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5475" w14:textId="77777777" w:rsidR="006155D4" w:rsidRDefault="00000000">
      <w:pPr>
        <w:spacing w:after="320"/>
      </w:pPr>
      <w:r>
        <w:rPr>
          <w:rFonts w:eastAsia="Calibri"/>
          <w:b/>
          <w:color w:val="2E7D32"/>
          <w:sz w:val="20"/>
        </w:rPr>
        <w:t>3E GROUP • ÜRÜN GEREKSİNİM DOKÜMANI</w:t>
      </w:r>
    </w:p>
    <w:p w14:paraId="37E4F747" w14:textId="77777777" w:rsidR="006155D4" w:rsidRDefault="00000000">
      <w:pPr>
        <w:pStyle w:val="Title"/>
        <w:spacing w:after="80"/>
      </w:pPr>
      <w:r>
        <w:rPr>
          <w:rFonts w:ascii="Calibri" w:eastAsia="Calibri" w:hAnsi="Calibri"/>
        </w:rPr>
        <w:t>3E EUDR COMPLIANCE CLOUD</w:t>
      </w:r>
    </w:p>
    <w:p w14:paraId="65EF327C" w14:textId="77777777" w:rsidR="006155D4" w:rsidRDefault="00000000">
      <w:pPr>
        <w:pStyle w:val="Subtitle"/>
      </w:pPr>
      <w:r>
        <w:rPr>
          <w:rFonts w:ascii="Calibri" w:eastAsia="Calibri" w:hAnsi="Calibri"/>
        </w:rPr>
        <w:t>Sistem Analizi, Algoritma Tasarımı ve 5 Haftalık MVP Geliştirme Programı</w:t>
      </w:r>
    </w:p>
    <w:p w14:paraId="2470BB21" w14:textId="77777777" w:rsidR="006155D4" w:rsidRDefault="00000000">
      <w:pPr>
        <w:spacing w:after="360"/>
      </w:pPr>
      <w:r>
        <w:rPr>
          <w:rFonts w:eastAsia="Calibri"/>
          <w:b/>
          <w:color w:val="1F4D78"/>
        </w:rPr>
        <w:t>Yazılımcıya teslim edilecek fonksiyonel, teknik, mevzuat ve kabul kriterleri dosyası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000"/>
        <w:gridCol w:w="7360"/>
      </w:tblGrid>
      <w:tr w:rsidR="006155D4" w14:paraId="0E25BCB4" w14:textId="77777777">
        <w:trPr>
          <w:tblHeader/>
        </w:trPr>
        <w:tc>
          <w:tcPr>
            <w:tcW w:w="2000" w:type="dxa"/>
            <w:shd w:val="clear" w:color="auto" w:fill="F2F4F7"/>
            <w:tcMar>
              <w:top w:w="80" w:type="dxa"/>
              <w:left w:w="120" w:type="dxa"/>
              <w:bottom w:w="80" w:type="dxa"/>
              <w:right w:w="120" w:type="dxa"/>
            </w:tcMar>
            <w:vAlign w:val="center"/>
          </w:tcPr>
          <w:p w14:paraId="13C7B30A" w14:textId="77777777" w:rsidR="006155D4" w:rsidRDefault="00000000">
            <w:pPr>
              <w:spacing w:after="30" w:line="252" w:lineRule="auto"/>
              <w:jc w:val="center"/>
            </w:pPr>
            <w:r>
              <w:rPr>
                <w:rFonts w:eastAsia="Calibri"/>
                <w:b/>
                <w:color w:val="0B2545"/>
                <w:sz w:val="19"/>
              </w:rPr>
              <w:t>Alan</w:t>
            </w:r>
          </w:p>
        </w:tc>
        <w:tc>
          <w:tcPr>
            <w:tcW w:w="7360" w:type="dxa"/>
            <w:shd w:val="clear" w:color="auto" w:fill="F2F4F7"/>
            <w:tcMar>
              <w:top w:w="80" w:type="dxa"/>
              <w:left w:w="120" w:type="dxa"/>
              <w:bottom w:w="80" w:type="dxa"/>
              <w:right w:w="120" w:type="dxa"/>
            </w:tcMar>
            <w:vAlign w:val="center"/>
          </w:tcPr>
          <w:p w14:paraId="6F2C3623" w14:textId="77777777" w:rsidR="006155D4" w:rsidRDefault="00000000">
            <w:pPr>
              <w:spacing w:after="30" w:line="252" w:lineRule="auto"/>
              <w:jc w:val="center"/>
            </w:pPr>
            <w:r>
              <w:rPr>
                <w:rFonts w:eastAsia="Calibri"/>
                <w:b/>
                <w:color w:val="0B2545"/>
                <w:sz w:val="19"/>
              </w:rPr>
              <w:t>Değer</w:t>
            </w:r>
          </w:p>
        </w:tc>
      </w:tr>
      <w:tr w:rsidR="006155D4" w14:paraId="2F4AD6E4" w14:textId="77777777">
        <w:tc>
          <w:tcPr>
            <w:tcW w:w="2000" w:type="dxa"/>
            <w:tcMar>
              <w:top w:w="80" w:type="dxa"/>
              <w:left w:w="120" w:type="dxa"/>
              <w:bottom w:w="80" w:type="dxa"/>
              <w:right w:w="120" w:type="dxa"/>
            </w:tcMar>
            <w:vAlign w:val="center"/>
          </w:tcPr>
          <w:p w14:paraId="58C4ECBA" w14:textId="77777777" w:rsidR="006155D4" w:rsidRDefault="00000000">
            <w:pPr>
              <w:spacing w:after="30" w:line="252" w:lineRule="auto"/>
            </w:pPr>
            <w:r>
              <w:rPr>
                <w:rFonts w:eastAsia="Calibri"/>
                <w:sz w:val="19"/>
              </w:rPr>
              <w:t>Doküman kodu</w:t>
            </w:r>
          </w:p>
        </w:tc>
        <w:tc>
          <w:tcPr>
            <w:tcW w:w="7360" w:type="dxa"/>
            <w:tcMar>
              <w:top w:w="80" w:type="dxa"/>
              <w:left w:w="120" w:type="dxa"/>
              <w:bottom w:w="80" w:type="dxa"/>
              <w:right w:w="120" w:type="dxa"/>
            </w:tcMar>
            <w:vAlign w:val="center"/>
          </w:tcPr>
          <w:p w14:paraId="15BA8346" w14:textId="77777777" w:rsidR="006155D4" w:rsidRDefault="00000000">
            <w:pPr>
              <w:spacing w:after="30" w:line="252" w:lineRule="auto"/>
            </w:pPr>
            <w:r>
              <w:rPr>
                <w:rFonts w:eastAsia="Calibri"/>
                <w:sz w:val="19"/>
              </w:rPr>
              <w:t>3E-EUDR-PRD-001</w:t>
            </w:r>
          </w:p>
        </w:tc>
      </w:tr>
      <w:tr w:rsidR="006155D4" w14:paraId="66A70BAF" w14:textId="77777777">
        <w:tc>
          <w:tcPr>
            <w:tcW w:w="2000" w:type="dxa"/>
            <w:tcMar>
              <w:top w:w="80" w:type="dxa"/>
              <w:left w:w="120" w:type="dxa"/>
              <w:bottom w:w="80" w:type="dxa"/>
              <w:right w:w="120" w:type="dxa"/>
            </w:tcMar>
            <w:vAlign w:val="center"/>
          </w:tcPr>
          <w:p w14:paraId="6522C716" w14:textId="77777777" w:rsidR="006155D4" w:rsidRDefault="00000000">
            <w:pPr>
              <w:spacing w:after="30" w:line="252" w:lineRule="auto"/>
            </w:pPr>
            <w:r>
              <w:rPr>
                <w:rFonts w:eastAsia="Calibri"/>
                <w:sz w:val="19"/>
              </w:rPr>
              <w:t>Sürüm</w:t>
            </w:r>
          </w:p>
        </w:tc>
        <w:tc>
          <w:tcPr>
            <w:tcW w:w="7360" w:type="dxa"/>
            <w:tcMar>
              <w:top w:w="80" w:type="dxa"/>
              <w:left w:w="120" w:type="dxa"/>
              <w:bottom w:w="80" w:type="dxa"/>
              <w:right w:w="120" w:type="dxa"/>
            </w:tcMar>
            <w:vAlign w:val="center"/>
          </w:tcPr>
          <w:p w14:paraId="023C842B" w14:textId="77777777" w:rsidR="006155D4" w:rsidRDefault="00000000">
            <w:pPr>
              <w:spacing w:after="30" w:line="252" w:lineRule="auto"/>
            </w:pPr>
            <w:r>
              <w:rPr>
                <w:rFonts w:eastAsia="Calibri"/>
                <w:sz w:val="19"/>
              </w:rPr>
              <w:t>v1.0</w:t>
            </w:r>
          </w:p>
        </w:tc>
      </w:tr>
      <w:tr w:rsidR="006155D4" w14:paraId="73BDA516" w14:textId="77777777">
        <w:tc>
          <w:tcPr>
            <w:tcW w:w="2000" w:type="dxa"/>
            <w:tcMar>
              <w:top w:w="80" w:type="dxa"/>
              <w:left w:w="120" w:type="dxa"/>
              <w:bottom w:w="80" w:type="dxa"/>
              <w:right w:w="120" w:type="dxa"/>
            </w:tcMar>
            <w:vAlign w:val="center"/>
          </w:tcPr>
          <w:p w14:paraId="31781CE8" w14:textId="77777777" w:rsidR="006155D4" w:rsidRDefault="00000000">
            <w:pPr>
              <w:spacing w:after="30" w:line="252" w:lineRule="auto"/>
            </w:pPr>
            <w:r>
              <w:rPr>
                <w:rFonts w:eastAsia="Calibri"/>
                <w:sz w:val="19"/>
              </w:rPr>
              <w:t>Tarih</w:t>
            </w:r>
          </w:p>
        </w:tc>
        <w:tc>
          <w:tcPr>
            <w:tcW w:w="7360" w:type="dxa"/>
            <w:tcMar>
              <w:top w:w="80" w:type="dxa"/>
              <w:left w:w="120" w:type="dxa"/>
              <w:bottom w:w="80" w:type="dxa"/>
              <w:right w:w="120" w:type="dxa"/>
            </w:tcMar>
            <w:vAlign w:val="center"/>
          </w:tcPr>
          <w:p w14:paraId="67F9C313" w14:textId="77777777" w:rsidR="006155D4" w:rsidRDefault="00000000">
            <w:pPr>
              <w:spacing w:after="30" w:line="252" w:lineRule="auto"/>
            </w:pPr>
            <w:r>
              <w:rPr>
                <w:rFonts w:eastAsia="Calibri"/>
                <w:sz w:val="19"/>
              </w:rPr>
              <w:t>23 Temmuz 2026</w:t>
            </w:r>
          </w:p>
        </w:tc>
      </w:tr>
      <w:tr w:rsidR="006155D4" w14:paraId="4FE89631" w14:textId="77777777">
        <w:tc>
          <w:tcPr>
            <w:tcW w:w="2000" w:type="dxa"/>
            <w:tcMar>
              <w:top w:w="80" w:type="dxa"/>
              <w:left w:w="120" w:type="dxa"/>
              <w:bottom w:w="80" w:type="dxa"/>
              <w:right w:w="120" w:type="dxa"/>
            </w:tcMar>
            <w:vAlign w:val="center"/>
          </w:tcPr>
          <w:p w14:paraId="4D73407E" w14:textId="77777777" w:rsidR="006155D4" w:rsidRDefault="00000000">
            <w:pPr>
              <w:spacing w:after="30" w:line="252" w:lineRule="auto"/>
            </w:pPr>
            <w:r>
              <w:rPr>
                <w:rFonts w:eastAsia="Calibri"/>
                <w:sz w:val="19"/>
              </w:rPr>
              <w:t>Önerilen geliştirme dönemi</w:t>
            </w:r>
          </w:p>
        </w:tc>
        <w:tc>
          <w:tcPr>
            <w:tcW w:w="7360" w:type="dxa"/>
            <w:tcMar>
              <w:top w:w="80" w:type="dxa"/>
              <w:left w:w="120" w:type="dxa"/>
              <w:bottom w:w="80" w:type="dxa"/>
              <w:right w:w="120" w:type="dxa"/>
            </w:tcMar>
            <w:vAlign w:val="center"/>
          </w:tcPr>
          <w:p w14:paraId="597DF338" w14:textId="77777777" w:rsidR="006155D4" w:rsidRDefault="00000000">
            <w:pPr>
              <w:spacing w:after="30" w:line="252" w:lineRule="auto"/>
            </w:pPr>
            <w:r>
              <w:rPr>
                <w:rFonts w:eastAsia="Calibri"/>
                <w:sz w:val="19"/>
              </w:rPr>
              <w:t>27 Temmuz – 28 Ağustos 2026 (5 hafta)</w:t>
            </w:r>
          </w:p>
        </w:tc>
      </w:tr>
      <w:tr w:rsidR="006155D4" w14:paraId="742CAB8B" w14:textId="77777777">
        <w:tc>
          <w:tcPr>
            <w:tcW w:w="2000" w:type="dxa"/>
            <w:tcMar>
              <w:top w:w="80" w:type="dxa"/>
              <w:left w:w="120" w:type="dxa"/>
              <w:bottom w:w="80" w:type="dxa"/>
              <w:right w:w="120" w:type="dxa"/>
            </w:tcMar>
            <w:vAlign w:val="center"/>
          </w:tcPr>
          <w:p w14:paraId="28D6B064" w14:textId="77777777" w:rsidR="006155D4" w:rsidRDefault="00000000">
            <w:pPr>
              <w:spacing w:after="30" w:line="252" w:lineRule="auto"/>
            </w:pPr>
            <w:r>
              <w:rPr>
                <w:rFonts w:eastAsia="Calibri"/>
                <w:sz w:val="19"/>
              </w:rPr>
              <w:t>Durum</w:t>
            </w:r>
          </w:p>
        </w:tc>
        <w:tc>
          <w:tcPr>
            <w:tcW w:w="7360" w:type="dxa"/>
            <w:tcMar>
              <w:top w:w="80" w:type="dxa"/>
              <w:left w:w="120" w:type="dxa"/>
              <w:bottom w:w="80" w:type="dxa"/>
              <w:right w:w="120" w:type="dxa"/>
            </w:tcMar>
            <w:vAlign w:val="center"/>
          </w:tcPr>
          <w:p w14:paraId="4F39B6F5" w14:textId="77777777" w:rsidR="006155D4" w:rsidRDefault="00000000">
            <w:pPr>
              <w:spacing w:after="30" w:line="252" w:lineRule="auto"/>
            </w:pPr>
            <w:r>
              <w:rPr>
                <w:rFonts w:eastAsia="Calibri"/>
                <w:sz w:val="19"/>
              </w:rPr>
              <w:t>Geliştirme öncesi sistem analizi / onaya açık</w:t>
            </w:r>
          </w:p>
        </w:tc>
      </w:tr>
      <w:tr w:rsidR="006155D4" w14:paraId="2E955CB7" w14:textId="77777777">
        <w:tc>
          <w:tcPr>
            <w:tcW w:w="2000" w:type="dxa"/>
            <w:tcMar>
              <w:top w:w="80" w:type="dxa"/>
              <w:left w:w="120" w:type="dxa"/>
              <w:bottom w:w="80" w:type="dxa"/>
              <w:right w:w="120" w:type="dxa"/>
            </w:tcMar>
            <w:vAlign w:val="center"/>
          </w:tcPr>
          <w:p w14:paraId="70BDEBD4" w14:textId="77777777" w:rsidR="006155D4" w:rsidRDefault="00000000">
            <w:pPr>
              <w:spacing w:after="30" w:line="252" w:lineRule="auto"/>
            </w:pPr>
            <w:r>
              <w:rPr>
                <w:rFonts w:eastAsia="Calibri"/>
                <w:sz w:val="19"/>
              </w:rPr>
              <w:t>Ürün sahibi</w:t>
            </w:r>
          </w:p>
        </w:tc>
        <w:tc>
          <w:tcPr>
            <w:tcW w:w="7360" w:type="dxa"/>
            <w:tcMar>
              <w:top w:w="80" w:type="dxa"/>
              <w:left w:w="120" w:type="dxa"/>
              <w:bottom w:w="80" w:type="dxa"/>
              <w:right w:w="120" w:type="dxa"/>
            </w:tcMar>
            <w:vAlign w:val="center"/>
          </w:tcPr>
          <w:p w14:paraId="410D196E" w14:textId="77777777" w:rsidR="006155D4" w:rsidRDefault="00000000">
            <w:pPr>
              <w:spacing w:after="30" w:line="252" w:lineRule="auto"/>
            </w:pPr>
            <w:r>
              <w:rPr>
                <w:rFonts w:eastAsia="Calibri"/>
                <w:sz w:val="19"/>
              </w:rPr>
              <w:t>3E Group</w:t>
            </w:r>
          </w:p>
        </w:tc>
      </w:tr>
      <w:tr w:rsidR="006155D4" w14:paraId="3174937C" w14:textId="77777777">
        <w:tc>
          <w:tcPr>
            <w:tcW w:w="2000" w:type="dxa"/>
            <w:tcMar>
              <w:top w:w="80" w:type="dxa"/>
              <w:left w:w="120" w:type="dxa"/>
              <w:bottom w:w="80" w:type="dxa"/>
              <w:right w:w="120" w:type="dxa"/>
            </w:tcMar>
            <w:vAlign w:val="center"/>
          </w:tcPr>
          <w:p w14:paraId="3312A475" w14:textId="77777777" w:rsidR="006155D4" w:rsidRDefault="00000000">
            <w:pPr>
              <w:spacing w:after="30" w:line="252" w:lineRule="auto"/>
            </w:pPr>
            <w:r>
              <w:rPr>
                <w:rFonts w:eastAsia="Calibri"/>
                <w:sz w:val="19"/>
              </w:rPr>
              <w:t>Hedef okuyucu</w:t>
            </w:r>
          </w:p>
        </w:tc>
        <w:tc>
          <w:tcPr>
            <w:tcW w:w="7360" w:type="dxa"/>
            <w:tcMar>
              <w:top w:w="80" w:type="dxa"/>
              <w:left w:w="120" w:type="dxa"/>
              <w:bottom w:w="80" w:type="dxa"/>
              <w:right w:w="120" w:type="dxa"/>
            </w:tcMar>
            <w:vAlign w:val="center"/>
          </w:tcPr>
          <w:p w14:paraId="6D3BFD62" w14:textId="77777777" w:rsidR="006155D4" w:rsidRDefault="00000000">
            <w:pPr>
              <w:spacing w:after="30" w:line="252" w:lineRule="auto"/>
            </w:pPr>
            <w:r>
              <w:rPr>
                <w:rFonts w:eastAsia="Calibri"/>
                <w:sz w:val="19"/>
              </w:rPr>
              <w:t>Ürün yöneticisi, iş analisti, yazılım mimarı, geliştirici, QA, GIS ve EUDR uzmanı</w:t>
            </w:r>
          </w:p>
        </w:tc>
      </w:tr>
    </w:tbl>
    <w:p w14:paraId="604AD1B0" w14:textId="77777777" w:rsidR="006155D4" w:rsidRDefault="006155D4">
      <w:pPr>
        <w:spacing w:after="40"/>
      </w:pPr>
    </w:p>
    <w:tbl>
      <w:tblPr>
        <w:tblW w:w="9360" w:type="dxa"/>
        <w:tblInd w:w="120" w:type="dxa"/>
        <w:tblBorders>
          <w:top w:val="single" w:sz="8" w:space="0" w:color="7AA47D"/>
          <w:left w:val="single" w:sz="8" w:space="0" w:color="7AA47D"/>
          <w:bottom w:val="single" w:sz="8" w:space="0" w:color="7AA47D"/>
          <w:right w:val="single" w:sz="8" w:space="0" w:color="7AA47D"/>
          <w:insideH w:val="single" w:sz="8" w:space="0" w:color="7AA47D"/>
          <w:insideV w:val="single" w:sz="8" w:space="0" w:color="7AA47D"/>
        </w:tblBorders>
        <w:tblLayout w:type="fixed"/>
        <w:tblLook w:val="04A0" w:firstRow="1" w:lastRow="0" w:firstColumn="1" w:lastColumn="0" w:noHBand="0" w:noVBand="1"/>
      </w:tblPr>
      <w:tblGrid>
        <w:gridCol w:w="9360"/>
      </w:tblGrid>
      <w:tr w:rsidR="006155D4" w14:paraId="1474E93B" w14:textId="77777777">
        <w:trPr>
          <w:cantSplit/>
        </w:trPr>
        <w:tc>
          <w:tcPr>
            <w:tcW w:w="9360" w:type="dxa"/>
            <w:shd w:val="clear" w:color="auto" w:fill="E8F3E8"/>
            <w:tcMar>
              <w:top w:w="140" w:type="dxa"/>
              <w:left w:w="180" w:type="dxa"/>
              <w:bottom w:w="140" w:type="dxa"/>
              <w:right w:w="180" w:type="dxa"/>
            </w:tcMar>
            <w:vAlign w:val="center"/>
          </w:tcPr>
          <w:p w14:paraId="315B3E61" w14:textId="77777777" w:rsidR="006155D4" w:rsidRDefault="00000000">
            <w:pPr>
              <w:spacing w:after="0" w:line="276" w:lineRule="auto"/>
            </w:pPr>
            <w:r>
              <w:rPr>
                <w:rFonts w:eastAsia="Calibri"/>
                <w:b/>
                <w:color w:val="0B2545"/>
                <w:sz w:val="20"/>
              </w:rPr>
              <w:t xml:space="preserve">Dokümanın amacı: </w:t>
            </w:r>
            <w:r>
              <w:rPr>
                <w:rFonts w:eastAsia="Calibri"/>
                <w:sz w:val="20"/>
              </w:rPr>
              <w:t>Bu dosya, yalnız EUDR uyum yazılımının beş haftada geliştirilecek MVP kapsamını tanımlar. Nihai hukuk görüşü veya yetkili makam adına uygunluk garantisi değildir. Her mevzuat sonucu; kural sürümü, veri anlık görüntüsü, gerekçe ve uzman onayıyla izlenebilir olmalıdır.</w:t>
            </w:r>
          </w:p>
        </w:tc>
      </w:tr>
    </w:tbl>
    <w:p w14:paraId="642435AD" w14:textId="77777777" w:rsidR="006155D4" w:rsidRDefault="006155D4">
      <w:pPr>
        <w:spacing w:after="40"/>
      </w:pPr>
    </w:p>
    <w:p w14:paraId="5C2C255B" w14:textId="77777777" w:rsidR="006155D4" w:rsidRDefault="00000000">
      <w:pPr>
        <w:spacing w:before="360"/>
        <w:jc w:val="center"/>
      </w:pPr>
      <w:r>
        <w:rPr>
          <w:rFonts w:eastAsia="Calibri"/>
          <w:i/>
          <w:color w:val="667085"/>
          <w:sz w:val="19"/>
        </w:rPr>
        <w:t>3E Group • 3E Teknoloji • 3E Lojistik Yönetim Danışmanlık • Carbonless Technologies</w:t>
      </w:r>
    </w:p>
    <w:p w14:paraId="24A20966" w14:textId="77777777" w:rsidR="006155D4" w:rsidRDefault="00000000">
      <w:r>
        <w:br w:type="page"/>
      </w:r>
    </w:p>
    <w:p w14:paraId="774F52C3" w14:textId="77777777" w:rsidR="006155D4" w:rsidRDefault="00000000">
      <w:pPr>
        <w:pStyle w:val="Heading1"/>
      </w:pPr>
      <w:r>
        <w:lastRenderedPageBreak/>
        <w:t>Doküman Kontrolü</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850"/>
        <w:gridCol w:w="1250"/>
        <w:gridCol w:w="3850"/>
        <w:gridCol w:w="1800"/>
        <w:gridCol w:w="1610"/>
      </w:tblGrid>
      <w:tr w:rsidR="006155D4" w14:paraId="381E71EC" w14:textId="77777777">
        <w:trPr>
          <w:tblHeader/>
        </w:trPr>
        <w:tc>
          <w:tcPr>
            <w:tcW w:w="850" w:type="dxa"/>
            <w:shd w:val="clear" w:color="auto" w:fill="E8EEF5"/>
            <w:tcMar>
              <w:top w:w="80" w:type="dxa"/>
              <w:left w:w="120" w:type="dxa"/>
              <w:bottom w:w="80" w:type="dxa"/>
              <w:right w:w="120" w:type="dxa"/>
            </w:tcMar>
            <w:vAlign w:val="center"/>
          </w:tcPr>
          <w:p w14:paraId="3926F255" w14:textId="77777777" w:rsidR="006155D4" w:rsidRDefault="00000000">
            <w:pPr>
              <w:spacing w:after="30" w:line="252" w:lineRule="auto"/>
              <w:jc w:val="center"/>
            </w:pPr>
            <w:r>
              <w:rPr>
                <w:rFonts w:eastAsia="Calibri"/>
                <w:b/>
                <w:color w:val="0B2545"/>
                <w:sz w:val="17"/>
              </w:rPr>
              <w:t>Sürüm</w:t>
            </w:r>
          </w:p>
        </w:tc>
        <w:tc>
          <w:tcPr>
            <w:tcW w:w="1250" w:type="dxa"/>
            <w:shd w:val="clear" w:color="auto" w:fill="E8EEF5"/>
            <w:tcMar>
              <w:top w:w="80" w:type="dxa"/>
              <w:left w:w="120" w:type="dxa"/>
              <w:bottom w:w="80" w:type="dxa"/>
              <w:right w:w="120" w:type="dxa"/>
            </w:tcMar>
            <w:vAlign w:val="center"/>
          </w:tcPr>
          <w:p w14:paraId="262B8B82" w14:textId="77777777" w:rsidR="006155D4" w:rsidRDefault="00000000">
            <w:pPr>
              <w:spacing w:after="30" w:line="252" w:lineRule="auto"/>
              <w:jc w:val="center"/>
            </w:pPr>
            <w:r>
              <w:rPr>
                <w:rFonts w:eastAsia="Calibri"/>
                <w:b/>
                <w:color w:val="0B2545"/>
                <w:sz w:val="17"/>
              </w:rPr>
              <w:t>Tarih</w:t>
            </w:r>
          </w:p>
        </w:tc>
        <w:tc>
          <w:tcPr>
            <w:tcW w:w="3850" w:type="dxa"/>
            <w:shd w:val="clear" w:color="auto" w:fill="E8EEF5"/>
            <w:tcMar>
              <w:top w:w="80" w:type="dxa"/>
              <w:left w:w="120" w:type="dxa"/>
              <w:bottom w:w="80" w:type="dxa"/>
              <w:right w:w="120" w:type="dxa"/>
            </w:tcMar>
            <w:vAlign w:val="center"/>
          </w:tcPr>
          <w:p w14:paraId="6F93D1E4" w14:textId="77777777" w:rsidR="006155D4" w:rsidRDefault="00000000">
            <w:pPr>
              <w:spacing w:after="30" w:line="252" w:lineRule="auto"/>
              <w:jc w:val="center"/>
            </w:pPr>
            <w:r>
              <w:rPr>
                <w:rFonts w:eastAsia="Calibri"/>
                <w:b/>
                <w:color w:val="0B2545"/>
                <w:sz w:val="17"/>
              </w:rPr>
              <w:t>Değişiklik</w:t>
            </w:r>
          </w:p>
        </w:tc>
        <w:tc>
          <w:tcPr>
            <w:tcW w:w="1800" w:type="dxa"/>
            <w:shd w:val="clear" w:color="auto" w:fill="E8EEF5"/>
            <w:tcMar>
              <w:top w:w="80" w:type="dxa"/>
              <w:left w:w="120" w:type="dxa"/>
              <w:bottom w:w="80" w:type="dxa"/>
              <w:right w:w="120" w:type="dxa"/>
            </w:tcMar>
            <w:vAlign w:val="center"/>
          </w:tcPr>
          <w:p w14:paraId="14E8059A" w14:textId="77777777" w:rsidR="006155D4" w:rsidRDefault="00000000">
            <w:pPr>
              <w:spacing w:after="30" w:line="252" w:lineRule="auto"/>
              <w:jc w:val="center"/>
            </w:pPr>
            <w:r>
              <w:rPr>
                <w:rFonts w:eastAsia="Calibri"/>
                <w:b/>
                <w:color w:val="0B2545"/>
                <w:sz w:val="17"/>
              </w:rPr>
              <w:t>Hazırlayan</w:t>
            </w:r>
          </w:p>
        </w:tc>
        <w:tc>
          <w:tcPr>
            <w:tcW w:w="1610" w:type="dxa"/>
            <w:shd w:val="clear" w:color="auto" w:fill="E8EEF5"/>
            <w:tcMar>
              <w:top w:w="80" w:type="dxa"/>
              <w:left w:w="120" w:type="dxa"/>
              <w:bottom w:w="80" w:type="dxa"/>
              <w:right w:w="120" w:type="dxa"/>
            </w:tcMar>
            <w:vAlign w:val="center"/>
          </w:tcPr>
          <w:p w14:paraId="242B9C78" w14:textId="77777777" w:rsidR="006155D4" w:rsidRDefault="00000000">
            <w:pPr>
              <w:spacing w:after="30" w:line="252" w:lineRule="auto"/>
              <w:jc w:val="center"/>
            </w:pPr>
            <w:r>
              <w:rPr>
                <w:rFonts w:eastAsia="Calibri"/>
                <w:b/>
                <w:color w:val="0B2545"/>
                <w:sz w:val="17"/>
              </w:rPr>
              <w:t>Onay</w:t>
            </w:r>
          </w:p>
        </w:tc>
      </w:tr>
      <w:tr w:rsidR="006155D4" w14:paraId="5B4F586A" w14:textId="77777777">
        <w:tc>
          <w:tcPr>
            <w:tcW w:w="850" w:type="dxa"/>
            <w:tcMar>
              <w:top w:w="80" w:type="dxa"/>
              <w:left w:w="120" w:type="dxa"/>
              <w:bottom w:w="80" w:type="dxa"/>
              <w:right w:w="120" w:type="dxa"/>
            </w:tcMar>
            <w:vAlign w:val="center"/>
          </w:tcPr>
          <w:p w14:paraId="03054BC5" w14:textId="77777777" w:rsidR="006155D4" w:rsidRDefault="00000000">
            <w:pPr>
              <w:spacing w:after="30" w:line="252" w:lineRule="auto"/>
              <w:jc w:val="center"/>
            </w:pPr>
            <w:r>
              <w:rPr>
                <w:rFonts w:eastAsia="Calibri"/>
                <w:sz w:val="17"/>
              </w:rPr>
              <w:t>0.1</w:t>
            </w:r>
          </w:p>
        </w:tc>
        <w:tc>
          <w:tcPr>
            <w:tcW w:w="1250" w:type="dxa"/>
            <w:tcMar>
              <w:top w:w="80" w:type="dxa"/>
              <w:left w:w="120" w:type="dxa"/>
              <w:bottom w:w="80" w:type="dxa"/>
              <w:right w:w="120" w:type="dxa"/>
            </w:tcMar>
            <w:vAlign w:val="center"/>
          </w:tcPr>
          <w:p w14:paraId="7D3880A8" w14:textId="77777777" w:rsidR="006155D4" w:rsidRDefault="00000000">
            <w:pPr>
              <w:spacing w:after="30" w:line="252" w:lineRule="auto"/>
              <w:jc w:val="center"/>
            </w:pPr>
            <w:r>
              <w:rPr>
                <w:rFonts w:eastAsia="Calibri"/>
                <w:sz w:val="17"/>
              </w:rPr>
              <w:t>23.07.2026</w:t>
            </w:r>
          </w:p>
        </w:tc>
        <w:tc>
          <w:tcPr>
            <w:tcW w:w="3850" w:type="dxa"/>
            <w:tcMar>
              <w:top w:w="80" w:type="dxa"/>
              <w:left w:w="120" w:type="dxa"/>
              <w:bottom w:w="80" w:type="dxa"/>
              <w:right w:w="120" w:type="dxa"/>
            </w:tcMar>
            <w:vAlign w:val="center"/>
          </w:tcPr>
          <w:p w14:paraId="7BACA0CB" w14:textId="77777777" w:rsidR="006155D4" w:rsidRDefault="00000000">
            <w:pPr>
              <w:spacing w:after="30" w:line="252" w:lineRule="auto"/>
            </w:pPr>
            <w:r>
              <w:rPr>
                <w:rFonts w:eastAsia="Calibri"/>
                <w:sz w:val="17"/>
              </w:rPr>
              <w:t>EUDR’ye özel kapsam ayrıştırması</w:t>
            </w:r>
          </w:p>
        </w:tc>
        <w:tc>
          <w:tcPr>
            <w:tcW w:w="1800" w:type="dxa"/>
            <w:tcMar>
              <w:top w:w="80" w:type="dxa"/>
              <w:left w:w="120" w:type="dxa"/>
              <w:bottom w:w="80" w:type="dxa"/>
              <w:right w:w="120" w:type="dxa"/>
            </w:tcMar>
            <w:vAlign w:val="center"/>
          </w:tcPr>
          <w:p w14:paraId="28A194F1" w14:textId="77777777" w:rsidR="006155D4" w:rsidRDefault="00000000">
            <w:pPr>
              <w:spacing w:after="30" w:line="252" w:lineRule="auto"/>
            </w:pPr>
            <w:r>
              <w:rPr>
                <w:rFonts w:eastAsia="Calibri"/>
                <w:sz w:val="17"/>
              </w:rPr>
              <w:t>3E Group</w:t>
            </w:r>
          </w:p>
        </w:tc>
        <w:tc>
          <w:tcPr>
            <w:tcW w:w="1610" w:type="dxa"/>
            <w:tcMar>
              <w:top w:w="80" w:type="dxa"/>
              <w:left w:w="120" w:type="dxa"/>
              <w:bottom w:w="80" w:type="dxa"/>
              <w:right w:w="120" w:type="dxa"/>
            </w:tcMar>
            <w:vAlign w:val="center"/>
          </w:tcPr>
          <w:p w14:paraId="59DBAB81" w14:textId="77777777" w:rsidR="006155D4" w:rsidRDefault="00000000">
            <w:pPr>
              <w:spacing w:after="30" w:line="252" w:lineRule="auto"/>
              <w:jc w:val="center"/>
            </w:pPr>
            <w:r>
              <w:rPr>
                <w:rFonts w:eastAsia="Calibri"/>
                <w:sz w:val="17"/>
              </w:rPr>
              <w:t>Bekliyor</w:t>
            </w:r>
          </w:p>
        </w:tc>
      </w:tr>
      <w:tr w:rsidR="006155D4" w14:paraId="14CF34EA" w14:textId="77777777">
        <w:tc>
          <w:tcPr>
            <w:tcW w:w="850" w:type="dxa"/>
            <w:tcMar>
              <w:top w:w="80" w:type="dxa"/>
              <w:left w:w="120" w:type="dxa"/>
              <w:bottom w:w="80" w:type="dxa"/>
              <w:right w:w="120" w:type="dxa"/>
            </w:tcMar>
            <w:vAlign w:val="center"/>
          </w:tcPr>
          <w:p w14:paraId="0DFFD192" w14:textId="77777777" w:rsidR="006155D4" w:rsidRDefault="00000000">
            <w:pPr>
              <w:spacing w:after="30" w:line="252" w:lineRule="auto"/>
              <w:jc w:val="center"/>
            </w:pPr>
            <w:r>
              <w:rPr>
                <w:rFonts w:eastAsia="Calibri"/>
                <w:sz w:val="17"/>
              </w:rPr>
              <w:t>1.0</w:t>
            </w:r>
          </w:p>
        </w:tc>
        <w:tc>
          <w:tcPr>
            <w:tcW w:w="1250" w:type="dxa"/>
            <w:tcMar>
              <w:top w:w="80" w:type="dxa"/>
              <w:left w:w="120" w:type="dxa"/>
              <w:bottom w:w="80" w:type="dxa"/>
              <w:right w:w="120" w:type="dxa"/>
            </w:tcMar>
            <w:vAlign w:val="center"/>
          </w:tcPr>
          <w:p w14:paraId="2A179992" w14:textId="77777777" w:rsidR="006155D4" w:rsidRDefault="00000000">
            <w:pPr>
              <w:spacing w:after="30" w:line="252" w:lineRule="auto"/>
              <w:jc w:val="center"/>
            </w:pPr>
            <w:r>
              <w:rPr>
                <w:rFonts w:eastAsia="Calibri"/>
                <w:sz w:val="17"/>
              </w:rPr>
              <w:t>23.07.2026</w:t>
            </w:r>
          </w:p>
        </w:tc>
        <w:tc>
          <w:tcPr>
            <w:tcW w:w="3850" w:type="dxa"/>
            <w:tcMar>
              <w:top w:w="80" w:type="dxa"/>
              <w:left w:w="120" w:type="dxa"/>
              <w:bottom w:w="80" w:type="dxa"/>
              <w:right w:w="120" w:type="dxa"/>
            </w:tcMar>
            <w:vAlign w:val="center"/>
          </w:tcPr>
          <w:p w14:paraId="666B2D1C" w14:textId="77777777" w:rsidR="006155D4" w:rsidRDefault="00000000">
            <w:pPr>
              <w:spacing w:after="30" w:line="252" w:lineRule="auto"/>
            </w:pPr>
            <w:r>
              <w:rPr>
                <w:rFonts w:eastAsia="Calibri"/>
                <w:sz w:val="17"/>
              </w:rPr>
              <w:t>Yazılımcıya teslim edilebilir 5 haftalık MVP tanımı</w:t>
            </w:r>
          </w:p>
        </w:tc>
        <w:tc>
          <w:tcPr>
            <w:tcW w:w="1800" w:type="dxa"/>
            <w:tcMar>
              <w:top w:w="80" w:type="dxa"/>
              <w:left w:w="120" w:type="dxa"/>
              <w:bottom w:w="80" w:type="dxa"/>
              <w:right w:w="120" w:type="dxa"/>
            </w:tcMar>
            <w:vAlign w:val="center"/>
          </w:tcPr>
          <w:p w14:paraId="38AE786B" w14:textId="77777777" w:rsidR="006155D4" w:rsidRDefault="00000000">
            <w:pPr>
              <w:spacing w:after="30" w:line="252" w:lineRule="auto"/>
            </w:pPr>
            <w:r>
              <w:rPr>
                <w:rFonts w:eastAsia="Calibri"/>
                <w:sz w:val="17"/>
              </w:rPr>
              <w:t>3E Group</w:t>
            </w:r>
          </w:p>
        </w:tc>
        <w:tc>
          <w:tcPr>
            <w:tcW w:w="1610" w:type="dxa"/>
            <w:tcMar>
              <w:top w:w="80" w:type="dxa"/>
              <w:left w:w="120" w:type="dxa"/>
              <w:bottom w:w="80" w:type="dxa"/>
              <w:right w:w="120" w:type="dxa"/>
            </w:tcMar>
            <w:vAlign w:val="center"/>
          </w:tcPr>
          <w:p w14:paraId="184E7445" w14:textId="77777777" w:rsidR="006155D4" w:rsidRDefault="00000000">
            <w:pPr>
              <w:spacing w:after="30" w:line="252" w:lineRule="auto"/>
              <w:jc w:val="center"/>
            </w:pPr>
            <w:r>
              <w:rPr>
                <w:rFonts w:eastAsia="Calibri"/>
                <w:sz w:val="17"/>
              </w:rPr>
              <w:t>Bekliyor</w:t>
            </w:r>
          </w:p>
        </w:tc>
      </w:tr>
    </w:tbl>
    <w:p w14:paraId="6C2DB12C" w14:textId="77777777" w:rsidR="006155D4" w:rsidRDefault="006155D4">
      <w:pPr>
        <w:spacing w:after="40"/>
      </w:pPr>
    </w:p>
    <w:p w14:paraId="2FF2DFB8" w14:textId="77777777" w:rsidR="006155D4" w:rsidRDefault="00000000">
      <w:pPr>
        <w:pStyle w:val="Heading2"/>
      </w:pPr>
      <w:r>
        <w:t>Kullanım ve Değişiklik Yönetimi</w:t>
      </w:r>
    </w:p>
    <w:p w14:paraId="137D5DB4" w14:textId="77777777" w:rsidR="006155D4" w:rsidRDefault="00000000">
      <w:pPr>
        <w:numPr>
          <w:ilvl w:val="0"/>
          <w:numId w:val="1"/>
        </w:numPr>
        <w:spacing w:after="80"/>
      </w:pPr>
      <w:r>
        <w:rPr>
          <w:rFonts w:eastAsia="Calibri"/>
        </w:rPr>
        <w:t>Her iş kuralı benzersiz rule_id, kaynak, yürürlük başlangıç/bitiş tarihi ve rule_set_version ile saklanacaktır.</w:t>
      </w:r>
    </w:p>
    <w:p w14:paraId="4B807D49" w14:textId="77777777" w:rsidR="006155D4" w:rsidRDefault="00000000">
      <w:pPr>
        <w:numPr>
          <w:ilvl w:val="0"/>
          <w:numId w:val="1"/>
        </w:numPr>
        <w:spacing w:after="80"/>
      </w:pPr>
      <w:r>
        <w:rPr>
          <w:rFonts w:eastAsia="Calibri"/>
        </w:rPr>
        <w:t>Mevzuat değişikliği yeni kural sürümü olarak yayınlanacak; geçmiş karar ve DDS çalışma dosyaları geriye dönük değiştirilmeyecektir.</w:t>
      </w:r>
    </w:p>
    <w:p w14:paraId="1B532A85" w14:textId="77777777" w:rsidR="006155D4" w:rsidRDefault="00000000">
      <w:pPr>
        <w:numPr>
          <w:ilvl w:val="0"/>
          <w:numId w:val="1"/>
        </w:numPr>
        <w:spacing w:after="80"/>
      </w:pPr>
      <w:r>
        <w:rPr>
          <w:rFonts w:eastAsia="Calibri"/>
        </w:rPr>
        <w:t>Belirsiz sınıflandırma, rol, bileşim, menşe, geometri veya risk sonucu otomatik varsayımla kapatılmayacak; uzman inceleme görevi açılacaktır.</w:t>
      </w:r>
    </w:p>
    <w:p w14:paraId="6092F15A" w14:textId="77777777" w:rsidR="006155D4" w:rsidRDefault="00000000">
      <w:pPr>
        <w:numPr>
          <w:ilvl w:val="0"/>
          <w:numId w:val="1"/>
        </w:numPr>
        <w:spacing w:after="80"/>
      </w:pPr>
      <w:r>
        <w:rPr>
          <w:rFonts w:eastAsia="Calibri"/>
        </w:rPr>
        <w:t>Beş haftalık süre yalnız MVP içindir. Resmî sisteme tam otomatik gönderim, gelişmiş uydu analitiği ve kurumsal entegrasyonlar sonraki fazdadır.</w:t>
      </w:r>
    </w:p>
    <w:p w14:paraId="0041FD04" w14:textId="77777777" w:rsidR="006155D4" w:rsidRDefault="00000000">
      <w:pPr>
        <w:numPr>
          <w:ilvl w:val="0"/>
          <w:numId w:val="1"/>
        </w:numPr>
        <w:spacing w:after="80"/>
      </w:pPr>
      <w:r>
        <w:rPr>
          <w:rFonts w:eastAsia="Calibri"/>
        </w:rPr>
        <w:t>MVP kabulü; çalışan yazılım, otomatik test, mevzuat UAT, pilot veri ve işletim dokümanının birlikte onaylanmasına bağlıdır.</w:t>
      </w:r>
    </w:p>
    <w:p w14:paraId="7E942478" w14:textId="77777777" w:rsidR="006155D4" w:rsidRDefault="00000000">
      <w:pPr>
        <w:pStyle w:val="Heading1"/>
      </w:pPr>
      <w:r>
        <w:t>İçindekiler</w:t>
      </w:r>
    </w:p>
    <w:p w14:paraId="1447FB45" w14:textId="77777777" w:rsidR="006155D4" w:rsidRDefault="00000000">
      <w:pPr>
        <w:spacing w:after="50"/>
      </w:pPr>
      <w:r>
        <w:rPr>
          <w:rFonts w:eastAsia="Calibri"/>
          <w:color w:val="1F4D78"/>
          <w:sz w:val="21"/>
        </w:rPr>
        <w:t>1. Yönetici Özeti</w:t>
      </w:r>
    </w:p>
    <w:p w14:paraId="287F48AE" w14:textId="77777777" w:rsidR="006155D4" w:rsidRDefault="00000000">
      <w:pPr>
        <w:spacing w:after="50"/>
      </w:pPr>
      <w:r>
        <w:rPr>
          <w:rFonts w:eastAsia="Calibri"/>
          <w:color w:val="1F4D78"/>
          <w:sz w:val="21"/>
        </w:rPr>
        <w:t>2. Mevzuat Temeli ve Ürün İlkeleri</w:t>
      </w:r>
    </w:p>
    <w:p w14:paraId="3614010C" w14:textId="77777777" w:rsidR="006155D4" w:rsidRDefault="00000000">
      <w:pPr>
        <w:spacing w:after="50"/>
      </w:pPr>
      <w:r>
        <w:rPr>
          <w:rFonts w:eastAsia="Calibri"/>
          <w:color w:val="1F4D78"/>
          <w:sz w:val="21"/>
        </w:rPr>
        <w:t>3. Kapsam, MVP Sınırları ve Varsayımlar</w:t>
      </w:r>
    </w:p>
    <w:p w14:paraId="3878E7ED" w14:textId="77777777" w:rsidR="006155D4" w:rsidRDefault="00000000">
      <w:pPr>
        <w:spacing w:after="50"/>
      </w:pPr>
      <w:r>
        <w:rPr>
          <w:rFonts w:eastAsia="Calibri"/>
          <w:color w:val="1F4D78"/>
          <w:sz w:val="21"/>
        </w:rPr>
        <w:t>4. Paydaşlar, Kullanıcılar ve Yetkiler</w:t>
      </w:r>
    </w:p>
    <w:p w14:paraId="11663C47" w14:textId="77777777" w:rsidR="006155D4" w:rsidRDefault="00000000">
      <w:pPr>
        <w:spacing w:after="50"/>
      </w:pPr>
      <w:r>
        <w:rPr>
          <w:rFonts w:eastAsia="Calibri"/>
          <w:color w:val="1F4D78"/>
          <w:sz w:val="21"/>
        </w:rPr>
        <w:t>5. Sistem Bağlamı ve Teknik Mimari</w:t>
      </w:r>
    </w:p>
    <w:p w14:paraId="1A2326B8" w14:textId="77777777" w:rsidR="006155D4" w:rsidRDefault="00000000">
      <w:pPr>
        <w:spacing w:after="50"/>
      </w:pPr>
      <w:r>
        <w:rPr>
          <w:rFonts w:eastAsia="Calibri"/>
          <w:color w:val="1F4D78"/>
          <w:sz w:val="21"/>
        </w:rPr>
        <w:t>6. Fonksiyonel Modüller ve Gereksinimler</w:t>
      </w:r>
    </w:p>
    <w:p w14:paraId="519119CA" w14:textId="77777777" w:rsidR="006155D4" w:rsidRDefault="00000000">
      <w:pPr>
        <w:spacing w:after="50"/>
      </w:pPr>
      <w:r>
        <w:rPr>
          <w:rFonts w:eastAsia="Calibri"/>
          <w:color w:val="1F4D78"/>
          <w:sz w:val="21"/>
        </w:rPr>
        <w:t>7. Uçtan Uca EUDR İş Akışları</w:t>
      </w:r>
    </w:p>
    <w:p w14:paraId="46973605" w14:textId="77777777" w:rsidR="006155D4" w:rsidRDefault="00000000">
      <w:pPr>
        <w:spacing w:after="50"/>
      </w:pPr>
      <w:r>
        <w:rPr>
          <w:rFonts w:eastAsia="Calibri"/>
          <w:color w:val="1F4D78"/>
          <w:sz w:val="21"/>
        </w:rPr>
        <w:t>8. Algoritma ve Karar Motoru</w:t>
      </w:r>
    </w:p>
    <w:p w14:paraId="32003D47" w14:textId="77777777" w:rsidR="006155D4" w:rsidRDefault="00000000">
      <w:pPr>
        <w:spacing w:after="50"/>
      </w:pPr>
      <w:r>
        <w:rPr>
          <w:rFonts w:eastAsia="Calibri"/>
          <w:color w:val="1F4D78"/>
          <w:sz w:val="21"/>
        </w:rPr>
        <w:t>9. Veri Modeli ve Veri Sözlüğü</w:t>
      </w:r>
    </w:p>
    <w:p w14:paraId="4E3B9001" w14:textId="77777777" w:rsidR="006155D4" w:rsidRDefault="00000000">
      <w:pPr>
        <w:spacing w:after="50"/>
      </w:pPr>
      <w:r>
        <w:rPr>
          <w:rFonts w:eastAsia="Calibri"/>
          <w:color w:val="1F4D78"/>
          <w:sz w:val="21"/>
        </w:rPr>
        <w:t>10. API ve Entegrasyon Tasarımı</w:t>
      </w:r>
    </w:p>
    <w:p w14:paraId="5E104D94" w14:textId="77777777" w:rsidR="006155D4" w:rsidRDefault="00000000">
      <w:pPr>
        <w:spacing w:after="50"/>
      </w:pPr>
      <w:r>
        <w:rPr>
          <w:rFonts w:eastAsia="Calibri"/>
          <w:color w:val="1F4D78"/>
          <w:sz w:val="21"/>
        </w:rPr>
        <w:t>11. Ekran Envanteri ve UX</w:t>
      </w:r>
    </w:p>
    <w:p w14:paraId="327D1117" w14:textId="77777777" w:rsidR="006155D4" w:rsidRDefault="00000000">
      <w:pPr>
        <w:spacing w:after="50"/>
      </w:pPr>
      <w:r>
        <w:rPr>
          <w:rFonts w:eastAsia="Calibri"/>
          <w:color w:val="1F4D78"/>
          <w:sz w:val="21"/>
        </w:rPr>
        <w:t>12. Güvenlik ve Fonksiyonel Olmayan Gereksinimler</w:t>
      </w:r>
    </w:p>
    <w:p w14:paraId="03056F88" w14:textId="77777777" w:rsidR="006155D4" w:rsidRDefault="00000000">
      <w:pPr>
        <w:spacing w:after="50"/>
      </w:pPr>
      <w:r>
        <w:rPr>
          <w:rFonts w:eastAsia="Calibri"/>
          <w:color w:val="1F4D78"/>
          <w:sz w:val="21"/>
        </w:rPr>
        <w:t>13. Raporlama ve KPI</w:t>
      </w:r>
    </w:p>
    <w:p w14:paraId="02947586" w14:textId="77777777" w:rsidR="006155D4" w:rsidRDefault="00000000">
      <w:pPr>
        <w:spacing w:after="50"/>
      </w:pPr>
      <w:r>
        <w:rPr>
          <w:rFonts w:eastAsia="Calibri"/>
          <w:color w:val="1F4D78"/>
          <w:sz w:val="21"/>
        </w:rPr>
        <w:t>14. Hata, İstisna ve Sınır Durumları</w:t>
      </w:r>
    </w:p>
    <w:p w14:paraId="146D433E" w14:textId="77777777" w:rsidR="006155D4" w:rsidRDefault="00000000">
      <w:pPr>
        <w:spacing w:after="50"/>
      </w:pPr>
      <w:r>
        <w:rPr>
          <w:rFonts w:eastAsia="Calibri"/>
          <w:color w:val="1F4D78"/>
          <w:sz w:val="21"/>
        </w:rPr>
        <w:lastRenderedPageBreak/>
        <w:t>15. Test Senaryoları ve Kabul Kriterleri</w:t>
      </w:r>
    </w:p>
    <w:p w14:paraId="3EB9566B" w14:textId="77777777" w:rsidR="006155D4" w:rsidRDefault="00000000">
      <w:pPr>
        <w:spacing w:after="50"/>
      </w:pPr>
      <w:r>
        <w:rPr>
          <w:rFonts w:eastAsia="Calibri"/>
          <w:color w:val="1F4D78"/>
          <w:sz w:val="21"/>
        </w:rPr>
        <w:t>16. Beş Haftalık Geliştirme Programı</w:t>
      </w:r>
    </w:p>
    <w:p w14:paraId="6735223A" w14:textId="77777777" w:rsidR="006155D4" w:rsidRDefault="00000000">
      <w:pPr>
        <w:spacing w:after="50"/>
      </w:pPr>
      <w:r>
        <w:rPr>
          <w:rFonts w:eastAsia="Calibri"/>
          <w:color w:val="1F4D78"/>
          <w:sz w:val="21"/>
        </w:rPr>
        <w:t>17. RACI, Ekip ve Yönetişim</w:t>
      </w:r>
    </w:p>
    <w:p w14:paraId="7C6EED26" w14:textId="77777777" w:rsidR="006155D4" w:rsidRDefault="00000000">
      <w:pPr>
        <w:spacing w:after="50"/>
      </w:pPr>
      <w:r>
        <w:rPr>
          <w:rFonts w:eastAsia="Calibri"/>
          <w:color w:val="1F4D78"/>
          <w:sz w:val="21"/>
        </w:rPr>
        <w:t>18. DevOps, Yayına Alma ve İşletim</w:t>
      </w:r>
    </w:p>
    <w:p w14:paraId="468CC217" w14:textId="77777777" w:rsidR="006155D4" w:rsidRDefault="00000000">
      <w:pPr>
        <w:spacing w:after="50"/>
      </w:pPr>
      <w:r>
        <w:rPr>
          <w:rFonts w:eastAsia="Calibri"/>
          <w:color w:val="1F4D78"/>
          <w:sz w:val="21"/>
        </w:rPr>
        <w:t>19. Açık Kararlar ve Teslim Kontrolü</w:t>
      </w:r>
    </w:p>
    <w:p w14:paraId="20FECCCA" w14:textId="77777777" w:rsidR="006155D4" w:rsidRDefault="00000000">
      <w:pPr>
        <w:spacing w:after="50"/>
      </w:pPr>
      <w:r>
        <w:rPr>
          <w:rFonts w:eastAsia="Calibri"/>
          <w:color w:val="1F4D78"/>
          <w:sz w:val="21"/>
        </w:rPr>
        <w:t>Ek A. Örnek JSON Sözleşmeleri</w:t>
      </w:r>
    </w:p>
    <w:p w14:paraId="6A033274" w14:textId="77777777" w:rsidR="006155D4" w:rsidRDefault="00000000">
      <w:pPr>
        <w:spacing w:after="50"/>
      </w:pPr>
      <w:r>
        <w:rPr>
          <w:rFonts w:eastAsia="Calibri"/>
          <w:color w:val="1F4D78"/>
          <w:sz w:val="21"/>
        </w:rPr>
        <w:t>Ek B. Durum ve Olay Kataloğu</w:t>
      </w:r>
    </w:p>
    <w:p w14:paraId="17B37A83" w14:textId="77777777" w:rsidR="006155D4" w:rsidRDefault="00000000">
      <w:pPr>
        <w:spacing w:after="50"/>
      </w:pPr>
      <w:r>
        <w:rPr>
          <w:rFonts w:eastAsia="Calibri"/>
          <w:color w:val="1F4D78"/>
          <w:sz w:val="21"/>
        </w:rPr>
        <w:t>Ek C. Resmî Kaynaklar</w:t>
      </w:r>
    </w:p>
    <w:p w14:paraId="5B6FBC6B" w14:textId="77777777" w:rsidR="006155D4" w:rsidRDefault="00000000">
      <w:pPr>
        <w:pStyle w:val="Heading1"/>
      </w:pPr>
      <w:r>
        <w:t>1. Yönetici Özeti</w:t>
      </w:r>
    </w:p>
    <w:p w14:paraId="689C43FD" w14:textId="77777777" w:rsidR="006155D4" w:rsidRDefault="00000000">
      <w:r>
        <w:rPr>
          <w:rFonts w:eastAsia="Calibri"/>
        </w:rPr>
        <w:t>3E EUDR Compliance Cloud; ürün, CN/GTİP sınıflandırması, tedarikçi, gerçek üretici, üretim alanı, lot, sevkiyat, kanıt, risk değerlendirmesi, risk azaltma ve durum tespiti beyanı (DDS) hazırlığını tek izlenebilir veri omurgasında yöneten çok kiracılı bir web uygulamasıdır. Ürün üç çalışma yüzeyi sağlar: şirket kontrol kulesi, tedarikçi portalı ve 3E uzman paneli.</w:t>
      </w:r>
    </w:p>
    <w:tbl>
      <w:tblPr>
        <w:tblW w:w="9360" w:type="dxa"/>
        <w:tblInd w:w="120" w:type="dxa"/>
        <w:tblBorders>
          <w:top w:val="single" w:sz="8" w:space="0" w:color="7AA47D"/>
          <w:left w:val="single" w:sz="8" w:space="0" w:color="7AA47D"/>
          <w:bottom w:val="single" w:sz="8" w:space="0" w:color="7AA47D"/>
          <w:right w:val="single" w:sz="8" w:space="0" w:color="7AA47D"/>
          <w:insideH w:val="single" w:sz="8" w:space="0" w:color="7AA47D"/>
          <w:insideV w:val="single" w:sz="8" w:space="0" w:color="7AA47D"/>
        </w:tblBorders>
        <w:tblLayout w:type="fixed"/>
        <w:tblLook w:val="04A0" w:firstRow="1" w:lastRow="0" w:firstColumn="1" w:lastColumn="0" w:noHBand="0" w:noVBand="1"/>
      </w:tblPr>
      <w:tblGrid>
        <w:gridCol w:w="9360"/>
      </w:tblGrid>
      <w:tr w:rsidR="006155D4" w14:paraId="04D910B9" w14:textId="77777777">
        <w:trPr>
          <w:cantSplit/>
        </w:trPr>
        <w:tc>
          <w:tcPr>
            <w:tcW w:w="9360" w:type="dxa"/>
            <w:shd w:val="clear" w:color="auto" w:fill="E8F3E8"/>
            <w:tcMar>
              <w:top w:w="140" w:type="dxa"/>
              <w:left w:w="180" w:type="dxa"/>
              <w:bottom w:w="140" w:type="dxa"/>
              <w:right w:w="180" w:type="dxa"/>
            </w:tcMar>
            <w:vAlign w:val="center"/>
          </w:tcPr>
          <w:p w14:paraId="4DE9290F" w14:textId="77777777" w:rsidR="006155D4" w:rsidRDefault="00000000">
            <w:pPr>
              <w:spacing w:after="0" w:line="276" w:lineRule="auto"/>
            </w:pPr>
            <w:r>
              <w:rPr>
                <w:rFonts w:eastAsia="Calibri"/>
                <w:b/>
                <w:color w:val="0B2545"/>
                <w:sz w:val="20"/>
              </w:rPr>
              <w:t xml:space="preserve">Temel ürün kararı: </w:t>
            </w:r>
            <w:r>
              <w:rPr>
                <w:rFonts w:eastAsia="Calibri"/>
                <w:sz w:val="20"/>
              </w:rPr>
              <w:t>Beş haftada kurulacak sürüm, resmî EUDR Information System’in yerine geçmez. EUDR kapsam kararını, tedarikçi veri toplama sürecini, geometri doğrulamasını, risk kapılarını, DDS hazırlığını ve denetim paketini üretir. Resmî sistem bağlantısı adaptör katmanı üzerinden, test erişimi ve kimlik modeli doğrulandıktan sonra etkinleştirilir.</w:t>
            </w:r>
          </w:p>
        </w:tc>
      </w:tr>
    </w:tbl>
    <w:p w14:paraId="16634EBE" w14:textId="77777777" w:rsidR="006155D4" w:rsidRDefault="006155D4">
      <w:pPr>
        <w:spacing w:after="40"/>
      </w:pP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700"/>
        <w:gridCol w:w="4200"/>
        <w:gridCol w:w="3460"/>
      </w:tblGrid>
      <w:tr w:rsidR="006155D4" w14:paraId="6793C23C" w14:textId="77777777">
        <w:trPr>
          <w:tblHeader/>
        </w:trPr>
        <w:tc>
          <w:tcPr>
            <w:tcW w:w="1700" w:type="dxa"/>
            <w:shd w:val="clear" w:color="auto" w:fill="E8EEF5"/>
            <w:tcMar>
              <w:top w:w="80" w:type="dxa"/>
              <w:left w:w="120" w:type="dxa"/>
              <w:bottom w:w="80" w:type="dxa"/>
              <w:right w:w="120" w:type="dxa"/>
            </w:tcMar>
            <w:vAlign w:val="center"/>
          </w:tcPr>
          <w:p w14:paraId="7AD09813" w14:textId="77777777" w:rsidR="006155D4" w:rsidRDefault="00000000">
            <w:pPr>
              <w:spacing w:after="30" w:line="252" w:lineRule="auto"/>
              <w:jc w:val="center"/>
            </w:pPr>
            <w:r>
              <w:rPr>
                <w:rFonts w:eastAsia="Calibri"/>
                <w:b/>
                <w:color w:val="0B2545"/>
                <w:sz w:val="17"/>
              </w:rPr>
              <w:t>Hedef</w:t>
            </w:r>
          </w:p>
        </w:tc>
        <w:tc>
          <w:tcPr>
            <w:tcW w:w="4200" w:type="dxa"/>
            <w:shd w:val="clear" w:color="auto" w:fill="E8EEF5"/>
            <w:tcMar>
              <w:top w:w="80" w:type="dxa"/>
              <w:left w:w="120" w:type="dxa"/>
              <w:bottom w:w="80" w:type="dxa"/>
              <w:right w:w="120" w:type="dxa"/>
            </w:tcMar>
            <w:vAlign w:val="center"/>
          </w:tcPr>
          <w:p w14:paraId="2F6714ED" w14:textId="77777777" w:rsidR="006155D4" w:rsidRDefault="00000000">
            <w:pPr>
              <w:spacing w:after="30" w:line="252" w:lineRule="auto"/>
              <w:jc w:val="center"/>
            </w:pPr>
            <w:r>
              <w:rPr>
                <w:rFonts w:eastAsia="Calibri"/>
                <w:b/>
                <w:color w:val="0B2545"/>
                <w:sz w:val="17"/>
              </w:rPr>
              <w:t>MVP başarı göstergesi</w:t>
            </w:r>
          </w:p>
        </w:tc>
        <w:tc>
          <w:tcPr>
            <w:tcW w:w="3460" w:type="dxa"/>
            <w:shd w:val="clear" w:color="auto" w:fill="E8EEF5"/>
            <w:tcMar>
              <w:top w:w="80" w:type="dxa"/>
              <w:left w:w="120" w:type="dxa"/>
              <w:bottom w:w="80" w:type="dxa"/>
              <w:right w:w="120" w:type="dxa"/>
            </w:tcMar>
            <w:vAlign w:val="center"/>
          </w:tcPr>
          <w:p w14:paraId="209AA409" w14:textId="77777777" w:rsidR="006155D4" w:rsidRDefault="00000000">
            <w:pPr>
              <w:spacing w:after="30" w:line="252" w:lineRule="auto"/>
              <w:jc w:val="center"/>
            </w:pPr>
            <w:r>
              <w:rPr>
                <w:rFonts w:eastAsia="Calibri"/>
                <w:b/>
                <w:color w:val="0B2545"/>
                <w:sz w:val="17"/>
              </w:rPr>
              <w:t>İş değeri</w:t>
            </w:r>
          </w:p>
        </w:tc>
      </w:tr>
      <w:tr w:rsidR="006155D4" w14:paraId="07BF7194" w14:textId="77777777">
        <w:tc>
          <w:tcPr>
            <w:tcW w:w="1700" w:type="dxa"/>
            <w:tcMar>
              <w:top w:w="80" w:type="dxa"/>
              <w:left w:w="120" w:type="dxa"/>
              <w:bottom w:w="80" w:type="dxa"/>
              <w:right w:w="120" w:type="dxa"/>
            </w:tcMar>
            <w:vAlign w:val="center"/>
          </w:tcPr>
          <w:p w14:paraId="2A8F7740" w14:textId="77777777" w:rsidR="006155D4" w:rsidRDefault="00000000">
            <w:pPr>
              <w:spacing w:after="30" w:line="252" w:lineRule="auto"/>
            </w:pPr>
            <w:r>
              <w:rPr>
                <w:rFonts w:eastAsia="Calibri"/>
                <w:sz w:val="17"/>
              </w:rPr>
              <w:t>Kapsam kararı</w:t>
            </w:r>
          </w:p>
        </w:tc>
        <w:tc>
          <w:tcPr>
            <w:tcW w:w="4200" w:type="dxa"/>
            <w:tcMar>
              <w:top w:w="80" w:type="dxa"/>
              <w:left w:w="120" w:type="dxa"/>
              <w:bottom w:w="80" w:type="dxa"/>
              <w:right w:w="120" w:type="dxa"/>
            </w:tcMar>
            <w:vAlign w:val="center"/>
          </w:tcPr>
          <w:p w14:paraId="5CDEAAF7" w14:textId="77777777" w:rsidR="006155D4" w:rsidRDefault="00000000">
            <w:pPr>
              <w:spacing w:after="30" w:line="252" w:lineRule="auto"/>
            </w:pPr>
            <w:r>
              <w:rPr>
                <w:rFonts w:eastAsia="Calibri"/>
                <w:sz w:val="17"/>
              </w:rPr>
              <w:t>CN/Ek I + emtia + işlem/rol mantığı açıklanabilir sonuç üretir.</w:t>
            </w:r>
          </w:p>
        </w:tc>
        <w:tc>
          <w:tcPr>
            <w:tcW w:w="3460" w:type="dxa"/>
            <w:tcMar>
              <w:top w:w="80" w:type="dxa"/>
              <w:left w:w="120" w:type="dxa"/>
              <w:bottom w:w="80" w:type="dxa"/>
              <w:right w:w="120" w:type="dxa"/>
            </w:tcMar>
            <w:vAlign w:val="center"/>
          </w:tcPr>
          <w:p w14:paraId="6551A1F7" w14:textId="77777777" w:rsidR="006155D4" w:rsidRDefault="00000000">
            <w:pPr>
              <w:spacing w:after="30" w:line="252" w:lineRule="auto"/>
            </w:pPr>
            <w:r>
              <w:rPr>
                <w:rFonts w:eastAsia="Calibri"/>
                <w:sz w:val="17"/>
              </w:rPr>
              <w:t>Yanlış kapsam ve gereksiz tedarikçi talebi azalır.</w:t>
            </w:r>
          </w:p>
        </w:tc>
      </w:tr>
      <w:tr w:rsidR="006155D4" w14:paraId="2F20442D" w14:textId="77777777">
        <w:tc>
          <w:tcPr>
            <w:tcW w:w="1700" w:type="dxa"/>
            <w:tcMar>
              <w:top w:w="80" w:type="dxa"/>
              <w:left w:w="120" w:type="dxa"/>
              <w:bottom w:w="80" w:type="dxa"/>
              <w:right w:w="120" w:type="dxa"/>
            </w:tcMar>
            <w:vAlign w:val="center"/>
          </w:tcPr>
          <w:p w14:paraId="5674DD02" w14:textId="77777777" w:rsidR="006155D4" w:rsidRDefault="00000000">
            <w:pPr>
              <w:spacing w:after="30" w:line="252" w:lineRule="auto"/>
            </w:pPr>
            <w:r>
              <w:rPr>
                <w:rFonts w:eastAsia="Calibri"/>
                <w:sz w:val="17"/>
              </w:rPr>
              <w:t>Tedarikçi verisi</w:t>
            </w:r>
          </w:p>
        </w:tc>
        <w:tc>
          <w:tcPr>
            <w:tcW w:w="4200" w:type="dxa"/>
            <w:tcMar>
              <w:top w:w="80" w:type="dxa"/>
              <w:left w:w="120" w:type="dxa"/>
              <w:bottom w:w="80" w:type="dxa"/>
              <w:right w:w="120" w:type="dxa"/>
            </w:tcMar>
            <w:vAlign w:val="center"/>
          </w:tcPr>
          <w:p w14:paraId="5C4F6FF0" w14:textId="77777777" w:rsidR="006155D4" w:rsidRDefault="00000000">
            <w:pPr>
              <w:spacing w:after="30" w:line="252" w:lineRule="auto"/>
            </w:pPr>
            <w:r>
              <w:rPr>
                <w:rFonts w:eastAsia="Calibri"/>
                <w:sz w:val="17"/>
              </w:rPr>
              <w:t>Her eksik veri sorumlu, termin, SLA ve kanıtla izlenir.</w:t>
            </w:r>
          </w:p>
        </w:tc>
        <w:tc>
          <w:tcPr>
            <w:tcW w:w="3460" w:type="dxa"/>
            <w:tcMar>
              <w:top w:w="80" w:type="dxa"/>
              <w:left w:w="120" w:type="dxa"/>
              <w:bottom w:w="80" w:type="dxa"/>
              <w:right w:w="120" w:type="dxa"/>
            </w:tcMar>
            <w:vAlign w:val="center"/>
          </w:tcPr>
          <w:p w14:paraId="6E863EB3" w14:textId="77777777" w:rsidR="006155D4" w:rsidRDefault="00000000">
            <w:pPr>
              <w:spacing w:after="30" w:line="252" w:lineRule="auto"/>
            </w:pPr>
            <w:r>
              <w:rPr>
                <w:rFonts w:eastAsia="Calibri"/>
                <w:sz w:val="17"/>
              </w:rPr>
              <w:t>E-posta/Excel dağınıklığı kontrol altına alınır.</w:t>
            </w:r>
          </w:p>
        </w:tc>
      </w:tr>
      <w:tr w:rsidR="006155D4" w14:paraId="2A901E96" w14:textId="77777777">
        <w:tc>
          <w:tcPr>
            <w:tcW w:w="1700" w:type="dxa"/>
            <w:tcMar>
              <w:top w:w="80" w:type="dxa"/>
              <w:left w:w="120" w:type="dxa"/>
              <w:bottom w:w="80" w:type="dxa"/>
              <w:right w:w="120" w:type="dxa"/>
            </w:tcMar>
            <w:vAlign w:val="center"/>
          </w:tcPr>
          <w:p w14:paraId="03E4429A" w14:textId="77777777" w:rsidR="006155D4" w:rsidRDefault="00000000">
            <w:pPr>
              <w:spacing w:after="30" w:line="252" w:lineRule="auto"/>
            </w:pPr>
            <w:r>
              <w:rPr>
                <w:rFonts w:eastAsia="Calibri"/>
                <w:sz w:val="17"/>
              </w:rPr>
              <w:t>İzlenebilirlik</w:t>
            </w:r>
          </w:p>
        </w:tc>
        <w:tc>
          <w:tcPr>
            <w:tcW w:w="4200" w:type="dxa"/>
            <w:tcMar>
              <w:top w:w="80" w:type="dxa"/>
              <w:left w:w="120" w:type="dxa"/>
              <w:bottom w:w="80" w:type="dxa"/>
              <w:right w:w="120" w:type="dxa"/>
            </w:tcMar>
            <w:vAlign w:val="center"/>
          </w:tcPr>
          <w:p w14:paraId="66DBAFA9" w14:textId="77777777" w:rsidR="006155D4" w:rsidRDefault="00000000">
            <w:pPr>
              <w:spacing w:after="30" w:line="252" w:lineRule="auto"/>
            </w:pPr>
            <w:r>
              <w:rPr>
                <w:rFonts w:eastAsia="Calibri"/>
                <w:sz w:val="17"/>
              </w:rPr>
              <w:t>Ürün–lot–üretici–parsel–sevkiyat zinciri geriye ve ileri izlenir.</w:t>
            </w:r>
          </w:p>
        </w:tc>
        <w:tc>
          <w:tcPr>
            <w:tcW w:w="3460" w:type="dxa"/>
            <w:tcMar>
              <w:top w:w="80" w:type="dxa"/>
              <w:left w:w="120" w:type="dxa"/>
              <w:bottom w:w="80" w:type="dxa"/>
              <w:right w:w="120" w:type="dxa"/>
            </w:tcMar>
            <w:vAlign w:val="center"/>
          </w:tcPr>
          <w:p w14:paraId="14EEDC8F" w14:textId="77777777" w:rsidR="006155D4" w:rsidRDefault="00000000">
            <w:pPr>
              <w:spacing w:after="30" w:line="252" w:lineRule="auto"/>
            </w:pPr>
            <w:r>
              <w:rPr>
                <w:rFonts w:eastAsia="Calibri"/>
                <w:sz w:val="17"/>
              </w:rPr>
              <w:t>DDS ve denetim dosyası somut kaynağa bağlanır.</w:t>
            </w:r>
          </w:p>
        </w:tc>
      </w:tr>
      <w:tr w:rsidR="006155D4" w14:paraId="5F5C86ED" w14:textId="77777777">
        <w:tc>
          <w:tcPr>
            <w:tcW w:w="1700" w:type="dxa"/>
            <w:tcMar>
              <w:top w:w="80" w:type="dxa"/>
              <w:left w:w="120" w:type="dxa"/>
              <w:bottom w:w="80" w:type="dxa"/>
              <w:right w:w="120" w:type="dxa"/>
            </w:tcMar>
            <w:vAlign w:val="center"/>
          </w:tcPr>
          <w:p w14:paraId="75F222A7" w14:textId="77777777" w:rsidR="006155D4" w:rsidRDefault="00000000">
            <w:pPr>
              <w:spacing w:after="30" w:line="252" w:lineRule="auto"/>
            </w:pPr>
            <w:r>
              <w:rPr>
                <w:rFonts w:eastAsia="Calibri"/>
                <w:sz w:val="17"/>
              </w:rPr>
              <w:t>Risk yönetimi</w:t>
            </w:r>
          </w:p>
        </w:tc>
        <w:tc>
          <w:tcPr>
            <w:tcW w:w="4200" w:type="dxa"/>
            <w:tcMar>
              <w:top w:w="80" w:type="dxa"/>
              <w:left w:w="120" w:type="dxa"/>
              <w:bottom w:w="80" w:type="dxa"/>
              <w:right w:w="120" w:type="dxa"/>
            </w:tcMar>
            <w:vAlign w:val="center"/>
          </w:tcPr>
          <w:p w14:paraId="6528496A" w14:textId="77777777" w:rsidR="006155D4" w:rsidRDefault="00000000">
            <w:pPr>
              <w:spacing w:after="30" w:line="252" w:lineRule="auto"/>
            </w:pPr>
            <w:r>
              <w:rPr>
                <w:rFonts w:eastAsia="Calibri"/>
                <w:sz w:val="17"/>
              </w:rPr>
              <w:t>Hard blocker, azaltma aksiyonu ve yetkili onay ayrı kaydedilir.</w:t>
            </w:r>
          </w:p>
        </w:tc>
        <w:tc>
          <w:tcPr>
            <w:tcW w:w="3460" w:type="dxa"/>
            <w:tcMar>
              <w:top w:w="80" w:type="dxa"/>
              <w:left w:w="120" w:type="dxa"/>
              <w:bottom w:w="80" w:type="dxa"/>
              <w:right w:w="120" w:type="dxa"/>
            </w:tcMar>
            <w:vAlign w:val="center"/>
          </w:tcPr>
          <w:p w14:paraId="55956550" w14:textId="77777777" w:rsidR="006155D4" w:rsidRDefault="00000000">
            <w:pPr>
              <w:spacing w:after="30" w:line="252" w:lineRule="auto"/>
            </w:pPr>
            <w:r>
              <w:rPr>
                <w:rFonts w:eastAsia="Calibri"/>
                <w:sz w:val="17"/>
              </w:rPr>
              <w:t>Puanın tek başına hukuki karar üretmesi engellenir.</w:t>
            </w:r>
          </w:p>
        </w:tc>
      </w:tr>
      <w:tr w:rsidR="006155D4" w14:paraId="77C2437D" w14:textId="77777777">
        <w:tc>
          <w:tcPr>
            <w:tcW w:w="1700" w:type="dxa"/>
            <w:tcMar>
              <w:top w:w="80" w:type="dxa"/>
              <w:left w:w="120" w:type="dxa"/>
              <w:bottom w:w="80" w:type="dxa"/>
              <w:right w:w="120" w:type="dxa"/>
            </w:tcMar>
            <w:vAlign w:val="center"/>
          </w:tcPr>
          <w:p w14:paraId="7BB11C45" w14:textId="77777777" w:rsidR="006155D4" w:rsidRDefault="00000000">
            <w:pPr>
              <w:spacing w:after="30" w:line="252" w:lineRule="auto"/>
            </w:pPr>
            <w:r>
              <w:rPr>
                <w:rFonts w:eastAsia="Calibri"/>
                <w:sz w:val="17"/>
              </w:rPr>
              <w:t>DDS hazırlığı</w:t>
            </w:r>
          </w:p>
        </w:tc>
        <w:tc>
          <w:tcPr>
            <w:tcW w:w="4200" w:type="dxa"/>
            <w:tcMar>
              <w:top w:w="80" w:type="dxa"/>
              <w:left w:w="120" w:type="dxa"/>
              <w:bottom w:w="80" w:type="dxa"/>
              <w:right w:w="120" w:type="dxa"/>
            </w:tcMar>
            <w:vAlign w:val="center"/>
          </w:tcPr>
          <w:p w14:paraId="54966BAA" w14:textId="77777777" w:rsidR="006155D4" w:rsidRDefault="00000000">
            <w:pPr>
              <w:spacing w:after="30" w:line="252" w:lineRule="auto"/>
            </w:pPr>
            <w:r>
              <w:rPr>
                <w:rFonts w:eastAsia="Calibri"/>
                <w:sz w:val="17"/>
              </w:rPr>
              <w:t>Hazırlık kontrolü, referans zinciri ve dışa aktarım paketi oluşur.</w:t>
            </w:r>
          </w:p>
        </w:tc>
        <w:tc>
          <w:tcPr>
            <w:tcW w:w="3460" w:type="dxa"/>
            <w:tcMar>
              <w:top w:w="80" w:type="dxa"/>
              <w:left w:w="120" w:type="dxa"/>
              <w:bottom w:w="80" w:type="dxa"/>
              <w:right w:w="120" w:type="dxa"/>
            </w:tcMar>
            <w:vAlign w:val="center"/>
          </w:tcPr>
          <w:p w14:paraId="29AD487A" w14:textId="77777777" w:rsidR="006155D4" w:rsidRDefault="00000000">
            <w:pPr>
              <w:spacing w:after="30" w:line="252" w:lineRule="auto"/>
            </w:pPr>
            <w:r>
              <w:rPr>
                <w:rFonts w:eastAsia="Calibri"/>
                <w:sz w:val="17"/>
              </w:rPr>
              <w:t>Yasal bildirim öncesi veri kalitesi yükselir.</w:t>
            </w:r>
          </w:p>
        </w:tc>
      </w:tr>
    </w:tbl>
    <w:p w14:paraId="72A40413" w14:textId="77777777" w:rsidR="006155D4" w:rsidRDefault="006155D4">
      <w:pPr>
        <w:spacing w:after="40"/>
      </w:pPr>
    </w:p>
    <w:p w14:paraId="193D3BE0" w14:textId="77777777" w:rsidR="006155D4" w:rsidRDefault="00000000">
      <w:pPr>
        <w:pStyle w:val="Heading1"/>
      </w:pPr>
      <w:r>
        <w:t>2. Mevzuat Temeli ve Ürün İlkeleri</w:t>
      </w:r>
    </w:p>
    <w:p w14:paraId="5D2EB44D" w14:textId="77777777" w:rsidR="006155D4" w:rsidRDefault="00000000">
      <w:r>
        <w:rPr>
          <w:rFonts w:eastAsia="Calibri"/>
        </w:rPr>
        <w:t xml:space="preserve">Sistem kural tabanı, 23 Temmuz 2026 itibarıyla yürürlükteki EUDR metni, 2025/2650 sayılı değişiklik, 2026 Komisyon Rehberi, ülke risk sınıflandırması ve EUDR Information System teknik dokümantasyonu </w:t>
      </w:r>
      <w:r>
        <w:rPr>
          <w:rFonts w:eastAsia="Calibri"/>
        </w:rPr>
        <w:lastRenderedPageBreak/>
        <w:t>üzerinden versiyonlanacaktır. Uygulama tarihleri ve aktör yükümlülükleri kod içine sabitlenmeyecek, kural kataloğundan işlem tarihine göre çözülecektir.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900"/>
        <w:gridCol w:w="4300"/>
        <w:gridCol w:w="3160"/>
      </w:tblGrid>
      <w:tr w:rsidR="006155D4" w14:paraId="7DD6E5E3" w14:textId="77777777">
        <w:trPr>
          <w:tblHeader/>
        </w:trPr>
        <w:tc>
          <w:tcPr>
            <w:tcW w:w="1900" w:type="dxa"/>
            <w:shd w:val="clear" w:color="auto" w:fill="E8EEF5"/>
            <w:tcMar>
              <w:top w:w="80" w:type="dxa"/>
              <w:left w:w="120" w:type="dxa"/>
              <w:bottom w:w="80" w:type="dxa"/>
              <w:right w:w="120" w:type="dxa"/>
            </w:tcMar>
            <w:vAlign w:val="center"/>
          </w:tcPr>
          <w:p w14:paraId="63C7C317" w14:textId="77777777" w:rsidR="006155D4" w:rsidRDefault="00000000">
            <w:pPr>
              <w:spacing w:after="30" w:line="252" w:lineRule="auto"/>
              <w:jc w:val="center"/>
            </w:pPr>
            <w:r>
              <w:rPr>
                <w:rFonts w:eastAsia="Calibri"/>
                <w:b/>
                <w:color w:val="0B2545"/>
                <w:sz w:val="17"/>
              </w:rPr>
              <w:t>Konu</w:t>
            </w:r>
          </w:p>
        </w:tc>
        <w:tc>
          <w:tcPr>
            <w:tcW w:w="4300" w:type="dxa"/>
            <w:shd w:val="clear" w:color="auto" w:fill="E8EEF5"/>
            <w:tcMar>
              <w:top w:w="80" w:type="dxa"/>
              <w:left w:w="120" w:type="dxa"/>
              <w:bottom w:w="80" w:type="dxa"/>
              <w:right w:w="120" w:type="dxa"/>
            </w:tcMar>
            <w:vAlign w:val="center"/>
          </w:tcPr>
          <w:p w14:paraId="01943063" w14:textId="77777777" w:rsidR="006155D4" w:rsidRDefault="00000000">
            <w:pPr>
              <w:spacing w:after="30" w:line="252" w:lineRule="auto"/>
              <w:jc w:val="center"/>
            </w:pPr>
            <w:r>
              <w:rPr>
                <w:rFonts w:eastAsia="Calibri"/>
                <w:b/>
                <w:color w:val="0B2545"/>
                <w:sz w:val="17"/>
              </w:rPr>
              <w:t>MVP kuralı</w:t>
            </w:r>
          </w:p>
        </w:tc>
        <w:tc>
          <w:tcPr>
            <w:tcW w:w="3160" w:type="dxa"/>
            <w:shd w:val="clear" w:color="auto" w:fill="E8EEF5"/>
            <w:tcMar>
              <w:top w:w="80" w:type="dxa"/>
              <w:left w:w="120" w:type="dxa"/>
              <w:bottom w:w="80" w:type="dxa"/>
              <w:right w:w="120" w:type="dxa"/>
            </w:tcMar>
            <w:vAlign w:val="center"/>
          </w:tcPr>
          <w:p w14:paraId="2D10F013" w14:textId="77777777" w:rsidR="006155D4" w:rsidRDefault="00000000">
            <w:pPr>
              <w:spacing w:after="30" w:line="252" w:lineRule="auto"/>
              <w:jc w:val="center"/>
            </w:pPr>
            <w:r>
              <w:rPr>
                <w:rFonts w:eastAsia="Calibri"/>
                <w:b/>
                <w:color w:val="0B2545"/>
                <w:sz w:val="17"/>
              </w:rPr>
              <w:t>Sistem karşılığı</w:t>
            </w:r>
          </w:p>
        </w:tc>
      </w:tr>
      <w:tr w:rsidR="006155D4" w14:paraId="60867F62" w14:textId="77777777">
        <w:tc>
          <w:tcPr>
            <w:tcW w:w="1900" w:type="dxa"/>
            <w:tcMar>
              <w:top w:w="80" w:type="dxa"/>
              <w:left w:w="120" w:type="dxa"/>
              <w:bottom w:w="80" w:type="dxa"/>
              <w:right w:w="120" w:type="dxa"/>
            </w:tcMar>
            <w:vAlign w:val="center"/>
          </w:tcPr>
          <w:p w14:paraId="383E2AC4" w14:textId="77777777" w:rsidR="006155D4" w:rsidRDefault="00000000">
            <w:pPr>
              <w:spacing w:after="30" w:line="252" w:lineRule="auto"/>
            </w:pPr>
            <w:r>
              <w:rPr>
                <w:rFonts w:eastAsia="Calibri"/>
                <w:sz w:val="17"/>
              </w:rPr>
              <w:t>İlgili emtialar</w:t>
            </w:r>
          </w:p>
        </w:tc>
        <w:tc>
          <w:tcPr>
            <w:tcW w:w="4300" w:type="dxa"/>
            <w:tcMar>
              <w:top w:w="80" w:type="dxa"/>
              <w:left w:w="120" w:type="dxa"/>
              <w:bottom w:w="80" w:type="dxa"/>
              <w:right w:w="120" w:type="dxa"/>
            </w:tcMar>
            <w:vAlign w:val="center"/>
          </w:tcPr>
          <w:p w14:paraId="43FB75A6" w14:textId="77777777" w:rsidR="006155D4" w:rsidRDefault="00000000">
            <w:pPr>
              <w:spacing w:after="30" w:line="252" w:lineRule="auto"/>
            </w:pPr>
            <w:r>
              <w:rPr>
                <w:rFonts w:eastAsia="Calibri"/>
                <w:sz w:val="17"/>
              </w:rPr>
              <w:t>Sığır, kakao, kahve, yağ palmiyesi, kauçuk, soya ve ahşap.</w:t>
            </w:r>
          </w:p>
        </w:tc>
        <w:tc>
          <w:tcPr>
            <w:tcW w:w="3160" w:type="dxa"/>
            <w:tcMar>
              <w:top w:w="80" w:type="dxa"/>
              <w:left w:w="120" w:type="dxa"/>
              <w:bottom w:w="80" w:type="dxa"/>
              <w:right w:w="120" w:type="dxa"/>
            </w:tcMar>
            <w:vAlign w:val="center"/>
          </w:tcPr>
          <w:p w14:paraId="20DD2FFB" w14:textId="77777777" w:rsidR="006155D4" w:rsidRDefault="00000000">
            <w:pPr>
              <w:spacing w:after="30" w:line="252" w:lineRule="auto"/>
            </w:pPr>
            <w:r>
              <w:rPr>
                <w:rFonts w:eastAsia="Calibri"/>
                <w:sz w:val="17"/>
              </w:rPr>
              <w:t>commodity enum + Annex I ürün eşlemesi</w:t>
            </w:r>
          </w:p>
        </w:tc>
      </w:tr>
      <w:tr w:rsidR="006155D4" w14:paraId="363BF133" w14:textId="77777777">
        <w:tc>
          <w:tcPr>
            <w:tcW w:w="1900" w:type="dxa"/>
            <w:tcMar>
              <w:top w:w="80" w:type="dxa"/>
              <w:left w:w="120" w:type="dxa"/>
              <w:bottom w:w="80" w:type="dxa"/>
              <w:right w:w="120" w:type="dxa"/>
            </w:tcMar>
            <w:vAlign w:val="center"/>
          </w:tcPr>
          <w:p w14:paraId="22D1AC38" w14:textId="77777777" w:rsidR="006155D4" w:rsidRDefault="00000000">
            <w:pPr>
              <w:spacing w:after="30" w:line="252" w:lineRule="auto"/>
            </w:pPr>
            <w:r>
              <w:rPr>
                <w:rFonts w:eastAsia="Calibri"/>
                <w:sz w:val="17"/>
              </w:rPr>
              <w:t>Kapsam</w:t>
            </w:r>
          </w:p>
        </w:tc>
        <w:tc>
          <w:tcPr>
            <w:tcW w:w="4300" w:type="dxa"/>
            <w:tcMar>
              <w:top w:w="80" w:type="dxa"/>
              <w:left w:w="120" w:type="dxa"/>
              <w:bottom w:w="80" w:type="dxa"/>
              <w:right w:w="120" w:type="dxa"/>
            </w:tcMar>
            <w:vAlign w:val="center"/>
          </w:tcPr>
          <w:p w14:paraId="60C89D1C" w14:textId="77777777" w:rsidR="006155D4" w:rsidRDefault="00000000">
            <w:pPr>
              <w:spacing w:after="30" w:line="252" w:lineRule="auto"/>
            </w:pPr>
            <w:r>
              <w:rPr>
                <w:rFonts w:eastAsia="Calibri"/>
                <w:sz w:val="17"/>
              </w:rPr>
              <w:t>Önce işlem tarihinde geçerli CN/Ek I satırı; sonra ürün–emtia ilişkisi ve bileşim kanıtı.</w:t>
            </w:r>
          </w:p>
        </w:tc>
        <w:tc>
          <w:tcPr>
            <w:tcW w:w="3160" w:type="dxa"/>
            <w:tcMar>
              <w:top w:w="80" w:type="dxa"/>
              <w:left w:w="120" w:type="dxa"/>
              <w:bottom w:w="80" w:type="dxa"/>
              <w:right w:w="120" w:type="dxa"/>
            </w:tcMar>
            <w:vAlign w:val="center"/>
          </w:tcPr>
          <w:p w14:paraId="0B4020EE" w14:textId="77777777" w:rsidR="006155D4" w:rsidRDefault="00000000">
            <w:pPr>
              <w:spacing w:after="30" w:line="252" w:lineRule="auto"/>
            </w:pPr>
            <w:r>
              <w:rPr>
                <w:rFonts w:eastAsia="Calibri"/>
                <w:sz w:val="17"/>
              </w:rPr>
              <w:t>Sürümlü scope evaluator</w:t>
            </w:r>
          </w:p>
        </w:tc>
      </w:tr>
      <w:tr w:rsidR="006155D4" w14:paraId="59AB2AE8" w14:textId="77777777">
        <w:tc>
          <w:tcPr>
            <w:tcW w:w="1900" w:type="dxa"/>
            <w:tcMar>
              <w:top w:w="80" w:type="dxa"/>
              <w:left w:w="120" w:type="dxa"/>
              <w:bottom w:w="80" w:type="dxa"/>
              <w:right w:w="120" w:type="dxa"/>
            </w:tcMar>
            <w:vAlign w:val="center"/>
          </w:tcPr>
          <w:p w14:paraId="34A107D9" w14:textId="77777777" w:rsidR="006155D4" w:rsidRDefault="00000000">
            <w:pPr>
              <w:spacing w:after="30" w:line="252" w:lineRule="auto"/>
            </w:pPr>
            <w:r>
              <w:rPr>
                <w:rFonts w:eastAsia="Calibri"/>
                <w:sz w:val="17"/>
              </w:rPr>
              <w:t>Ormansızlaşma kesim tarihi</w:t>
            </w:r>
          </w:p>
        </w:tc>
        <w:tc>
          <w:tcPr>
            <w:tcW w:w="4300" w:type="dxa"/>
            <w:tcMar>
              <w:top w:w="80" w:type="dxa"/>
              <w:left w:w="120" w:type="dxa"/>
              <w:bottom w:w="80" w:type="dxa"/>
              <w:right w:w="120" w:type="dxa"/>
            </w:tcMar>
            <w:vAlign w:val="center"/>
          </w:tcPr>
          <w:p w14:paraId="20B6CCE7" w14:textId="77777777" w:rsidR="006155D4" w:rsidRDefault="00000000">
            <w:pPr>
              <w:spacing w:after="30" w:line="252" w:lineRule="auto"/>
            </w:pPr>
            <w:r>
              <w:rPr>
                <w:rFonts w:eastAsia="Calibri"/>
                <w:sz w:val="17"/>
              </w:rPr>
              <w:t>31 Aralık 2020 sonrası ormansızlaşma/orman bozulması ile ilişkili olmama.</w:t>
            </w:r>
          </w:p>
        </w:tc>
        <w:tc>
          <w:tcPr>
            <w:tcW w:w="3160" w:type="dxa"/>
            <w:tcMar>
              <w:top w:w="80" w:type="dxa"/>
              <w:left w:w="120" w:type="dxa"/>
              <w:bottom w:w="80" w:type="dxa"/>
              <w:right w:w="120" w:type="dxa"/>
            </w:tcMar>
            <w:vAlign w:val="center"/>
          </w:tcPr>
          <w:p w14:paraId="1FDF6ED2" w14:textId="77777777" w:rsidR="006155D4" w:rsidRDefault="00000000">
            <w:pPr>
              <w:spacing w:after="30" w:line="252" w:lineRule="auto"/>
            </w:pPr>
            <w:r>
              <w:rPr>
                <w:rFonts w:eastAsia="Calibri"/>
                <w:sz w:val="17"/>
              </w:rPr>
              <w:t>cutoff_date kural parametresi</w:t>
            </w:r>
          </w:p>
        </w:tc>
      </w:tr>
      <w:tr w:rsidR="006155D4" w14:paraId="52C75EBB" w14:textId="77777777">
        <w:tc>
          <w:tcPr>
            <w:tcW w:w="1900" w:type="dxa"/>
            <w:tcMar>
              <w:top w:w="80" w:type="dxa"/>
              <w:left w:w="120" w:type="dxa"/>
              <w:bottom w:w="80" w:type="dxa"/>
              <w:right w:w="120" w:type="dxa"/>
            </w:tcMar>
            <w:vAlign w:val="center"/>
          </w:tcPr>
          <w:p w14:paraId="1699DE1A" w14:textId="77777777" w:rsidR="006155D4" w:rsidRDefault="00000000">
            <w:pPr>
              <w:spacing w:after="30" w:line="252" w:lineRule="auto"/>
            </w:pPr>
            <w:r>
              <w:rPr>
                <w:rFonts w:eastAsia="Calibri"/>
                <w:sz w:val="17"/>
              </w:rPr>
              <w:t>Genel uygulama</w:t>
            </w:r>
          </w:p>
        </w:tc>
        <w:tc>
          <w:tcPr>
            <w:tcW w:w="4300" w:type="dxa"/>
            <w:tcMar>
              <w:top w:w="80" w:type="dxa"/>
              <w:left w:w="120" w:type="dxa"/>
              <w:bottom w:w="80" w:type="dxa"/>
              <w:right w:w="120" w:type="dxa"/>
            </w:tcMar>
            <w:vAlign w:val="center"/>
          </w:tcPr>
          <w:p w14:paraId="27EA3A6D" w14:textId="77777777" w:rsidR="006155D4" w:rsidRDefault="00000000">
            <w:pPr>
              <w:spacing w:after="30" w:line="252" w:lineRule="auto"/>
            </w:pPr>
            <w:r>
              <w:rPr>
                <w:rFonts w:eastAsia="Calibri"/>
                <w:sz w:val="17"/>
              </w:rPr>
              <w:t>30 Aralık 2026.</w:t>
            </w:r>
          </w:p>
        </w:tc>
        <w:tc>
          <w:tcPr>
            <w:tcW w:w="3160" w:type="dxa"/>
            <w:tcMar>
              <w:top w:w="80" w:type="dxa"/>
              <w:left w:w="120" w:type="dxa"/>
              <w:bottom w:w="80" w:type="dxa"/>
              <w:right w:w="120" w:type="dxa"/>
            </w:tcMar>
            <w:vAlign w:val="center"/>
          </w:tcPr>
          <w:p w14:paraId="5FD03D2A" w14:textId="77777777" w:rsidR="006155D4" w:rsidRDefault="00000000">
            <w:pPr>
              <w:spacing w:after="30" w:line="252" w:lineRule="auto"/>
            </w:pPr>
            <w:r>
              <w:rPr>
                <w:rFonts w:eastAsia="Calibri"/>
                <w:sz w:val="17"/>
              </w:rPr>
              <w:t>Actor/size/date rule set</w:t>
            </w:r>
          </w:p>
        </w:tc>
      </w:tr>
      <w:tr w:rsidR="006155D4" w14:paraId="4C91E406" w14:textId="77777777">
        <w:tc>
          <w:tcPr>
            <w:tcW w:w="1900" w:type="dxa"/>
            <w:tcMar>
              <w:top w:w="80" w:type="dxa"/>
              <w:left w:w="120" w:type="dxa"/>
              <w:bottom w:w="80" w:type="dxa"/>
              <w:right w:w="120" w:type="dxa"/>
            </w:tcMar>
            <w:vAlign w:val="center"/>
          </w:tcPr>
          <w:p w14:paraId="458A0A0B" w14:textId="77777777" w:rsidR="006155D4" w:rsidRDefault="00000000">
            <w:pPr>
              <w:spacing w:after="30" w:line="252" w:lineRule="auto"/>
            </w:pPr>
            <w:r>
              <w:rPr>
                <w:rFonts w:eastAsia="Calibri"/>
                <w:sz w:val="17"/>
              </w:rPr>
              <w:t>Mikro/küçük geçişi</w:t>
            </w:r>
          </w:p>
        </w:tc>
        <w:tc>
          <w:tcPr>
            <w:tcW w:w="4300" w:type="dxa"/>
            <w:tcMar>
              <w:top w:w="80" w:type="dxa"/>
              <w:left w:w="120" w:type="dxa"/>
              <w:bottom w:w="80" w:type="dxa"/>
              <w:right w:w="120" w:type="dxa"/>
            </w:tcMar>
            <w:vAlign w:val="center"/>
          </w:tcPr>
          <w:p w14:paraId="5BB0273B" w14:textId="77777777" w:rsidR="006155D4" w:rsidRDefault="00000000">
            <w:pPr>
              <w:spacing w:after="30" w:line="252" w:lineRule="auto"/>
            </w:pPr>
            <w:r>
              <w:rPr>
                <w:rFonts w:eastAsia="Calibri"/>
                <w:sz w:val="17"/>
              </w:rPr>
              <w:t>31 Aralık 2024 itibarıyla mikro/küçük olan çoğu işletme için 30 Haziran 2027; EUTR ahşap istisnaları ayrıca değerlendirilir.</w:t>
            </w:r>
          </w:p>
        </w:tc>
        <w:tc>
          <w:tcPr>
            <w:tcW w:w="3160" w:type="dxa"/>
            <w:tcMar>
              <w:top w:w="80" w:type="dxa"/>
              <w:left w:w="120" w:type="dxa"/>
              <w:bottom w:w="80" w:type="dxa"/>
              <w:right w:w="120" w:type="dxa"/>
            </w:tcMar>
            <w:vAlign w:val="center"/>
          </w:tcPr>
          <w:p w14:paraId="0FDDD71B" w14:textId="77777777" w:rsidR="006155D4" w:rsidRDefault="00000000">
            <w:pPr>
              <w:spacing w:after="30" w:line="252" w:lineRule="auto"/>
            </w:pPr>
            <w:r>
              <w:rPr>
                <w:rFonts w:eastAsia="Calibri"/>
                <w:sz w:val="17"/>
              </w:rPr>
              <w:t>Tarih + işletme ölçeği + ürün geçiş kuralı</w:t>
            </w:r>
          </w:p>
        </w:tc>
      </w:tr>
      <w:tr w:rsidR="006155D4" w14:paraId="75884169" w14:textId="77777777">
        <w:tc>
          <w:tcPr>
            <w:tcW w:w="1900" w:type="dxa"/>
            <w:tcMar>
              <w:top w:w="80" w:type="dxa"/>
              <w:left w:w="120" w:type="dxa"/>
              <w:bottom w:w="80" w:type="dxa"/>
              <w:right w:w="120" w:type="dxa"/>
            </w:tcMar>
            <w:vAlign w:val="center"/>
          </w:tcPr>
          <w:p w14:paraId="13E5A362" w14:textId="77777777" w:rsidR="006155D4" w:rsidRDefault="00000000">
            <w:pPr>
              <w:spacing w:after="30" w:line="252" w:lineRule="auto"/>
            </w:pPr>
            <w:r>
              <w:rPr>
                <w:rFonts w:eastAsia="Calibri"/>
                <w:sz w:val="17"/>
              </w:rPr>
              <w:t>Yeni rol yapısı</w:t>
            </w:r>
          </w:p>
        </w:tc>
        <w:tc>
          <w:tcPr>
            <w:tcW w:w="4300" w:type="dxa"/>
            <w:tcMar>
              <w:top w:w="80" w:type="dxa"/>
              <w:left w:w="120" w:type="dxa"/>
              <w:bottom w:w="80" w:type="dxa"/>
              <w:right w:w="120" w:type="dxa"/>
            </w:tcMar>
            <w:vAlign w:val="center"/>
          </w:tcPr>
          <w:p w14:paraId="6BB99AF9" w14:textId="77777777" w:rsidR="006155D4" w:rsidRDefault="00000000">
            <w:pPr>
              <w:spacing w:after="30" w:line="252" w:lineRule="auto"/>
            </w:pPr>
            <w:r>
              <w:rPr>
                <w:rFonts w:eastAsia="Calibri"/>
                <w:sz w:val="17"/>
              </w:rPr>
              <w:t>Upstream operator, micro/small primary operator, downstream operator, trader ve first downstream ayrımı.</w:t>
            </w:r>
          </w:p>
        </w:tc>
        <w:tc>
          <w:tcPr>
            <w:tcW w:w="3160" w:type="dxa"/>
            <w:tcMar>
              <w:top w:w="80" w:type="dxa"/>
              <w:left w:w="120" w:type="dxa"/>
              <w:bottom w:w="80" w:type="dxa"/>
              <w:right w:w="120" w:type="dxa"/>
            </w:tcMar>
            <w:vAlign w:val="center"/>
          </w:tcPr>
          <w:p w14:paraId="4A7B4163" w14:textId="77777777" w:rsidR="006155D4" w:rsidRDefault="00000000">
            <w:pPr>
              <w:spacing w:after="30" w:line="252" w:lineRule="auto"/>
            </w:pPr>
            <w:r>
              <w:rPr>
                <w:rFonts w:eastAsia="Calibri"/>
                <w:sz w:val="17"/>
              </w:rPr>
              <w:t>Role classifier + obligation resolver</w:t>
            </w:r>
          </w:p>
        </w:tc>
      </w:tr>
      <w:tr w:rsidR="006155D4" w14:paraId="294ED893" w14:textId="77777777">
        <w:tc>
          <w:tcPr>
            <w:tcW w:w="1900" w:type="dxa"/>
            <w:tcMar>
              <w:top w:w="80" w:type="dxa"/>
              <w:left w:w="120" w:type="dxa"/>
              <w:bottom w:w="80" w:type="dxa"/>
              <w:right w:w="120" w:type="dxa"/>
            </w:tcMar>
            <w:vAlign w:val="center"/>
          </w:tcPr>
          <w:p w14:paraId="0742602B" w14:textId="77777777" w:rsidR="006155D4" w:rsidRDefault="00000000">
            <w:pPr>
              <w:spacing w:after="30" w:line="252" w:lineRule="auto"/>
            </w:pPr>
            <w:r>
              <w:rPr>
                <w:rFonts w:eastAsia="Calibri"/>
                <w:sz w:val="17"/>
              </w:rPr>
              <w:t>Saklama</w:t>
            </w:r>
          </w:p>
        </w:tc>
        <w:tc>
          <w:tcPr>
            <w:tcW w:w="4300" w:type="dxa"/>
            <w:tcMar>
              <w:top w:w="80" w:type="dxa"/>
              <w:left w:w="120" w:type="dxa"/>
              <w:bottom w:w="80" w:type="dxa"/>
              <w:right w:w="120" w:type="dxa"/>
            </w:tcMar>
            <w:vAlign w:val="center"/>
          </w:tcPr>
          <w:p w14:paraId="18701163" w14:textId="77777777" w:rsidR="006155D4" w:rsidRDefault="00000000">
            <w:pPr>
              <w:spacing w:after="30" w:line="252" w:lineRule="auto"/>
            </w:pPr>
            <w:r>
              <w:rPr>
                <w:rFonts w:eastAsia="Calibri"/>
                <w:sz w:val="17"/>
              </w:rPr>
              <w:t>Kritik kayıtlar ve referanslar en az beş yıl; ülke/tenant politikası daha uzun süre tanımlayabilir.</w:t>
            </w:r>
          </w:p>
        </w:tc>
        <w:tc>
          <w:tcPr>
            <w:tcW w:w="3160" w:type="dxa"/>
            <w:tcMar>
              <w:top w:w="80" w:type="dxa"/>
              <w:left w:w="120" w:type="dxa"/>
              <w:bottom w:w="80" w:type="dxa"/>
              <w:right w:w="120" w:type="dxa"/>
            </w:tcMar>
            <w:vAlign w:val="center"/>
          </w:tcPr>
          <w:p w14:paraId="1E57CC8C" w14:textId="77777777" w:rsidR="006155D4" w:rsidRDefault="00000000">
            <w:pPr>
              <w:spacing w:after="30" w:line="252" w:lineRule="auto"/>
            </w:pPr>
            <w:r>
              <w:rPr>
                <w:rFonts w:eastAsia="Calibri"/>
                <w:sz w:val="17"/>
              </w:rPr>
              <w:t>Retention policy engine</w:t>
            </w:r>
          </w:p>
        </w:tc>
      </w:tr>
      <w:tr w:rsidR="006155D4" w14:paraId="7E2FF12A" w14:textId="77777777">
        <w:tc>
          <w:tcPr>
            <w:tcW w:w="1900" w:type="dxa"/>
            <w:tcMar>
              <w:top w:w="80" w:type="dxa"/>
              <w:left w:w="120" w:type="dxa"/>
              <w:bottom w:w="80" w:type="dxa"/>
              <w:right w:w="120" w:type="dxa"/>
            </w:tcMar>
            <w:vAlign w:val="center"/>
          </w:tcPr>
          <w:p w14:paraId="50D73E57" w14:textId="77777777" w:rsidR="006155D4" w:rsidRDefault="00000000">
            <w:pPr>
              <w:spacing w:after="30" w:line="252" w:lineRule="auto"/>
            </w:pPr>
            <w:r>
              <w:rPr>
                <w:rFonts w:eastAsia="Calibri"/>
                <w:sz w:val="17"/>
              </w:rPr>
              <w:t>Resmî sistem</w:t>
            </w:r>
          </w:p>
        </w:tc>
        <w:tc>
          <w:tcPr>
            <w:tcW w:w="4300" w:type="dxa"/>
            <w:tcMar>
              <w:top w:w="80" w:type="dxa"/>
              <w:left w:w="120" w:type="dxa"/>
              <w:bottom w:w="80" w:type="dxa"/>
              <w:right w:w="120" w:type="dxa"/>
            </w:tcMar>
            <w:vAlign w:val="center"/>
          </w:tcPr>
          <w:p w14:paraId="6C7F7F9F" w14:textId="77777777" w:rsidR="006155D4" w:rsidRDefault="00000000">
            <w:pPr>
              <w:spacing w:after="30" w:line="252" w:lineRule="auto"/>
            </w:pPr>
            <w:r>
              <w:rPr>
                <w:rFonts w:eastAsia="Calibri"/>
                <w:sz w:val="17"/>
              </w:rPr>
              <w:t>DDS ve Simplified Declaration çevrimiçi veya API üzerinden yönetilebilir.</w:t>
            </w:r>
          </w:p>
        </w:tc>
        <w:tc>
          <w:tcPr>
            <w:tcW w:w="3160" w:type="dxa"/>
            <w:tcMar>
              <w:top w:w="80" w:type="dxa"/>
              <w:left w:w="120" w:type="dxa"/>
              <w:bottom w:w="80" w:type="dxa"/>
              <w:right w:w="120" w:type="dxa"/>
            </w:tcMar>
            <w:vAlign w:val="center"/>
          </w:tcPr>
          <w:p w14:paraId="724FE5CD" w14:textId="77777777" w:rsidR="006155D4" w:rsidRDefault="00000000">
            <w:pPr>
              <w:spacing w:after="30" w:line="252" w:lineRule="auto"/>
            </w:pPr>
            <w:r>
              <w:rPr>
                <w:rFonts w:eastAsia="Calibri"/>
                <w:sz w:val="17"/>
              </w:rPr>
              <w:t>Adapter + acceptance/production ortam ayrımı</w:t>
            </w:r>
          </w:p>
        </w:tc>
      </w:tr>
    </w:tbl>
    <w:p w14:paraId="1043D6AA" w14:textId="77777777" w:rsidR="006155D4" w:rsidRDefault="006155D4">
      <w:pPr>
        <w:spacing w:after="40"/>
      </w:pPr>
    </w:p>
    <w:p w14:paraId="158EFBB8" w14:textId="77777777" w:rsidR="006155D4" w:rsidRDefault="00000000">
      <w:pPr>
        <w:pStyle w:val="Heading2"/>
      </w:pPr>
      <w:r>
        <w:t>2.1 Ürün Tasarım İlkeleri</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850"/>
        <w:gridCol w:w="2100"/>
        <w:gridCol w:w="6410"/>
      </w:tblGrid>
      <w:tr w:rsidR="006155D4" w14:paraId="126093DD" w14:textId="77777777">
        <w:trPr>
          <w:tblHeader/>
        </w:trPr>
        <w:tc>
          <w:tcPr>
            <w:tcW w:w="850" w:type="dxa"/>
            <w:shd w:val="clear" w:color="auto" w:fill="E8EEF5"/>
            <w:tcMar>
              <w:top w:w="80" w:type="dxa"/>
              <w:left w:w="120" w:type="dxa"/>
              <w:bottom w:w="80" w:type="dxa"/>
              <w:right w:w="120" w:type="dxa"/>
            </w:tcMar>
            <w:vAlign w:val="center"/>
          </w:tcPr>
          <w:p w14:paraId="295B9205" w14:textId="77777777" w:rsidR="006155D4" w:rsidRDefault="00000000">
            <w:pPr>
              <w:spacing w:after="30" w:line="252" w:lineRule="auto"/>
              <w:jc w:val="center"/>
            </w:pPr>
            <w:r>
              <w:rPr>
                <w:rFonts w:eastAsia="Calibri"/>
                <w:b/>
                <w:color w:val="0B2545"/>
                <w:sz w:val="17"/>
              </w:rPr>
              <w:t>ID</w:t>
            </w:r>
          </w:p>
        </w:tc>
        <w:tc>
          <w:tcPr>
            <w:tcW w:w="2100" w:type="dxa"/>
            <w:shd w:val="clear" w:color="auto" w:fill="E8EEF5"/>
            <w:tcMar>
              <w:top w:w="80" w:type="dxa"/>
              <w:left w:w="120" w:type="dxa"/>
              <w:bottom w:w="80" w:type="dxa"/>
              <w:right w:w="120" w:type="dxa"/>
            </w:tcMar>
            <w:vAlign w:val="center"/>
          </w:tcPr>
          <w:p w14:paraId="38FD8AEE" w14:textId="77777777" w:rsidR="006155D4" w:rsidRDefault="00000000">
            <w:pPr>
              <w:spacing w:after="30" w:line="252" w:lineRule="auto"/>
              <w:jc w:val="center"/>
            </w:pPr>
            <w:r>
              <w:rPr>
                <w:rFonts w:eastAsia="Calibri"/>
                <w:b/>
                <w:color w:val="0B2545"/>
                <w:sz w:val="17"/>
              </w:rPr>
              <w:t>İlke</w:t>
            </w:r>
          </w:p>
        </w:tc>
        <w:tc>
          <w:tcPr>
            <w:tcW w:w="6410" w:type="dxa"/>
            <w:shd w:val="clear" w:color="auto" w:fill="E8EEF5"/>
            <w:tcMar>
              <w:top w:w="80" w:type="dxa"/>
              <w:left w:w="120" w:type="dxa"/>
              <w:bottom w:w="80" w:type="dxa"/>
              <w:right w:w="120" w:type="dxa"/>
            </w:tcMar>
            <w:vAlign w:val="center"/>
          </w:tcPr>
          <w:p w14:paraId="71C7A061" w14:textId="77777777" w:rsidR="006155D4" w:rsidRDefault="00000000">
            <w:pPr>
              <w:spacing w:after="30" w:line="252" w:lineRule="auto"/>
              <w:jc w:val="center"/>
            </w:pPr>
            <w:r>
              <w:rPr>
                <w:rFonts w:eastAsia="Calibri"/>
                <w:b/>
                <w:color w:val="0B2545"/>
                <w:sz w:val="17"/>
              </w:rPr>
              <w:t>Uygulama karşılığı</w:t>
            </w:r>
          </w:p>
        </w:tc>
      </w:tr>
      <w:tr w:rsidR="006155D4" w14:paraId="126520E3" w14:textId="77777777">
        <w:tc>
          <w:tcPr>
            <w:tcW w:w="850" w:type="dxa"/>
            <w:tcMar>
              <w:top w:w="80" w:type="dxa"/>
              <w:left w:w="120" w:type="dxa"/>
              <w:bottom w:w="80" w:type="dxa"/>
              <w:right w:w="120" w:type="dxa"/>
            </w:tcMar>
            <w:vAlign w:val="center"/>
          </w:tcPr>
          <w:p w14:paraId="1E154B0C" w14:textId="77777777" w:rsidR="006155D4" w:rsidRDefault="00000000">
            <w:pPr>
              <w:spacing w:after="30" w:line="252" w:lineRule="auto"/>
              <w:jc w:val="center"/>
            </w:pPr>
            <w:r>
              <w:rPr>
                <w:rFonts w:eastAsia="Calibri"/>
                <w:sz w:val="17"/>
              </w:rPr>
              <w:t>P-01</w:t>
            </w:r>
          </w:p>
        </w:tc>
        <w:tc>
          <w:tcPr>
            <w:tcW w:w="2100" w:type="dxa"/>
            <w:tcMar>
              <w:top w:w="80" w:type="dxa"/>
              <w:left w:w="120" w:type="dxa"/>
              <w:bottom w:w="80" w:type="dxa"/>
              <w:right w:w="120" w:type="dxa"/>
            </w:tcMar>
            <w:vAlign w:val="center"/>
          </w:tcPr>
          <w:p w14:paraId="31ECC2F5" w14:textId="77777777" w:rsidR="006155D4" w:rsidRDefault="00000000">
            <w:pPr>
              <w:spacing w:after="30" w:line="252" w:lineRule="auto"/>
            </w:pPr>
            <w:r>
              <w:rPr>
                <w:rFonts w:eastAsia="Calibri"/>
                <w:sz w:val="17"/>
              </w:rPr>
              <w:t>Rules as data</w:t>
            </w:r>
          </w:p>
        </w:tc>
        <w:tc>
          <w:tcPr>
            <w:tcW w:w="6410" w:type="dxa"/>
            <w:tcMar>
              <w:top w:w="80" w:type="dxa"/>
              <w:left w:w="120" w:type="dxa"/>
              <w:bottom w:w="80" w:type="dxa"/>
              <w:right w:w="120" w:type="dxa"/>
            </w:tcMar>
            <w:vAlign w:val="center"/>
          </w:tcPr>
          <w:p w14:paraId="6300024D" w14:textId="77777777" w:rsidR="006155D4" w:rsidRDefault="00000000">
            <w:pPr>
              <w:spacing w:after="30" w:line="252" w:lineRule="auto"/>
            </w:pPr>
            <w:r>
              <w:rPr>
                <w:rFonts w:eastAsia="Calibri"/>
                <w:sz w:val="17"/>
              </w:rPr>
              <w:t>Kapsam, rol, tarih, belge, geometri ve iş akışı şartları sürümlü kural kataloğunda tutulur.</w:t>
            </w:r>
          </w:p>
        </w:tc>
      </w:tr>
      <w:tr w:rsidR="006155D4" w14:paraId="05A2D3A5" w14:textId="77777777">
        <w:tc>
          <w:tcPr>
            <w:tcW w:w="850" w:type="dxa"/>
            <w:tcMar>
              <w:top w:w="80" w:type="dxa"/>
              <w:left w:w="120" w:type="dxa"/>
              <w:bottom w:w="80" w:type="dxa"/>
              <w:right w:w="120" w:type="dxa"/>
            </w:tcMar>
            <w:vAlign w:val="center"/>
          </w:tcPr>
          <w:p w14:paraId="4CAB60EE" w14:textId="77777777" w:rsidR="006155D4" w:rsidRDefault="00000000">
            <w:pPr>
              <w:spacing w:after="30" w:line="252" w:lineRule="auto"/>
              <w:jc w:val="center"/>
            </w:pPr>
            <w:r>
              <w:rPr>
                <w:rFonts w:eastAsia="Calibri"/>
                <w:sz w:val="17"/>
              </w:rPr>
              <w:t>P-02</w:t>
            </w:r>
          </w:p>
        </w:tc>
        <w:tc>
          <w:tcPr>
            <w:tcW w:w="2100" w:type="dxa"/>
            <w:tcMar>
              <w:top w:w="80" w:type="dxa"/>
              <w:left w:w="120" w:type="dxa"/>
              <w:bottom w:w="80" w:type="dxa"/>
              <w:right w:w="120" w:type="dxa"/>
            </w:tcMar>
            <w:vAlign w:val="center"/>
          </w:tcPr>
          <w:p w14:paraId="65B27AB4" w14:textId="77777777" w:rsidR="006155D4" w:rsidRDefault="00000000">
            <w:pPr>
              <w:spacing w:after="30" w:line="252" w:lineRule="auto"/>
            </w:pPr>
            <w:r>
              <w:rPr>
                <w:rFonts w:eastAsia="Calibri"/>
                <w:sz w:val="17"/>
              </w:rPr>
              <w:t>Explainability</w:t>
            </w:r>
          </w:p>
        </w:tc>
        <w:tc>
          <w:tcPr>
            <w:tcW w:w="6410" w:type="dxa"/>
            <w:tcMar>
              <w:top w:w="80" w:type="dxa"/>
              <w:left w:w="120" w:type="dxa"/>
              <w:bottom w:w="80" w:type="dxa"/>
              <w:right w:w="120" w:type="dxa"/>
            </w:tcMar>
            <w:vAlign w:val="center"/>
          </w:tcPr>
          <w:p w14:paraId="0B1A28FB" w14:textId="77777777" w:rsidR="006155D4" w:rsidRDefault="00000000">
            <w:pPr>
              <w:spacing w:after="30" w:line="252" w:lineRule="auto"/>
            </w:pPr>
            <w:r>
              <w:rPr>
                <w:rFonts w:eastAsia="Calibri"/>
                <w:sz w:val="17"/>
              </w:rPr>
              <w:t>Her sonuç rule_id, kural sürümü, kaynak, girdi özeti ve reason_code gösterir.</w:t>
            </w:r>
          </w:p>
        </w:tc>
      </w:tr>
      <w:tr w:rsidR="006155D4" w14:paraId="44FAD1F3" w14:textId="77777777">
        <w:tc>
          <w:tcPr>
            <w:tcW w:w="850" w:type="dxa"/>
            <w:tcMar>
              <w:top w:w="80" w:type="dxa"/>
              <w:left w:w="120" w:type="dxa"/>
              <w:bottom w:w="80" w:type="dxa"/>
              <w:right w:w="120" w:type="dxa"/>
            </w:tcMar>
            <w:vAlign w:val="center"/>
          </w:tcPr>
          <w:p w14:paraId="529E05BB" w14:textId="77777777" w:rsidR="006155D4" w:rsidRDefault="00000000">
            <w:pPr>
              <w:spacing w:after="30" w:line="252" w:lineRule="auto"/>
              <w:jc w:val="center"/>
            </w:pPr>
            <w:r>
              <w:rPr>
                <w:rFonts w:eastAsia="Calibri"/>
                <w:sz w:val="17"/>
              </w:rPr>
              <w:t>P-03</w:t>
            </w:r>
          </w:p>
        </w:tc>
        <w:tc>
          <w:tcPr>
            <w:tcW w:w="2100" w:type="dxa"/>
            <w:tcMar>
              <w:top w:w="80" w:type="dxa"/>
              <w:left w:w="120" w:type="dxa"/>
              <w:bottom w:w="80" w:type="dxa"/>
              <w:right w:w="120" w:type="dxa"/>
            </w:tcMar>
            <w:vAlign w:val="center"/>
          </w:tcPr>
          <w:p w14:paraId="134EB7E5" w14:textId="77777777" w:rsidR="006155D4" w:rsidRDefault="00000000">
            <w:pPr>
              <w:spacing w:after="30" w:line="252" w:lineRule="auto"/>
            </w:pPr>
            <w:r>
              <w:rPr>
                <w:rFonts w:eastAsia="Calibri"/>
                <w:sz w:val="17"/>
              </w:rPr>
              <w:t>Evidence first</w:t>
            </w:r>
          </w:p>
        </w:tc>
        <w:tc>
          <w:tcPr>
            <w:tcW w:w="6410" w:type="dxa"/>
            <w:tcMar>
              <w:top w:w="80" w:type="dxa"/>
              <w:left w:w="120" w:type="dxa"/>
              <w:bottom w:w="80" w:type="dxa"/>
              <w:right w:w="120" w:type="dxa"/>
            </w:tcMar>
            <w:vAlign w:val="center"/>
          </w:tcPr>
          <w:p w14:paraId="4DF18151" w14:textId="77777777" w:rsidR="006155D4" w:rsidRDefault="00000000">
            <w:pPr>
              <w:spacing w:after="30" w:line="252" w:lineRule="auto"/>
            </w:pPr>
            <w:r>
              <w:rPr>
                <w:rFonts w:eastAsia="Calibri"/>
                <w:sz w:val="17"/>
              </w:rPr>
              <w:t>Kanıtsız kritik veri nihai onaya taşınmaz; iddia ile doğrulanmış veri ayrılır.</w:t>
            </w:r>
          </w:p>
        </w:tc>
      </w:tr>
      <w:tr w:rsidR="006155D4" w14:paraId="49B47A41" w14:textId="77777777">
        <w:tc>
          <w:tcPr>
            <w:tcW w:w="850" w:type="dxa"/>
            <w:tcMar>
              <w:top w:w="80" w:type="dxa"/>
              <w:left w:w="120" w:type="dxa"/>
              <w:bottom w:w="80" w:type="dxa"/>
              <w:right w:w="120" w:type="dxa"/>
            </w:tcMar>
            <w:vAlign w:val="center"/>
          </w:tcPr>
          <w:p w14:paraId="655522BA" w14:textId="77777777" w:rsidR="006155D4" w:rsidRDefault="00000000">
            <w:pPr>
              <w:spacing w:after="30" w:line="252" w:lineRule="auto"/>
              <w:jc w:val="center"/>
            </w:pPr>
            <w:r>
              <w:rPr>
                <w:rFonts w:eastAsia="Calibri"/>
                <w:sz w:val="17"/>
              </w:rPr>
              <w:t>P-04</w:t>
            </w:r>
          </w:p>
        </w:tc>
        <w:tc>
          <w:tcPr>
            <w:tcW w:w="2100" w:type="dxa"/>
            <w:tcMar>
              <w:top w:w="80" w:type="dxa"/>
              <w:left w:w="120" w:type="dxa"/>
              <w:bottom w:w="80" w:type="dxa"/>
              <w:right w:w="120" w:type="dxa"/>
            </w:tcMar>
            <w:vAlign w:val="center"/>
          </w:tcPr>
          <w:p w14:paraId="0E223667" w14:textId="77777777" w:rsidR="006155D4" w:rsidRDefault="00000000">
            <w:pPr>
              <w:spacing w:after="30" w:line="252" w:lineRule="auto"/>
            </w:pPr>
            <w:r>
              <w:rPr>
                <w:rFonts w:eastAsia="Calibri"/>
                <w:sz w:val="17"/>
              </w:rPr>
              <w:t>Immutable history</w:t>
            </w:r>
          </w:p>
        </w:tc>
        <w:tc>
          <w:tcPr>
            <w:tcW w:w="6410" w:type="dxa"/>
            <w:tcMar>
              <w:top w:w="80" w:type="dxa"/>
              <w:left w:w="120" w:type="dxa"/>
              <w:bottom w:w="80" w:type="dxa"/>
              <w:right w:w="120" w:type="dxa"/>
            </w:tcMar>
            <w:vAlign w:val="center"/>
          </w:tcPr>
          <w:p w14:paraId="518DD86C" w14:textId="77777777" w:rsidR="006155D4" w:rsidRDefault="00000000">
            <w:pPr>
              <w:spacing w:after="30" w:line="252" w:lineRule="auto"/>
            </w:pPr>
            <w:r>
              <w:rPr>
                <w:rFonts w:eastAsia="Calibri"/>
                <w:sz w:val="17"/>
              </w:rPr>
              <w:t>Onaylı karar ve paket silinmez; düzeltme yeni sürüm veya supersede kaydı üretir.</w:t>
            </w:r>
          </w:p>
        </w:tc>
      </w:tr>
      <w:tr w:rsidR="006155D4" w14:paraId="0553C5B6" w14:textId="77777777">
        <w:tc>
          <w:tcPr>
            <w:tcW w:w="850" w:type="dxa"/>
            <w:tcMar>
              <w:top w:w="80" w:type="dxa"/>
              <w:left w:w="120" w:type="dxa"/>
              <w:bottom w:w="80" w:type="dxa"/>
              <w:right w:w="120" w:type="dxa"/>
            </w:tcMar>
            <w:vAlign w:val="center"/>
          </w:tcPr>
          <w:p w14:paraId="2BC2F358" w14:textId="77777777" w:rsidR="006155D4" w:rsidRDefault="00000000">
            <w:pPr>
              <w:spacing w:after="30" w:line="252" w:lineRule="auto"/>
              <w:jc w:val="center"/>
            </w:pPr>
            <w:r>
              <w:rPr>
                <w:rFonts w:eastAsia="Calibri"/>
                <w:sz w:val="17"/>
              </w:rPr>
              <w:t>P-05</w:t>
            </w:r>
          </w:p>
        </w:tc>
        <w:tc>
          <w:tcPr>
            <w:tcW w:w="2100" w:type="dxa"/>
            <w:tcMar>
              <w:top w:w="80" w:type="dxa"/>
              <w:left w:w="120" w:type="dxa"/>
              <w:bottom w:w="80" w:type="dxa"/>
              <w:right w:w="120" w:type="dxa"/>
            </w:tcMar>
            <w:vAlign w:val="center"/>
          </w:tcPr>
          <w:p w14:paraId="70FE47BD" w14:textId="77777777" w:rsidR="006155D4" w:rsidRDefault="00000000">
            <w:pPr>
              <w:spacing w:after="30" w:line="252" w:lineRule="auto"/>
            </w:pPr>
            <w:r>
              <w:rPr>
                <w:rFonts w:eastAsia="Calibri"/>
                <w:sz w:val="17"/>
              </w:rPr>
              <w:t>Human-in-the-loop</w:t>
            </w:r>
          </w:p>
        </w:tc>
        <w:tc>
          <w:tcPr>
            <w:tcW w:w="6410" w:type="dxa"/>
            <w:tcMar>
              <w:top w:w="80" w:type="dxa"/>
              <w:left w:w="120" w:type="dxa"/>
              <w:bottom w:w="80" w:type="dxa"/>
              <w:right w:w="120" w:type="dxa"/>
            </w:tcMar>
            <w:vAlign w:val="center"/>
          </w:tcPr>
          <w:p w14:paraId="66131684" w14:textId="77777777" w:rsidR="006155D4" w:rsidRDefault="00000000">
            <w:pPr>
              <w:spacing w:after="30" w:line="252" w:lineRule="auto"/>
            </w:pPr>
            <w:r>
              <w:rPr>
                <w:rFonts w:eastAsia="Calibri"/>
                <w:sz w:val="17"/>
              </w:rPr>
              <w:t>Belirsiz veya riskli sonuç yetkili EUDR uzmanı incelemesine gider.</w:t>
            </w:r>
          </w:p>
        </w:tc>
      </w:tr>
      <w:tr w:rsidR="006155D4" w14:paraId="1FB10103" w14:textId="77777777">
        <w:tc>
          <w:tcPr>
            <w:tcW w:w="850" w:type="dxa"/>
            <w:tcMar>
              <w:top w:w="80" w:type="dxa"/>
              <w:left w:w="120" w:type="dxa"/>
              <w:bottom w:w="80" w:type="dxa"/>
              <w:right w:w="120" w:type="dxa"/>
            </w:tcMar>
            <w:vAlign w:val="center"/>
          </w:tcPr>
          <w:p w14:paraId="79D47EFA" w14:textId="77777777" w:rsidR="006155D4" w:rsidRDefault="00000000">
            <w:pPr>
              <w:spacing w:after="30" w:line="252" w:lineRule="auto"/>
              <w:jc w:val="center"/>
            </w:pPr>
            <w:r>
              <w:rPr>
                <w:rFonts w:eastAsia="Calibri"/>
                <w:sz w:val="17"/>
              </w:rPr>
              <w:t>P-06</w:t>
            </w:r>
          </w:p>
        </w:tc>
        <w:tc>
          <w:tcPr>
            <w:tcW w:w="2100" w:type="dxa"/>
            <w:tcMar>
              <w:top w:w="80" w:type="dxa"/>
              <w:left w:w="120" w:type="dxa"/>
              <w:bottom w:w="80" w:type="dxa"/>
              <w:right w:w="120" w:type="dxa"/>
            </w:tcMar>
            <w:vAlign w:val="center"/>
          </w:tcPr>
          <w:p w14:paraId="68182EEF" w14:textId="77777777" w:rsidR="006155D4" w:rsidRDefault="00000000">
            <w:pPr>
              <w:spacing w:after="30" w:line="252" w:lineRule="auto"/>
            </w:pPr>
            <w:r>
              <w:rPr>
                <w:rFonts w:eastAsia="Calibri"/>
                <w:sz w:val="17"/>
              </w:rPr>
              <w:t>Traceability by lot</w:t>
            </w:r>
          </w:p>
        </w:tc>
        <w:tc>
          <w:tcPr>
            <w:tcW w:w="6410" w:type="dxa"/>
            <w:tcMar>
              <w:top w:w="80" w:type="dxa"/>
              <w:left w:w="120" w:type="dxa"/>
              <w:bottom w:w="80" w:type="dxa"/>
              <w:right w:w="120" w:type="dxa"/>
            </w:tcMar>
            <w:vAlign w:val="center"/>
          </w:tcPr>
          <w:p w14:paraId="02CD793E" w14:textId="77777777" w:rsidR="006155D4" w:rsidRDefault="00000000">
            <w:pPr>
              <w:spacing w:after="30" w:line="252" w:lineRule="auto"/>
            </w:pPr>
            <w:r>
              <w:rPr>
                <w:rFonts w:eastAsia="Calibri"/>
                <w:sz w:val="17"/>
              </w:rPr>
              <w:t>Parsel bilgisi genel ürün kartında değil, lot ve sevkiyat bağlantısıyla izlenir.</w:t>
            </w:r>
          </w:p>
        </w:tc>
      </w:tr>
      <w:tr w:rsidR="006155D4" w14:paraId="277E0023" w14:textId="77777777">
        <w:tc>
          <w:tcPr>
            <w:tcW w:w="850" w:type="dxa"/>
            <w:tcMar>
              <w:top w:w="80" w:type="dxa"/>
              <w:left w:w="120" w:type="dxa"/>
              <w:bottom w:w="80" w:type="dxa"/>
              <w:right w:w="120" w:type="dxa"/>
            </w:tcMar>
            <w:vAlign w:val="center"/>
          </w:tcPr>
          <w:p w14:paraId="6480A07D" w14:textId="77777777" w:rsidR="006155D4" w:rsidRDefault="00000000">
            <w:pPr>
              <w:spacing w:after="30" w:line="252" w:lineRule="auto"/>
              <w:jc w:val="center"/>
            </w:pPr>
            <w:r>
              <w:rPr>
                <w:rFonts w:eastAsia="Calibri"/>
                <w:sz w:val="17"/>
              </w:rPr>
              <w:t>P-07</w:t>
            </w:r>
          </w:p>
        </w:tc>
        <w:tc>
          <w:tcPr>
            <w:tcW w:w="2100" w:type="dxa"/>
            <w:tcMar>
              <w:top w:w="80" w:type="dxa"/>
              <w:left w:w="120" w:type="dxa"/>
              <w:bottom w:w="80" w:type="dxa"/>
              <w:right w:w="120" w:type="dxa"/>
            </w:tcMar>
            <w:vAlign w:val="center"/>
          </w:tcPr>
          <w:p w14:paraId="3599C86F" w14:textId="77777777" w:rsidR="006155D4" w:rsidRDefault="00000000">
            <w:pPr>
              <w:spacing w:after="30" w:line="252" w:lineRule="auto"/>
            </w:pPr>
            <w:r>
              <w:rPr>
                <w:rFonts w:eastAsia="Calibri"/>
                <w:sz w:val="17"/>
              </w:rPr>
              <w:t>Tenant isolation</w:t>
            </w:r>
          </w:p>
        </w:tc>
        <w:tc>
          <w:tcPr>
            <w:tcW w:w="6410" w:type="dxa"/>
            <w:tcMar>
              <w:top w:w="80" w:type="dxa"/>
              <w:left w:w="120" w:type="dxa"/>
              <w:bottom w:w="80" w:type="dxa"/>
              <w:right w:w="120" w:type="dxa"/>
            </w:tcMar>
            <w:vAlign w:val="center"/>
          </w:tcPr>
          <w:p w14:paraId="67AB08D0" w14:textId="77777777" w:rsidR="006155D4" w:rsidRDefault="00000000">
            <w:pPr>
              <w:spacing w:after="30" w:line="252" w:lineRule="auto"/>
            </w:pPr>
            <w:r>
              <w:rPr>
                <w:rFonts w:eastAsia="Calibri"/>
                <w:sz w:val="17"/>
              </w:rPr>
              <w:t>Müşteri verileri uygulama, veritabanı, cache ve dosya alanında kesin ayrılır.</w:t>
            </w:r>
          </w:p>
        </w:tc>
      </w:tr>
      <w:tr w:rsidR="006155D4" w14:paraId="0A19E30A" w14:textId="77777777">
        <w:tc>
          <w:tcPr>
            <w:tcW w:w="850" w:type="dxa"/>
            <w:tcMar>
              <w:top w:w="80" w:type="dxa"/>
              <w:left w:w="120" w:type="dxa"/>
              <w:bottom w:w="80" w:type="dxa"/>
              <w:right w:w="120" w:type="dxa"/>
            </w:tcMar>
            <w:vAlign w:val="center"/>
          </w:tcPr>
          <w:p w14:paraId="27D7F9C3" w14:textId="77777777" w:rsidR="006155D4" w:rsidRDefault="00000000">
            <w:pPr>
              <w:spacing w:after="30" w:line="252" w:lineRule="auto"/>
              <w:jc w:val="center"/>
            </w:pPr>
            <w:r>
              <w:rPr>
                <w:rFonts w:eastAsia="Calibri"/>
                <w:sz w:val="17"/>
              </w:rPr>
              <w:t>P-08</w:t>
            </w:r>
          </w:p>
        </w:tc>
        <w:tc>
          <w:tcPr>
            <w:tcW w:w="2100" w:type="dxa"/>
            <w:tcMar>
              <w:top w:w="80" w:type="dxa"/>
              <w:left w:w="120" w:type="dxa"/>
              <w:bottom w:w="80" w:type="dxa"/>
              <w:right w:w="120" w:type="dxa"/>
            </w:tcMar>
            <w:vAlign w:val="center"/>
          </w:tcPr>
          <w:p w14:paraId="2395666A" w14:textId="77777777" w:rsidR="006155D4" w:rsidRDefault="00000000">
            <w:pPr>
              <w:spacing w:after="30" w:line="252" w:lineRule="auto"/>
            </w:pPr>
            <w:r>
              <w:rPr>
                <w:rFonts w:eastAsia="Calibri"/>
                <w:sz w:val="17"/>
              </w:rPr>
              <w:t>API ready</w:t>
            </w:r>
          </w:p>
        </w:tc>
        <w:tc>
          <w:tcPr>
            <w:tcW w:w="6410" w:type="dxa"/>
            <w:tcMar>
              <w:top w:w="80" w:type="dxa"/>
              <w:left w:w="120" w:type="dxa"/>
              <w:bottom w:w="80" w:type="dxa"/>
              <w:right w:w="120" w:type="dxa"/>
            </w:tcMar>
            <w:vAlign w:val="center"/>
          </w:tcPr>
          <w:p w14:paraId="3586A94E" w14:textId="77777777" w:rsidR="006155D4" w:rsidRDefault="00000000">
            <w:pPr>
              <w:spacing w:after="30" w:line="252" w:lineRule="auto"/>
            </w:pPr>
            <w:r>
              <w:rPr>
                <w:rFonts w:eastAsia="Calibri"/>
                <w:sz w:val="17"/>
              </w:rPr>
              <w:t>Ana fonksiyonlar arayüzden bağımsız API sözleşmesine sahiptir.</w:t>
            </w:r>
          </w:p>
        </w:tc>
      </w:tr>
    </w:tbl>
    <w:p w14:paraId="1E27B7F9" w14:textId="77777777" w:rsidR="006155D4" w:rsidRDefault="006155D4">
      <w:pPr>
        <w:spacing w:after="40"/>
      </w:pPr>
    </w:p>
    <w:p w14:paraId="74C98DEA" w14:textId="77777777" w:rsidR="006155D4" w:rsidRDefault="00000000">
      <w:pPr>
        <w:pStyle w:val="Heading1"/>
      </w:pPr>
      <w:r>
        <w:lastRenderedPageBreak/>
        <w:t>3. Kapsam, MVP Sınırları ve Varsayımlar</w:t>
      </w:r>
    </w:p>
    <w:p w14:paraId="73564EA1" w14:textId="77777777" w:rsidR="006155D4" w:rsidRDefault="00000000">
      <w:pPr>
        <w:pStyle w:val="Heading2"/>
      </w:pPr>
      <w:r>
        <w:t>3.1 Beş Haftalık MVP Kapsamı</w:t>
      </w:r>
    </w:p>
    <w:p w14:paraId="511363CF" w14:textId="77777777" w:rsidR="006155D4" w:rsidRDefault="00000000" w:rsidP="008C3D7A">
      <w:pPr>
        <w:pStyle w:val="ListBullet"/>
        <w:numPr>
          <w:ilvl w:val="0"/>
          <w:numId w:val="2"/>
        </w:numPr>
        <w:spacing w:after="80"/>
      </w:pPr>
      <w:r w:rsidRPr="008C3D7A">
        <w:rPr>
          <w:rFonts w:eastAsia="Calibri"/>
        </w:rPr>
        <w:t>Tenant, yasal kuruluş, kullanıcı, RBAC/ABAC ve süreli 3E uzman görevlendirmesi.</w:t>
      </w:r>
    </w:p>
    <w:p w14:paraId="6FE8D6A3" w14:textId="77777777" w:rsidR="006155D4" w:rsidRDefault="00000000">
      <w:pPr>
        <w:pStyle w:val="ListBullet"/>
        <w:spacing w:after="80"/>
        <w:ind w:hanging="271"/>
      </w:pPr>
      <w:r>
        <w:rPr>
          <w:rFonts w:eastAsia="Calibri"/>
        </w:rPr>
        <w:t>Ürün, CN/GTİP, emtia, bileşim, tedarikçi, üretici, üretim alanı, lot, sevkiyat ve işlem ana verileri.</w:t>
      </w:r>
    </w:p>
    <w:p w14:paraId="527F0E45" w14:textId="77777777" w:rsidR="006155D4" w:rsidRDefault="00000000">
      <w:pPr>
        <w:pStyle w:val="ListBullet"/>
        <w:spacing w:after="80"/>
        <w:ind w:hanging="271"/>
      </w:pPr>
      <w:r>
        <w:rPr>
          <w:rFonts w:eastAsia="Calibri"/>
        </w:rPr>
        <w:t>Excel/CSV içe aktarımı, şema/mapping doğrulaması, hata karantinası ve satır bazlı rapor.</w:t>
      </w:r>
    </w:p>
    <w:p w14:paraId="6F534BFF" w14:textId="77777777" w:rsidR="006155D4" w:rsidRDefault="00000000">
      <w:pPr>
        <w:pStyle w:val="ListBullet"/>
        <w:spacing w:after="80"/>
        <w:ind w:hanging="271"/>
      </w:pPr>
      <w:r>
        <w:rPr>
          <w:rFonts w:eastAsia="Calibri"/>
        </w:rPr>
        <w:t>Sürümlü kural kataloğu; Annex I kapsam, aktör rolü, işletme ölçeği ve uygulama tarihi kararı.</w:t>
      </w:r>
    </w:p>
    <w:p w14:paraId="69977B28" w14:textId="77777777" w:rsidR="006155D4" w:rsidRDefault="00000000">
      <w:pPr>
        <w:pStyle w:val="ListBullet"/>
        <w:spacing w:after="80"/>
        <w:ind w:hanging="271"/>
      </w:pPr>
      <w:r>
        <w:rPr>
          <w:rFonts w:eastAsia="Calibri"/>
        </w:rPr>
        <w:t>Tedarikçi portalı; veri talebi, form, GeoJSON/KML, belge, düzeltme, hatırlatma ve SLA.</w:t>
      </w:r>
    </w:p>
    <w:p w14:paraId="735CA1BE" w14:textId="77777777" w:rsidR="006155D4" w:rsidRDefault="00000000">
      <w:pPr>
        <w:pStyle w:val="ListBullet"/>
        <w:spacing w:after="80"/>
        <w:ind w:hanging="271"/>
      </w:pPr>
      <w:r>
        <w:rPr>
          <w:rFonts w:eastAsia="Calibri"/>
        </w:rPr>
        <w:t>Geometri doğrulama; EPSG:4326 normalizasyonu, geçerlilik, alan, hash, hata ve harita önizlemesi.</w:t>
      </w:r>
    </w:p>
    <w:p w14:paraId="43B5EBA9" w14:textId="77777777" w:rsidR="006155D4" w:rsidRDefault="00000000">
      <w:pPr>
        <w:pStyle w:val="ListBullet"/>
        <w:spacing w:after="80"/>
        <w:ind w:hanging="271"/>
      </w:pPr>
      <w:r>
        <w:rPr>
          <w:rFonts w:eastAsia="Calibri"/>
        </w:rPr>
        <w:t>Lot–parsel tahsisi, karışım kontrolü, bilinmeyen kaynak blocker’ı ve referans zinciri.</w:t>
      </w:r>
    </w:p>
    <w:p w14:paraId="351E9321" w14:textId="77777777" w:rsidR="006155D4" w:rsidRDefault="00000000">
      <w:pPr>
        <w:pStyle w:val="ListBullet"/>
        <w:spacing w:after="80"/>
        <w:ind w:hanging="271"/>
      </w:pPr>
      <w:r>
        <w:rPr>
          <w:rFonts w:eastAsia="Calibri"/>
        </w:rPr>
        <w:t>Risk bilgi kapıları, Article 10 kriter kaydı, risk azaltma aksiyonları ve yetkili onayı.</w:t>
      </w:r>
    </w:p>
    <w:p w14:paraId="70FF1F91" w14:textId="77777777" w:rsidR="006155D4" w:rsidRDefault="00000000">
      <w:pPr>
        <w:pStyle w:val="ListBullet"/>
        <w:spacing w:after="80"/>
        <w:ind w:hanging="271"/>
      </w:pPr>
      <w:r>
        <w:rPr>
          <w:rFonts w:eastAsia="Calibri"/>
        </w:rPr>
        <w:t>DDS/Simplified Declaration hazırlık dosyası, readiness kontrolü, onay ve dışa aktarılabilir kanıt paketi.</w:t>
      </w:r>
    </w:p>
    <w:p w14:paraId="066B01EE" w14:textId="77777777" w:rsidR="006155D4" w:rsidRDefault="00000000">
      <w:pPr>
        <w:pStyle w:val="ListBullet"/>
        <w:spacing w:after="80"/>
        <w:ind w:hanging="271"/>
      </w:pPr>
      <w:r>
        <w:rPr>
          <w:rFonts w:eastAsia="Calibri"/>
        </w:rPr>
        <w:t>Dashboard, görev kutusu, tedarikçi performansı, audit log, TR/EN temel arayüz ve pilot yayına alma.</w:t>
      </w:r>
    </w:p>
    <w:p w14:paraId="5235AB80" w14:textId="77777777" w:rsidR="006155D4" w:rsidRDefault="00000000">
      <w:pPr>
        <w:pStyle w:val="Heading2"/>
      </w:pPr>
      <w:r>
        <w:t>3.2 MVP Dışında Bırakılanlar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500"/>
        <w:gridCol w:w="3500"/>
        <w:gridCol w:w="3360"/>
      </w:tblGrid>
      <w:tr w:rsidR="006155D4" w14:paraId="5CFE0E91" w14:textId="77777777">
        <w:trPr>
          <w:tblHeader/>
        </w:trPr>
        <w:tc>
          <w:tcPr>
            <w:tcW w:w="2500" w:type="dxa"/>
            <w:shd w:val="clear" w:color="auto" w:fill="E8EEF5"/>
            <w:tcMar>
              <w:top w:w="80" w:type="dxa"/>
              <w:left w:w="120" w:type="dxa"/>
              <w:bottom w:w="80" w:type="dxa"/>
              <w:right w:w="120" w:type="dxa"/>
            </w:tcMar>
            <w:vAlign w:val="center"/>
          </w:tcPr>
          <w:p w14:paraId="7001357F" w14:textId="77777777" w:rsidR="006155D4" w:rsidRDefault="00000000">
            <w:pPr>
              <w:spacing w:after="30" w:line="252" w:lineRule="auto"/>
              <w:jc w:val="center"/>
            </w:pPr>
            <w:r>
              <w:rPr>
                <w:rFonts w:eastAsia="Calibri"/>
                <w:b/>
                <w:color w:val="0B2545"/>
                <w:sz w:val="17"/>
              </w:rPr>
              <w:t>Kapsam dışı öğe</w:t>
            </w:r>
          </w:p>
        </w:tc>
        <w:tc>
          <w:tcPr>
            <w:tcW w:w="3500" w:type="dxa"/>
            <w:shd w:val="clear" w:color="auto" w:fill="E8EEF5"/>
            <w:tcMar>
              <w:top w:w="80" w:type="dxa"/>
              <w:left w:w="120" w:type="dxa"/>
              <w:bottom w:w="80" w:type="dxa"/>
              <w:right w:w="120" w:type="dxa"/>
            </w:tcMar>
            <w:vAlign w:val="center"/>
          </w:tcPr>
          <w:p w14:paraId="796E4DD5" w14:textId="77777777" w:rsidR="006155D4" w:rsidRDefault="00000000">
            <w:pPr>
              <w:spacing w:after="30" w:line="252" w:lineRule="auto"/>
              <w:jc w:val="center"/>
            </w:pPr>
            <w:r>
              <w:rPr>
                <w:rFonts w:eastAsia="Calibri"/>
                <w:b/>
                <w:color w:val="0B2545"/>
                <w:sz w:val="17"/>
              </w:rPr>
              <w:t>Gerekçe</w:t>
            </w:r>
          </w:p>
        </w:tc>
        <w:tc>
          <w:tcPr>
            <w:tcW w:w="3360" w:type="dxa"/>
            <w:shd w:val="clear" w:color="auto" w:fill="E8EEF5"/>
            <w:tcMar>
              <w:top w:w="80" w:type="dxa"/>
              <w:left w:w="120" w:type="dxa"/>
              <w:bottom w:w="80" w:type="dxa"/>
              <w:right w:w="120" w:type="dxa"/>
            </w:tcMar>
            <w:vAlign w:val="center"/>
          </w:tcPr>
          <w:p w14:paraId="17ACD898" w14:textId="77777777" w:rsidR="006155D4" w:rsidRDefault="00000000">
            <w:pPr>
              <w:spacing w:after="30" w:line="252" w:lineRule="auto"/>
              <w:jc w:val="center"/>
            </w:pPr>
            <w:r>
              <w:rPr>
                <w:rFonts w:eastAsia="Calibri"/>
                <w:b/>
                <w:color w:val="0B2545"/>
                <w:sz w:val="17"/>
              </w:rPr>
              <w:t>Sonraki faz yaklaşımı</w:t>
            </w:r>
          </w:p>
        </w:tc>
      </w:tr>
      <w:tr w:rsidR="006155D4" w14:paraId="39460549" w14:textId="77777777">
        <w:tc>
          <w:tcPr>
            <w:tcW w:w="2500" w:type="dxa"/>
            <w:tcMar>
              <w:top w:w="80" w:type="dxa"/>
              <w:left w:w="120" w:type="dxa"/>
              <w:bottom w:w="80" w:type="dxa"/>
              <w:right w:w="120" w:type="dxa"/>
            </w:tcMar>
            <w:vAlign w:val="center"/>
          </w:tcPr>
          <w:p w14:paraId="1981B83B" w14:textId="77777777" w:rsidR="006155D4" w:rsidRDefault="00000000">
            <w:pPr>
              <w:spacing w:after="30" w:line="252" w:lineRule="auto"/>
            </w:pPr>
            <w:r>
              <w:rPr>
                <w:rFonts w:eastAsia="Calibri"/>
                <w:sz w:val="17"/>
              </w:rPr>
              <w:t>Resmî sisteme kontrolsüz otomatik gönderim</w:t>
            </w:r>
          </w:p>
        </w:tc>
        <w:tc>
          <w:tcPr>
            <w:tcW w:w="3500" w:type="dxa"/>
            <w:tcMar>
              <w:top w:w="80" w:type="dxa"/>
              <w:left w:w="120" w:type="dxa"/>
              <w:bottom w:w="80" w:type="dxa"/>
              <w:right w:w="120" w:type="dxa"/>
            </w:tcMar>
            <w:vAlign w:val="center"/>
          </w:tcPr>
          <w:p w14:paraId="208563F6" w14:textId="77777777" w:rsidR="006155D4" w:rsidRDefault="00000000">
            <w:pPr>
              <w:spacing w:after="30" w:line="252" w:lineRule="auto"/>
            </w:pPr>
            <w:r>
              <w:rPr>
                <w:rFonts w:eastAsia="Calibri"/>
                <w:sz w:val="17"/>
              </w:rPr>
              <w:t>Kimlik, yetki, API sürümü ve hukuki onay tamamlanmadan operasyonel risk doğurur.</w:t>
            </w:r>
          </w:p>
        </w:tc>
        <w:tc>
          <w:tcPr>
            <w:tcW w:w="3360" w:type="dxa"/>
            <w:tcMar>
              <w:top w:w="80" w:type="dxa"/>
              <w:left w:w="120" w:type="dxa"/>
              <w:bottom w:w="80" w:type="dxa"/>
              <w:right w:w="120" w:type="dxa"/>
            </w:tcMar>
            <w:vAlign w:val="center"/>
          </w:tcPr>
          <w:p w14:paraId="38589482" w14:textId="77777777" w:rsidR="006155D4" w:rsidRDefault="00000000">
            <w:pPr>
              <w:spacing w:after="30" w:line="252" w:lineRule="auto"/>
            </w:pPr>
            <w:r>
              <w:rPr>
                <w:rFonts w:eastAsia="Calibri"/>
                <w:sz w:val="17"/>
              </w:rPr>
              <w:t>Acceptance server PoC, kullanıcı onayı ve production feature flag</w:t>
            </w:r>
          </w:p>
        </w:tc>
      </w:tr>
      <w:tr w:rsidR="006155D4" w14:paraId="0366832A" w14:textId="77777777">
        <w:tc>
          <w:tcPr>
            <w:tcW w:w="2500" w:type="dxa"/>
            <w:tcMar>
              <w:top w:w="80" w:type="dxa"/>
              <w:left w:w="120" w:type="dxa"/>
              <w:bottom w:w="80" w:type="dxa"/>
              <w:right w:w="120" w:type="dxa"/>
            </w:tcMar>
            <w:vAlign w:val="center"/>
          </w:tcPr>
          <w:p w14:paraId="4E4594FD" w14:textId="77777777" w:rsidR="006155D4" w:rsidRDefault="00000000">
            <w:pPr>
              <w:spacing w:after="30" w:line="252" w:lineRule="auto"/>
            </w:pPr>
            <w:r>
              <w:rPr>
                <w:rFonts w:eastAsia="Calibri"/>
                <w:sz w:val="17"/>
              </w:rPr>
              <w:t>Uydu görüntüsünden bağlayıcı uygunluk kararı</w:t>
            </w:r>
          </w:p>
        </w:tc>
        <w:tc>
          <w:tcPr>
            <w:tcW w:w="3500" w:type="dxa"/>
            <w:tcMar>
              <w:top w:w="80" w:type="dxa"/>
              <w:left w:w="120" w:type="dxa"/>
              <w:bottom w:w="80" w:type="dxa"/>
              <w:right w:w="120" w:type="dxa"/>
            </w:tcMar>
            <w:vAlign w:val="center"/>
          </w:tcPr>
          <w:p w14:paraId="5E719516" w14:textId="77777777" w:rsidR="006155D4" w:rsidRDefault="00000000">
            <w:pPr>
              <w:spacing w:after="30" w:line="252" w:lineRule="auto"/>
            </w:pPr>
            <w:r>
              <w:rPr>
                <w:rFonts w:eastAsia="Calibri"/>
                <w:sz w:val="17"/>
              </w:rPr>
              <w:t>Görüntü analizi tek başına nihai hukuki sonuç değildir.</w:t>
            </w:r>
          </w:p>
        </w:tc>
        <w:tc>
          <w:tcPr>
            <w:tcW w:w="3360" w:type="dxa"/>
            <w:tcMar>
              <w:top w:w="80" w:type="dxa"/>
              <w:left w:w="120" w:type="dxa"/>
              <w:bottom w:w="80" w:type="dxa"/>
              <w:right w:w="120" w:type="dxa"/>
            </w:tcMar>
            <w:vAlign w:val="center"/>
          </w:tcPr>
          <w:p w14:paraId="46714B67" w14:textId="77777777" w:rsidR="006155D4" w:rsidRDefault="00000000">
            <w:pPr>
              <w:spacing w:after="30" w:line="252" w:lineRule="auto"/>
            </w:pPr>
            <w:r>
              <w:rPr>
                <w:rFonts w:eastAsia="Calibri"/>
                <w:sz w:val="17"/>
              </w:rPr>
              <w:t>Üçüncü taraf GIS/uydu kanıt entegrasyonu + uzman değerlendirmesi</w:t>
            </w:r>
          </w:p>
        </w:tc>
      </w:tr>
      <w:tr w:rsidR="006155D4" w14:paraId="3E62E57D" w14:textId="77777777">
        <w:tc>
          <w:tcPr>
            <w:tcW w:w="2500" w:type="dxa"/>
            <w:tcMar>
              <w:top w:w="80" w:type="dxa"/>
              <w:left w:w="120" w:type="dxa"/>
              <w:bottom w:w="80" w:type="dxa"/>
              <w:right w:w="120" w:type="dxa"/>
            </w:tcMar>
            <w:vAlign w:val="center"/>
          </w:tcPr>
          <w:p w14:paraId="0EC2A672" w14:textId="77777777" w:rsidR="006155D4" w:rsidRDefault="00000000">
            <w:pPr>
              <w:spacing w:after="30" w:line="252" w:lineRule="auto"/>
            </w:pPr>
            <w:r>
              <w:rPr>
                <w:rFonts w:eastAsia="Calibri"/>
                <w:sz w:val="17"/>
              </w:rPr>
              <w:t>Tam ERP/gümrük canlı entegrasyonu</w:t>
            </w:r>
          </w:p>
        </w:tc>
        <w:tc>
          <w:tcPr>
            <w:tcW w:w="3500" w:type="dxa"/>
            <w:tcMar>
              <w:top w:w="80" w:type="dxa"/>
              <w:left w:w="120" w:type="dxa"/>
              <w:bottom w:w="80" w:type="dxa"/>
              <w:right w:w="120" w:type="dxa"/>
            </w:tcMar>
            <w:vAlign w:val="center"/>
          </w:tcPr>
          <w:p w14:paraId="5C782221" w14:textId="77777777" w:rsidR="006155D4" w:rsidRDefault="00000000">
            <w:pPr>
              <w:spacing w:after="30" w:line="252" w:lineRule="auto"/>
            </w:pPr>
            <w:r>
              <w:rPr>
                <w:rFonts w:eastAsia="Calibri"/>
                <w:sz w:val="17"/>
              </w:rPr>
              <w:t>Beş haftalık sürede müşteri sistemleri ve veri sözlüğü farklılaşır.</w:t>
            </w:r>
          </w:p>
        </w:tc>
        <w:tc>
          <w:tcPr>
            <w:tcW w:w="3360" w:type="dxa"/>
            <w:tcMar>
              <w:top w:w="80" w:type="dxa"/>
              <w:left w:w="120" w:type="dxa"/>
              <w:bottom w:w="80" w:type="dxa"/>
              <w:right w:w="120" w:type="dxa"/>
            </w:tcMar>
            <w:vAlign w:val="center"/>
          </w:tcPr>
          <w:p w14:paraId="07C2271B" w14:textId="77777777" w:rsidR="006155D4" w:rsidRDefault="00000000">
            <w:pPr>
              <w:spacing w:after="30" w:line="252" w:lineRule="auto"/>
            </w:pPr>
            <w:r>
              <w:rPr>
                <w:rFonts w:eastAsia="Calibri"/>
                <w:sz w:val="17"/>
              </w:rPr>
              <w:t>Şablonlu import sonrası SFTP/API/EDI adaptörleri</w:t>
            </w:r>
          </w:p>
        </w:tc>
      </w:tr>
      <w:tr w:rsidR="006155D4" w14:paraId="78C5FB8C" w14:textId="77777777">
        <w:tc>
          <w:tcPr>
            <w:tcW w:w="2500" w:type="dxa"/>
            <w:tcMar>
              <w:top w:w="80" w:type="dxa"/>
              <w:left w:w="120" w:type="dxa"/>
              <w:bottom w:w="80" w:type="dxa"/>
              <w:right w:w="120" w:type="dxa"/>
            </w:tcMar>
            <w:vAlign w:val="center"/>
          </w:tcPr>
          <w:p w14:paraId="730ACC77" w14:textId="77777777" w:rsidR="006155D4" w:rsidRDefault="00000000">
            <w:pPr>
              <w:spacing w:after="30" w:line="252" w:lineRule="auto"/>
            </w:pPr>
            <w:r>
              <w:rPr>
                <w:rFonts w:eastAsia="Calibri"/>
                <w:sz w:val="17"/>
              </w:rPr>
              <w:t>Mobil mağaza uygulaması</w:t>
            </w:r>
          </w:p>
        </w:tc>
        <w:tc>
          <w:tcPr>
            <w:tcW w:w="3500" w:type="dxa"/>
            <w:tcMar>
              <w:top w:w="80" w:type="dxa"/>
              <w:left w:w="120" w:type="dxa"/>
              <w:bottom w:w="80" w:type="dxa"/>
              <w:right w:w="120" w:type="dxa"/>
            </w:tcMar>
            <w:vAlign w:val="center"/>
          </w:tcPr>
          <w:p w14:paraId="0052EC31" w14:textId="77777777" w:rsidR="006155D4" w:rsidRDefault="00000000">
            <w:pPr>
              <w:spacing w:after="30" w:line="252" w:lineRule="auto"/>
            </w:pPr>
            <w:r>
              <w:rPr>
                <w:rFonts w:eastAsia="Calibri"/>
                <w:sz w:val="17"/>
              </w:rPr>
              <w:t>İlk ihtiyaç responsive web ile karşılanır.</w:t>
            </w:r>
          </w:p>
        </w:tc>
        <w:tc>
          <w:tcPr>
            <w:tcW w:w="3360" w:type="dxa"/>
            <w:tcMar>
              <w:top w:w="80" w:type="dxa"/>
              <w:left w:w="120" w:type="dxa"/>
              <w:bottom w:w="80" w:type="dxa"/>
              <w:right w:w="120" w:type="dxa"/>
            </w:tcMar>
            <w:vAlign w:val="center"/>
          </w:tcPr>
          <w:p w14:paraId="083BCA21" w14:textId="77777777" w:rsidR="006155D4" w:rsidRDefault="00000000">
            <w:pPr>
              <w:spacing w:after="30" w:line="252" w:lineRule="auto"/>
            </w:pPr>
            <w:r>
              <w:rPr>
                <w:rFonts w:eastAsia="Calibri"/>
                <w:sz w:val="17"/>
              </w:rPr>
              <w:t>PWA/native saha modu kullanım doğrulamasından sonra</w:t>
            </w:r>
          </w:p>
        </w:tc>
      </w:tr>
      <w:tr w:rsidR="006155D4" w14:paraId="093A2345" w14:textId="77777777">
        <w:tc>
          <w:tcPr>
            <w:tcW w:w="2500" w:type="dxa"/>
            <w:tcMar>
              <w:top w:w="80" w:type="dxa"/>
              <w:left w:w="120" w:type="dxa"/>
              <w:bottom w:w="80" w:type="dxa"/>
              <w:right w:w="120" w:type="dxa"/>
            </w:tcMar>
            <w:vAlign w:val="center"/>
          </w:tcPr>
          <w:p w14:paraId="5E5034D7" w14:textId="77777777" w:rsidR="006155D4" w:rsidRDefault="00000000">
            <w:pPr>
              <w:spacing w:after="30" w:line="252" w:lineRule="auto"/>
            </w:pPr>
            <w:r>
              <w:rPr>
                <w:rFonts w:eastAsia="Calibri"/>
                <w:sz w:val="17"/>
              </w:rPr>
              <w:t>Gelişmiş OCR ve yapay zekâ belge yorumu</w:t>
            </w:r>
          </w:p>
        </w:tc>
        <w:tc>
          <w:tcPr>
            <w:tcW w:w="3500" w:type="dxa"/>
            <w:tcMar>
              <w:top w:w="80" w:type="dxa"/>
              <w:left w:w="120" w:type="dxa"/>
              <w:bottom w:w="80" w:type="dxa"/>
              <w:right w:w="120" w:type="dxa"/>
            </w:tcMar>
            <w:vAlign w:val="center"/>
          </w:tcPr>
          <w:p w14:paraId="46080AED" w14:textId="77777777" w:rsidR="006155D4" w:rsidRDefault="00000000">
            <w:pPr>
              <w:spacing w:after="30" w:line="252" w:lineRule="auto"/>
            </w:pPr>
            <w:r>
              <w:rPr>
                <w:rFonts w:eastAsia="Calibri"/>
                <w:sz w:val="17"/>
              </w:rPr>
              <w:t>Yanlış çıkarım riskine karşı önce güvenli kanıt kasası gerekir.</w:t>
            </w:r>
          </w:p>
        </w:tc>
        <w:tc>
          <w:tcPr>
            <w:tcW w:w="3360" w:type="dxa"/>
            <w:tcMar>
              <w:top w:w="80" w:type="dxa"/>
              <w:left w:w="120" w:type="dxa"/>
              <w:bottom w:w="80" w:type="dxa"/>
              <w:right w:w="120" w:type="dxa"/>
            </w:tcMar>
            <w:vAlign w:val="center"/>
          </w:tcPr>
          <w:p w14:paraId="3D97F260" w14:textId="77777777" w:rsidR="006155D4" w:rsidRDefault="00000000">
            <w:pPr>
              <w:spacing w:after="30" w:line="252" w:lineRule="auto"/>
            </w:pPr>
            <w:r>
              <w:rPr>
                <w:rFonts w:eastAsia="Calibri"/>
                <w:sz w:val="17"/>
              </w:rPr>
              <w:t>İnsan onaylı OCR/LLM yardımcı işlem</w:t>
            </w:r>
          </w:p>
        </w:tc>
      </w:tr>
      <w:tr w:rsidR="006155D4" w14:paraId="37DAD821" w14:textId="77777777">
        <w:tc>
          <w:tcPr>
            <w:tcW w:w="2500" w:type="dxa"/>
            <w:tcMar>
              <w:top w:w="80" w:type="dxa"/>
              <w:left w:w="120" w:type="dxa"/>
              <w:bottom w:w="80" w:type="dxa"/>
              <w:right w:w="120" w:type="dxa"/>
            </w:tcMar>
            <w:vAlign w:val="center"/>
          </w:tcPr>
          <w:p w14:paraId="1667D21B" w14:textId="77777777" w:rsidR="006155D4" w:rsidRDefault="00000000">
            <w:pPr>
              <w:spacing w:after="30" w:line="252" w:lineRule="auto"/>
            </w:pPr>
            <w:r>
              <w:rPr>
                <w:rFonts w:eastAsia="Calibri"/>
                <w:sz w:val="17"/>
              </w:rPr>
              <w:t>Elektronik imza ve e-mühür</w:t>
            </w:r>
          </w:p>
        </w:tc>
        <w:tc>
          <w:tcPr>
            <w:tcW w:w="3500" w:type="dxa"/>
            <w:tcMar>
              <w:top w:w="80" w:type="dxa"/>
              <w:left w:w="120" w:type="dxa"/>
              <w:bottom w:w="80" w:type="dxa"/>
              <w:right w:w="120" w:type="dxa"/>
            </w:tcMar>
            <w:vAlign w:val="center"/>
          </w:tcPr>
          <w:p w14:paraId="27F40697" w14:textId="77777777" w:rsidR="006155D4" w:rsidRDefault="00000000">
            <w:pPr>
              <w:spacing w:after="30" w:line="252" w:lineRule="auto"/>
            </w:pPr>
            <w:r>
              <w:rPr>
                <w:rFonts w:eastAsia="Calibri"/>
                <w:sz w:val="17"/>
              </w:rPr>
              <w:t>Ülke ve temsil yetkisi analizi gerektirir.</w:t>
            </w:r>
          </w:p>
        </w:tc>
        <w:tc>
          <w:tcPr>
            <w:tcW w:w="3360" w:type="dxa"/>
            <w:tcMar>
              <w:top w:w="80" w:type="dxa"/>
              <w:left w:w="120" w:type="dxa"/>
              <w:bottom w:w="80" w:type="dxa"/>
              <w:right w:w="120" w:type="dxa"/>
            </w:tcMar>
            <w:vAlign w:val="center"/>
          </w:tcPr>
          <w:p w14:paraId="57AD8BD9" w14:textId="77777777" w:rsidR="006155D4" w:rsidRDefault="00000000">
            <w:pPr>
              <w:spacing w:after="30" w:line="252" w:lineRule="auto"/>
            </w:pPr>
            <w:r>
              <w:rPr>
                <w:rFonts w:eastAsia="Calibri"/>
                <w:sz w:val="17"/>
              </w:rPr>
              <w:t>Kimlik sağlayıcı ve hukuki gereklilik bazlı entegrasyon</w:t>
            </w:r>
          </w:p>
        </w:tc>
      </w:tr>
    </w:tbl>
    <w:p w14:paraId="61A22AB9" w14:textId="77777777" w:rsidR="006155D4" w:rsidRDefault="006155D4">
      <w:pPr>
        <w:spacing w:after="40"/>
      </w:pPr>
    </w:p>
    <w:tbl>
      <w:tblPr>
        <w:tblW w:w="9360" w:type="dxa"/>
        <w:tblInd w:w="120" w:type="dxa"/>
        <w:tblBorders>
          <w:top w:val="single" w:sz="8" w:space="0" w:color="D6B656"/>
          <w:left w:val="single" w:sz="8" w:space="0" w:color="D6B656"/>
          <w:bottom w:val="single" w:sz="8" w:space="0" w:color="D6B656"/>
          <w:right w:val="single" w:sz="8" w:space="0" w:color="D6B656"/>
          <w:insideH w:val="single" w:sz="8" w:space="0" w:color="D6B656"/>
          <w:insideV w:val="single" w:sz="8" w:space="0" w:color="D6B656"/>
        </w:tblBorders>
        <w:tblLayout w:type="fixed"/>
        <w:tblLook w:val="04A0" w:firstRow="1" w:lastRow="0" w:firstColumn="1" w:lastColumn="0" w:noHBand="0" w:noVBand="1"/>
      </w:tblPr>
      <w:tblGrid>
        <w:gridCol w:w="9360"/>
      </w:tblGrid>
      <w:tr w:rsidR="006155D4" w14:paraId="3B56C0F5" w14:textId="77777777">
        <w:trPr>
          <w:cantSplit/>
        </w:trPr>
        <w:tc>
          <w:tcPr>
            <w:tcW w:w="9360" w:type="dxa"/>
            <w:shd w:val="clear" w:color="auto" w:fill="FFF7E0"/>
            <w:tcMar>
              <w:top w:w="140" w:type="dxa"/>
              <w:left w:w="180" w:type="dxa"/>
              <w:bottom w:w="140" w:type="dxa"/>
              <w:right w:w="180" w:type="dxa"/>
            </w:tcMar>
            <w:vAlign w:val="center"/>
          </w:tcPr>
          <w:p w14:paraId="254DF903" w14:textId="77777777" w:rsidR="006155D4" w:rsidRDefault="00000000">
            <w:pPr>
              <w:spacing w:after="0" w:line="276" w:lineRule="auto"/>
            </w:pPr>
            <w:r>
              <w:rPr>
                <w:rFonts w:eastAsia="Calibri"/>
                <w:b/>
                <w:color w:val="0B2545"/>
                <w:sz w:val="20"/>
              </w:rPr>
              <w:t xml:space="preserve">Kapasite varsayımı: </w:t>
            </w:r>
            <w:r>
              <w:rPr>
                <w:rFonts w:eastAsia="Calibri"/>
                <w:sz w:val="20"/>
              </w:rPr>
              <w:t>Beş haftalık plan; 1 Tech Lead, 2 full-stack geliştirici, 1 GIS/data geliştirici, 1 QA otomasyon uzmanı, part-time DevOps/SecOps, 1 PO/iş analisti ve erişilebilir EUDR konu uzmanı ile mümkündür. Daha küçük ekipte kapsam veya takvim yeniden bazlanmalıdır.</w:t>
            </w:r>
          </w:p>
        </w:tc>
      </w:tr>
    </w:tbl>
    <w:p w14:paraId="0A353AD1" w14:textId="77777777" w:rsidR="006155D4" w:rsidRDefault="006155D4">
      <w:pPr>
        <w:spacing w:after="40"/>
      </w:pPr>
    </w:p>
    <w:p w14:paraId="371E262A" w14:textId="77777777" w:rsidR="006155D4" w:rsidRDefault="00000000">
      <w:pPr>
        <w:pStyle w:val="Heading1"/>
      </w:pPr>
      <w:r>
        <w:lastRenderedPageBreak/>
        <w:t>4. Paydaşlar, Kullanıcılar ve Yetkiler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300"/>
        <w:gridCol w:w="1800"/>
        <w:gridCol w:w="5260"/>
      </w:tblGrid>
      <w:tr w:rsidR="006155D4" w14:paraId="1D75967B" w14:textId="77777777">
        <w:trPr>
          <w:tblHeader/>
        </w:trPr>
        <w:tc>
          <w:tcPr>
            <w:tcW w:w="2300" w:type="dxa"/>
            <w:shd w:val="clear" w:color="auto" w:fill="E8EEF5"/>
            <w:tcMar>
              <w:top w:w="80" w:type="dxa"/>
              <w:left w:w="120" w:type="dxa"/>
              <w:bottom w:w="80" w:type="dxa"/>
              <w:right w:w="120" w:type="dxa"/>
            </w:tcMar>
            <w:vAlign w:val="center"/>
          </w:tcPr>
          <w:p w14:paraId="1AAAE29D" w14:textId="77777777" w:rsidR="006155D4" w:rsidRDefault="00000000">
            <w:pPr>
              <w:spacing w:after="30" w:line="252" w:lineRule="auto"/>
              <w:jc w:val="center"/>
            </w:pPr>
            <w:r>
              <w:rPr>
                <w:rFonts w:eastAsia="Calibri"/>
                <w:b/>
                <w:color w:val="0B2545"/>
                <w:sz w:val="17"/>
              </w:rPr>
              <w:t>Rol</w:t>
            </w:r>
          </w:p>
        </w:tc>
        <w:tc>
          <w:tcPr>
            <w:tcW w:w="1800" w:type="dxa"/>
            <w:shd w:val="clear" w:color="auto" w:fill="E8EEF5"/>
            <w:tcMar>
              <w:top w:w="80" w:type="dxa"/>
              <w:left w:w="120" w:type="dxa"/>
              <w:bottom w:w="80" w:type="dxa"/>
              <w:right w:w="120" w:type="dxa"/>
            </w:tcMar>
            <w:vAlign w:val="center"/>
          </w:tcPr>
          <w:p w14:paraId="28C47435" w14:textId="77777777" w:rsidR="006155D4" w:rsidRDefault="00000000">
            <w:pPr>
              <w:spacing w:after="30" w:line="252" w:lineRule="auto"/>
              <w:jc w:val="center"/>
            </w:pPr>
            <w:r>
              <w:rPr>
                <w:rFonts w:eastAsia="Calibri"/>
                <w:b/>
                <w:color w:val="0B2545"/>
                <w:sz w:val="17"/>
              </w:rPr>
              <w:t>Kuruluş</w:t>
            </w:r>
          </w:p>
        </w:tc>
        <w:tc>
          <w:tcPr>
            <w:tcW w:w="5260" w:type="dxa"/>
            <w:shd w:val="clear" w:color="auto" w:fill="E8EEF5"/>
            <w:tcMar>
              <w:top w:w="80" w:type="dxa"/>
              <w:left w:w="120" w:type="dxa"/>
              <w:bottom w:w="80" w:type="dxa"/>
              <w:right w:w="120" w:type="dxa"/>
            </w:tcMar>
            <w:vAlign w:val="center"/>
          </w:tcPr>
          <w:p w14:paraId="13AAE08F" w14:textId="77777777" w:rsidR="006155D4" w:rsidRDefault="00000000">
            <w:pPr>
              <w:spacing w:after="30" w:line="252" w:lineRule="auto"/>
              <w:jc w:val="center"/>
            </w:pPr>
            <w:r>
              <w:rPr>
                <w:rFonts w:eastAsia="Calibri"/>
                <w:b/>
                <w:color w:val="0B2545"/>
                <w:sz w:val="17"/>
              </w:rPr>
              <w:t>Temel yetki</w:t>
            </w:r>
          </w:p>
        </w:tc>
      </w:tr>
      <w:tr w:rsidR="006155D4" w14:paraId="57023A73" w14:textId="77777777">
        <w:tc>
          <w:tcPr>
            <w:tcW w:w="2300" w:type="dxa"/>
            <w:tcMar>
              <w:top w:w="80" w:type="dxa"/>
              <w:left w:w="120" w:type="dxa"/>
              <w:bottom w:w="80" w:type="dxa"/>
              <w:right w:w="120" w:type="dxa"/>
            </w:tcMar>
            <w:vAlign w:val="center"/>
          </w:tcPr>
          <w:p w14:paraId="431ABFEE" w14:textId="77777777" w:rsidR="006155D4" w:rsidRDefault="00000000">
            <w:pPr>
              <w:spacing w:after="30" w:line="252" w:lineRule="auto"/>
            </w:pPr>
            <w:r>
              <w:rPr>
                <w:rFonts w:eastAsia="Calibri"/>
                <w:sz w:val="17"/>
              </w:rPr>
              <w:t>Platform Super Admin</w:t>
            </w:r>
          </w:p>
        </w:tc>
        <w:tc>
          <w:tcPr>
            <w:tcW w:w="1800" w:type="dxa"/>
            <w:tcMar>
              <w:top w:w="80" w:type="dxa"/>
              <w:left w:w="120" w:type="dxa"/>
              <w:bottom w:w="80" w:type="dxa"/>
              <w:right w:w="120" w:type="dxa"/>
            </w:tcMar>
            <w:vAlign w:val="center"/>
          </w:tcPr>
          <w:p w14:paraId="7441DFBB" w14:textId="77777777" w:rsidR="006155D4" w:rsidRDefault="00000000">
            <w:pPr>
              <w:spacing w:after="30" w:line="252" w:lineRule="auto"/>
            </w:pPr>
            <w:r>
              <w:rPr>
                <w:rFonts w:eastAsia="Calibri"/>
                <w:sz w:val="17"/>
              </w:rPr>
              <w:t>3E Teknoloji</w:t>
            </w:r>
          </w:p>
        </w:tc>
        <w:tc>
          <w:tcPr>
            <w:tcW w:w="5260" w:type="dxa"/>
            <w:tcMar>
              <w:top w:w="80" w:type="dxa"/>
              <w:left w:w="120" w:type="dxa"/>
              <w:bottom w:w="80" w:type="dxa"/>
              <w:right w:w="120" w:type="dxa"/>
            </w:tcMar>
            <w:vAlign w:val="center"/>
          </w:tcPr>
          <w:p w14:paraId="1E30F3B5" w14:textId="77777777" w:rsidR="006155D4" w:rsidRDefault="00000000">
            <w:pPr>
              <w:spacing w:after="30" w:line="252" w:lineRule="auto"/>
            </w:pPr>
            <w:r>
              <w:rPr>
                <w:rFonts w:eastAsia="Calibri"/>
                <w:sz w:val="17"/>
              </w:rPr>
              <w:t>Tenant, paket, sistem parametresi ve servis sağlığı; varsayılan müşteri verisi erişimi yok.</w:t>
            </w:r>
          </w:p>
        </w:tc>
      </w:tr>
      <w:tr w:rsidR="006155D4" w14:paraId="10A3368A" w14:textId="77777777">
        <w:tc>
          <w:tcPr>
            <w:tcW w:w="2300" w:type="dxa"/>
            <w:tcMar>
              <w:top w:w="80" w:type="dxa"/>
              <w:left w:w="120" w:type="dxa"/>
              <w:bottom w:w="80" w:type="dxa"/>
              <w:right w:w="120" w:type="dxa"/>
            </w:tcMar>
            <w:vAlign w:val="center"/>
          </w:tcPr>
          <w:p w14:paraId="0B892380" w14:textId="77777777" w:rsidR="006155D4" w:rsidRDefault="00000000">
            <w:pPr>
              <w:spacing w:after="30" w:line="252" w:lineRule="auto"/>
            </w:pPr>
            <w:r>
              <w:rPr>
                <w:rFonts w:eastAsia="Calibri"/>
                <w:sz w:val="17"/>
              </w:rPr>
              <w:t>Mevzuat Admini</w:t>
            </w:r>
          </w:p>
        </w:tc>
        <w:tc>
          <w:tcPr>
            <w:tcW w:w="1800" w:type="dxa"/>
            <w:tcMar>
              <w:top w:w="80" w:type="dxa"/>
              <w:left w:w="120" w:type="dxa"/>
              <w:bottom w:w="80" w:type="dxa"/>
              <w:right w:w="120" w:type="dxa"/>
            </w:tcMar>
            <w:vAlign w:val="center"/>
          </w:tcPr>
          <w:p w14:paraId="2723912F" w14:textId="77777777" w:rsidR="006155D4" w:rsidRDefault="00000000">
            <w:pPr>
              <w:spacing w:after="30" w:line="252" w:lineRule="auto"/>
            </w:pPr>
            <w:r>
              <w:rPr>
                <w:rFonts w:eastAsia="Calibri"/>
                <w:sz w:val="17"/>
              </w:rPr>
              <w:t>3E uzman ekibi</w:t>
            </w:r>
          </w:p>
        </w:tc>
        <w:tc>
          <w:tcPr>
            <w:tcW w:w="5260" w:type="dxa"/>
            <w:tcMar>
              <w:top w:w="80" w:type="dxa"/>
              <w:left w:w="120" w:type="dxa"/>
              <w:bottom w:w="80" w:type="dxa"/>
              <w:right w:w="120" w:type="dxa"/>
            </w:tcMar>
            <w:vAlign w:val="center"/>
          </w:tcPr>
          <w:p w14:paraId="1A858DF2" w14:textId="77777777" w:rsidR="006155D4" w:rsidRDefault="00000000">
            <w:pPr>
              <w:spacing w:after="30" w:line="252" w:lineRule="auto"/>
            </w:pPr>
            <w:r>
              <w:rPr>
                <w:rFonts w:eastAsia="Calibri"/>
                <w:sz w:val="17"/>
              </w:rPr>
              <w:t>Kural taslağı, resmî kaynak, test vakası, sürüm farkı ve yayın önerisi.</w:t>
            </w:r>
          </w:p>
        </w:tc>
      </w:tr>
      <w:tr w:rsidR="006155D4" w14:paraId="1C0C0899" w14:textId="77777777">
        <w:tc>
          <w:tcPr>
            <w:tcW w:w="2300" w:type="dxa"/>
            <w:tcMar>
              <w:top w:w="80" w:type="dxa"/>
              <w:left w:w="120" w:type="dxa"/>
              <w:bottom w:w="80" w:type="dxa"/>
              <w:right w:w="120" w:type="dxa"/>
            </w:tcMar>
            <w:vAlign w:val="center"/>
          </w:tcPr>
          <w:p w14:paraId="606FF365" w14:textId="77777777" w:rsidR="006155D4" w:rsidRDefault="00000000">
            <w:pPr>
              <w:spacing w:after="30" w:line="252" w:lineRule="auto"/>
            </w:pPr>
            <w:r>
              <w:rPr>
                <w:rFonts w:eastAsia="Calibri"/>
                <w:sz w:val="17"/>
              </w:rPr>
              <w:t>3E EUDR Danışmanı</w:t>
            </w:r>
          </w:p>
        </w:tc>
        <w:tc>
          <w:tcPr>
            <w:tcW w:w="1800" w:type="dxa"/>
            <w:tcMar>
              <w:top w:w="80" w:type="dxa"/>
              <w:left w:w="120" w:type="dxa"/>
              <w:bottom w:w="80" w:type="dxa"/>
              <w:right w:w="120" w:type="dxa"/>
            </w:tcMar>
            <w:vAlign w:val="center"/>
          </w:tcPr>
          <w:p w14:paraId="41D94A6D" w14:textId="77777777" w:rsidR="006155D4" w:rsidRDefault="00000000">
            <w:pPr>
              <w:spacing w:after="30" w:line="252" w:lineRule="auto"/>
            </w:pPr>
            <w:r>
              <w:rPr>
                <w:rFonts w:eastAsia="Calibri"/>
                <w:sz w:val="17"/>
              </w:rPr>
              <w:t>3E uzman ekibi</w:t>
            </w:r>
          </w:p>
        </w:tc>
        <w:tc>
          <w:tcPr>
            <w:tcW w:w="5260" w:type="dxa"/>
            <w:tcMar>
              <w:top w:w="80" w:type="dxa"/>
              <w:left w:w="120" w:type="dxa"/>
              <w:bottom w:w="80" w:type="dxa"/>
              <w:right w:w="120" w:type="dxa"/>
            </w:tcMar>
            <w:vAlign w:val="center"/>
          </w:tcPr>
          <w:p w14:paraId="4808FE2E" w14:textId="77777777" w:rsidR="006155D4" w:rsidRDefault="00000000">
            <w:pPr>
              <w:spacing w:after="30" w:line="252" w:lineRule="auto"/>
            </w:pPr>
            <w:r>
              <w:rPr>
                <w:rFonts w:eastAsia="Calibri"/>
                <w:sz w:val="17"/>
              </w:rPr>
              <w:t>Müşteri dosyası, sınıflandırma, risk, düzeltme talebi ve uzman kararı.</w:t>
            </w:r>
          </w:p>
        </w:tc>
      </w:tr>
      <w:tr w:rsidR="006155D4" w14:paraId="52062EBC" w14:textId="77777777">
        <w:tc>
          <w:tcPr>
            <w:tcW w:w="2300" w:type="dxa"/>
            <w:tcMar>
              <w:top w:w="80" w:type="dxa"/>
              <w:left w:w="120" w:type="dxa"/>
              <w:bottom w:w="80" w:type="dxa"/>
              <w:right w:w="120" w:type="dxa"/>
            </w:tcMar>
            <w:vAlign w:val="center"/>
          </w:tcPr>
          <w:p w14:paraId="14B29FEA" w14:textId="77777777" w:rsidR="006155D4" w:rsidRDefault="00000000">
            <w:pPr>
              <w:spacing w:after="30" w:line="252" w:lineRule="auto"/>
            </w:pPr>
            <w:r>
              <w:rPr>
                <w:rFonts w:eastAsia="Calibri"/>
                <w:sz w:val="17"/>
              </w:rPr>
              <w:t>Tenant Admin</w:t>
            </w:r>
          </w:p>
        </w:tc>
        <w:tc>
          <w:tcPr>
            <w:tcW w:w="1800" w:type="dxa"/>
            <w:tcMar>
              <w:top w:w="80" w:type="dxa"/>
              <w:left w:w="120" w:type="dxa"/>
              <w:bottom w:w="80" w:type="dxa"/>
              <w:right w:w="120" w:type="dxa"/>
            </w:tcMar>
            <w:vAlign w:val="center"/>
          </w:tcPr>
          <w:p w14:paraId="23AD8EAE" w14:textId="77777777" w:rsidR="006155D4" w:rsidRDefault="00000000">
            <w:pPr>
              <w:spacing w:after="30" w:line="252" w:lineRule="auto"/>
            </w:pPr>
            <w:r>
              <w:rPr>
                <w:rFonts w:eastAsia="Calibri"/>
                <w:sz w:val="17"/>
              </w:rPr>
              <w:t>Müşteri</w:t>
            </w:r>
          </w:p>
        </w:tc>
        <w:tc>
          <w:tcPr>
            <w:tcW w:w="5260" w:type="dxa"/>
            <w:tcMar>
              <w:top w:w="80" w:type="dxa"/>
              <w:left w:w="120" w:type="dxa"/>
              <w:bottom w:w="80" w:type="dxa"/>
              <w:right w:w="120" w:type="dxa"/>
            </w:tcMar>
            <w:vAlign w:val="center"/>
          </w:tcPr>
          <w:p w14:paraId="5447654D" w14:textId="77777777" w:rsidR="006155D4" w:rsidRDefault="00000000">
            <w:pPr>
              <w:spacing w:after="30" w:line="252" w:lineRule="auto"/>
            </w:pPr>
            <w:r>
              <w:rPr>
                <w:rFonts w:eastAsia="Calibri"/>
                <w:sz w:val="17"/>
              </w:rPr>
              <w:t>Şirket, kullanıcı, rol, entegrasyon ve onay matrisi.</w:t>
            </w:r>
          </w:p>
        </w:tc>
      </w:tr>
      <w:tr w:rsidR="006155D4" w14:paraId="010E1230" w14:textId="77777777">
        <w:tc>
          <w:tcPr>
            <w:tcW w:w="2300" w:type="dxa"/>
            <w:tcMar>
              <w:top w:w="80" w:type="dxa"/>
              <w:left w:w="120" w:type="dxa"/>
              <w:bottom w:w="80" w:type="dxa"/>
              <w:right w:w="120" w:type="dxa"/>
            </w:tcMar>
            <w:vAlign w:val="center"/>
          </w:tcPr>
          <w:p w14:paraId="523BD47D" w14:textId="77777777" w:rsidR="006155D4" w:rsidRDefault="00000000">
            <w:pPr>
              <w:spacing w:after="30" w:line="252" w:lineRule="auto"/>
            </w:pPr>
            <w:r>
              <w:rPr>
                <w:rFonts w:eastAsia="Calibri"/>
                <w:sz w:val="17"/>
              </w:rPr>
              <w:t>Uyum Yöneticisi</w:t>
            </w:r>
          </w:p>
        </w:tc>
        <w:tc>
          <w:tcPr>
            <w:tcW w:w="1800" w:type="dxa"/>
            <w:tcMar>
              <w:top w:w="80" w:type="dxa"/>
              <w:left w:w="120" w:type="dxa"/>
              <w:bottom w:w="80" w:type="dxa"/>
              <w:right w:w="120" w:type="dxa"/>
            </w:tcMar>
            <w:vAlign w:val="center"/>
          </w:tcPr>
          <w:p w14:paraId="5C53925B" w14:textId="77777777" w:rsidR="006155D4" w:rsidRDefault="00000000">
            <w:pPr>
              <w:spacing w:after="30" w:line="252" w:lineRule="auto"/>
            </w:pPr>
            <w:r>
              <w:rPr>
                <w:rFonts w:eastAsia="Calibri"/>
                <w:sz w:val="17"/>
              </w:rPr>
              <w:t>Müşteri</w:t>
            </w:r>
          </w:p>
        </w:tc>
        <w:tc>
          <w:tcPr>
            <w:tcW w:w="5260" w:type="dxa"/>
            <w:tcMar>
              <w:top w:w="80" w:type="dxa"/>
              <w:left w:w="120" w:type="dxa"/>
              <w:bottom w:w="80" w:type="dxa"/>
              <w:right w:w="120" w:type="dxa"/>
            </w:tcMar>
            <w:vAlign w:val="center"/>
          </w:tcPr>
          <w:p w14:paraId="0D2289D3" w14:textId="77777777" w:rsidR="006155D4" w:rsidRDefault="00000000">
            <w:pPr>
              <w:spacing w:after="30" w:line="252" w:lineRule="auto"/>
            </w:pPr>
            <w:r>
              <w:rPr>
                <w:rFonts w:eastAsia="Calibri"/>
                <w:sz w:val="17"/>
              </w:rPr>
              <w:t>EUDR süreç sahibi; risk sonucu, DDS çalışma dosyası ve release kararı.</w:t>
            </w:r>
          </w:p>
        </w:tc>
      </w:tr>
      <w:tr w:rsidR="006155D4" w14:paraId="01052D70" w14:textId="77777777">
        <w:tc>
          <w:tcPr>
            <w:tcW w:w="2300" w:type="dxa"/>
            <w:tcMar>
              <w:top w:w="80" w:type="dxa"/>
              <w:left w:w="120" w:type="dxa"/>
              <w:bottom w:w="80" w:type="dxa"/>
              <w:right w:w="120" w:type="dxa"/>
            </w:tcMar>
            <w:vAlign w:val="center"/>
          </w:tcPr>
          <w:p w14:paraId="13DC6733" w14:textId="77777777" w:rsidR="006155D4" w:rsidRDefault="00000000">
            <w:pPr>
              <w:spacing w:after="30" w:line="252" w:lineRule="auto"/>
            </w:pPr>
            <w:r>
              <w:rPr>
                <w:rFonts w:eastAsia="Calibri"/>
                <w:sz w:val="17"/>
              </w:rPr>
              <w:t>Satın Alma</w:t>
            </w:r>
          </w:p>
        </w:tc>
        <w:tc>
          <w:tcPr>
            <w:tcW w:w="1800" w:type="dxa"/>
            <w:tcMar>
              <w:top w:w="80" w:type="dxa"/>
              <w:left w:w="120" w:type="dxa"/>
              <w:bottom w:w="80" w:type="dxa"/>
              <w:right w:w="120" w:type="dxa"/>
            </w:tcMar>
            <w:vAlign w:val="center"/>
          </w:tcPr>
          <w:p w14:paraId="096FC601" w14:textId="77777777" w:rsidR="006155D4" w:rsidRDefault="00000000">
            <w:pPr>
              <w:spacing w:after="30" w:line="252" w:lineRule="auto"/>
            </w:pPr>
            <w:r>
              <w:rPr>
                <w:rFonts w:eastAsia="Calibri"/>
                <w:sz w:val="17"/>
              </w:rPr>
              <w:t>Müşteri</w:t>
            </w:r>
          </w:p>
        </w:tc>
        <w:tc>
          <w:tcPr>
            <w:tcW w:w="5260" w:type="dxa"/>
            <w:tcMar>
              <w:top w:w="80" w:type="dxa"/>
              <w:left w:w="120" w:type="dxa"/>
              <w:bottom w:w="80" w:type="dxa"/>
              <w:right w:w="120" w:type="dxa"/>
            </w:tcMar>
            <w:vAlign w:val="center"/>
          </w:tcPr>
          <w:p w14:paraId="200BD55E" w14:textId="77777777" w:rsidR="006155D4" w:rsidRDefault="00000000">
            <w:pPr>
              <w:spacing w:after="30" w:line="252" w:lineRule="auto"/>
            </w:pPr>
            <w:r>
              <w:rPr>
                <w:rFonts w:eastAsia="Calibri"/>
                <w:sz w:val="17"/>
              </w:rPr>
              <w:t>Tedarikçi daveti, sözleşme eki, veri tamamlama ve eskalasyon.</w:t>
            </w:r>
          </w:p>
        </w:tc>
      </w:tr>
      <w:tr w:rsidR="006155D4" w14:paraId="27FB43CF" w14:textId="77777777">
        <w:tc>
          <w:tcPr>
            <w:tcW w:w="2300" w:type="dxa"/>
            <w:tcMar>
              <w:top w:w="80" w:type="dxa"/>
              <w:left w:w="120" w:type="dxa"/>
              <w:bottom w:w="80" w:type="dxa"/>
              <w:right w:w="120" w:type="dxa"/>
            </w:tcMar>
            <w:vAlign w:val="center"/>
          </w:tcPr>
          <w:p w14:paraId="3EACD8F3" w14:textId="77777777" w:rsidR="006155D4" w:rsidRDefault="00000000">
            <w:pPr>
              <w:spacing w:after="30" w:line="252" w:lineRule="auto"/>
            </w:pPr>
            <w:r>
              <w:rPr>
                <w:rFonts w:eastAsia="Calibri"/>
                <w:sz w:val="17"/>
              </w:rPr>
              <w:t>Gümrük/İhracat</w:t>
            </w:r>
          </w:p>
        </w:tc>
        <w:tc>
          <w:tcPr>
            <w:tcW w:w="1800" w:type="dxa"/>
            <w:tcMar>
              <w:top w:w="80" w:type="dxa"/>
              <w:left w:w="120" w:type="dxa"/>
              <w:bottom w:w="80" w:type="dxa"/>
              <w:right w:w="120" w:type="dxa"/>
            </w:tcMar>
            <w:vAlign w:val="center"/>
          </w:tcPr>
          <w:p w14:paraId="080BA767" w14:textId="77777777" w:rsidR="006155D4" w:rsidRDefault="00000000">
            <w:pPr>
              <w:spacing w:after="30" w:line="252" w:lineRule="auto"/>
            </w:pPr>
            <w:r>
              <w:rPr>
                <w:rFonts w:eastAsia="Calibri"/>
                <w:sz w:val="17"/>
              </w:rPr>
              <w:t>Müşteri</w:t>
            </w:r>
          </w:p>
        </w:tc>
        <w:tc>
          <w:tcPr>
            <w:tcW w:w="5260" w:type="dxa"/>
            <w:tcMar>
              <w:top w:w="80" w:type="dxa"/>
              <w:left w:w="120" w:type="dxa"/>
              <w:bottom w:w="80" w:type="dxa"/>
              <w:right w:w="120" w:type="dxa"/>
            </w:tcMar>
            <w:vAlign w:val="center"/>
          </w:tcPr>
          <w:p w14:paraId="4221DBD5" w14:textId="77777777" w:rsidR="006155D4" w:rsidRDefault="00000000">
            <w:pPr>
              <w:spacing w:after="30" w:line="252" w:lineRule="auto"/>
            </w:pPr>
            <w:r>
              <w:rPr>
                <w:rFonts w:eastAsia="Calibri"/>
                <w:sz w:val="17"/>
              </w:rPr>
              <w:t>İşlem, CN, EORI, miktar, ülke ve sevkiyat kaydı.</w:t>
            </w:r>
          </w:p>
        </w:tc>
      </w:tr>
      <w:tr w:rsidR="006155D4" w14:paraId="1AD41A5A" w14:textId="77777777">
        <w:tc>
          <w:tcPr>
            <w:tcW w:w="2300" w:type="dxa"/>
            <w:tcMar>
              <w:top w:w="80" w:type="dxa"/>
              <w:left w:w="120" w:type="dxa"/>
              <w:bottom w:w="80" w:type="dxa"/>
              <w:right w:w="120" w:type="dxa"/>
            </w:tcMar>
            <w:vAlign w:val="center"/>
          </w:tcPr>
          <w:p w14:paraId="6D653656" w14:textId="77777777" w:rsidR="006155D4" w:rsidRDefault="00000000">
            <w:pPr>
              <w:spacing w:after="30" w:line="252" w:lineRule="auto"/>
            </w:pPr>
            <w:r>
              <w:rPr>
                <w:rFonts w:eastAsia="Calibri"/>
                <w:sz w:val="17"/>
              </w:rPr>
              <w:t>Tedarikçi Yöneticisi</w:t>
            </w:r>
          </w:p>
        </w:tc>
        <w:tc>
          <w:tcPr>
            <w:tcW w:w="1800" w:type="dxa"/>
            <w:tcMar>
              <w:top w:w="80" w:type="dxa"/>
              <w:left w:w="120" w:type="dxa"/>
              <w:bottom w:w="80" w:type="dxa"/>
              <w:right w:w="120" w:type="dxa"/>
            </w:tcMar>
            <w:vAlign w:val="center"/>
          </w:tcPr>
          <w:p w14:paraId="5EE26EC9" w14:textId="77777777" w:rsidR="006155D4" w:rsidRDefault="00000000">
            <w:pPr>
              <w:spacing w:after="30" w:line="252" w:lineRule="auto"/>
            </w:pPr>
            <w:r>
              <w:rPr>
                <w:rFonts w:eastAsia="Calibri"/>
                <w:sz w:val="17"/>
              </w:rPr>
              <w:t>Tedarikçi</w:t>
            </w:r>
          </w:p>
        </w:tc>
        <w:tc>
          <w:tcPr>
            <w:tcW w:w="5260" w:type="dxa"/>
            <w:tcMar>
              <w:top w:w="80" w:type="dxa"/>
              <w:left w:w="120" w:type="dxa"/>
              <w:bottom w:w="80" w:type="dxa"/>
              <w:right w:w="120" w:type="dxa"/>
            </w:tcMar>
            <w:vAlign w:val="center"/>
          </w:tcPr>
          <w:p w14:paraId="2FC10470" w14:textId="77777777" w:rsidR="006155D4" w:rsidRDefault="00000000">
            <w:pPr>
              <w:spacing w:after="30" w:line="252" w:lineRule="auto"/>
            </w:pPr>
            <w:r>
              <w:rPr>
                <w:rFonts w:eastAsia="Calibri"/>
                <w:sz w:val="17"/>
              </w:rPr>
              <w:t>Firma/üretici kullanıcıları ve veri talepleri.</w:t>
            </w:r>
          </w:p>
        </w:tc>
      </w:tr>
      <w:tr w:rsidR="006155D4" w14:paraId="6AF5EBBB" w14:textId="77777777">
        <w:tc>
          <w:tcPr>
            <w:tcW w:w="2300" w:type="dxa"/>
            <w:tcMar>
              <w:top w:w="80" w:type="dxa"/>
              <w:left w:w="120" w:type="dxa"/>
              <w:bottom w:w="80" w:type="dxa"/>
              <w:right w:w="120" w:type="dxa"/>
            </w:tcMar>
            <w:vAlign w:val="center"/>
          </w:tcPr>
          <w:p w14:paraId="5603A41E" w14:textId="77777777" w:rsidR="006155D4" w:rsidRDefault="00000000">
            <w:pPr>
              <w:spacing w:after="30" w:line="252" w:lineRule="auto"/>
            </w:pPr>
            <w:r>
              <w:rPr>
                <w:rFonts w:eastAsia="Calibri"/>
                <w:sz w:val="17"/>
              </w:rPr>
              <w:t>Tedarikçi Veri Girişi</w:t>
            </w:r>
          </w:p>
        </w:tc>
        <w:tc>
          <w:tcPr>
            <w:tcW w:w="1800" w:type="dxa"/>
            <w:tcMar>
              <w:top w:w="80" w:type="dxa"/>
              <w:left w:w="120" w:type="dxa"/>
              <w:bottom w:w="80" w:type="dxa"/>
              <w:right w:w="120" w:type="dxa"/>
            </w:tcMar>
            <w:vAlign w:val="center"/>
          </w:tcPr>
          <w:p w14:paraId="64BC004B" w14:textId="77777777" w:rsidR="006155D4" w:rsidRDefault="00000000">
            <w:pPr>
              <w:spacing w:after="30" w:line="252" w:lineRule="auto"/>
            </w:pPr>
            <w:r>
              <w:rPr>
                <w:rFonts w:eastAsia="Calibri"/>
                <w:sz w:val="17"/>
              </w:rPr>
              <w:t>Tedarikçi/üretici</w:t>
            </w:r>
          </w:p>
        </w:tc>
        <w:tc>
          <w:tcPr>
            <w:tcW w:w="5260" w:type="dxa"/>
            <w:tcMar>
              <w:top w:w="80" w:type="dxa"/>
              <w:left w:w="120" w:type="dxa"/>
              <w:bottom w:w="80" w:type="dxa"/>
              <w:right w:w="120" w:type="dxa"/>
            </w:tcMar>
            <w:vAlign w:val="center"/>
          </w:tcPr>
          <w:p w14:paraId="1B641E95" w14:textId="77777777" w:rsidR="006155D4" w:rsidRDefault="00000000">
            <w:pPr>
              <w:spacing w:after="30" w:line="252" w:lineRule="auto"/>
            </w:pPr>
            <w:r>
              <w:rPr>
                <w:rFonts w:eastAsia="Calibri"/>
                <w:sz w:val="17"/>
              </w:rPr>
              <w:t>Ürün, üretim alanı, lot, geolokasyon, tarih ve belge yükleme.</w:t>
            </w:r>
          </w:p>
        </w:tc>
      </w:tr>
      <w:tr w:rsidR="006155D4" w14:paraId="3728E8C7" w14:textId="77777777">
        <w:tc>
          <w:tcPr>
            <w:tcW w:w="2300" w:type="dxa"/>
            <w:tcMar>
              <w:top w:w="80" w:type="dxa"/>
              <w:left w:w="120" w:type="dxa"/>
              <w:bottom w:w="80" w:type="dxa"/>
              <w:right w:w="120" w:type="dxa"/>
            </w:tcMar>
            <w:vAlign w:val="center"/>
          </w:tcPr>
          <w:p w14:paraId="77614836" w14:textId="77777777" w:rsidR="006155D4" w:rsidRDefault="00000000">
            <w:pPr>
              <w:spacing w:after="30" w:line="252" w:lineRule="auto"/>
            </w:pPr>
            <w:r>
              <w:rPr>
                <w:rFonts w:eastAsia="Calibri"/>
                <w:sz w:val="17"/>
              </w:rPr>
              <w:t>Yetkili Temsilci</w:t>
            </w:r>
          </w:p>
        </w:tc>
        <w:tc>
          <w:tcPr>
            <w:tcW w:w="1800" w:type="dxa"/>
            <w:tcMar>
              <w:top w:w="80" w:type="dxa"/>
              <w:left w:w="120" w:type="dxa"/>
              <w:bottom w:w="80" w:type="dxa"/>
              <w:right w:w="120" w:type="dxa"/>
            </w:tcMar>
            <w:vAlign w:val="center"/>
          </w:tcPr>
          <w:p w14:paraId="6A1C3361" w14:textId="77777777" w:rsidR="006155D4" w:rsidRDefault="00000000">
            <w:pPr>
              <w:spacing w:after="30" w:line="252" w:lineRule="auto"/>
            </w:pPr>
            <w:r>
              <w:rPr>
                <w:rFonts w:eastAsia="Calibri"/>
                <w:sz w:val="17"/>
              </w:rPr>
              <w:t>Müşteri/dış taraf</w:t>
            </w:r>
          </w:p>
        </w:tc>
        <w:tc>
          <w:tcPr>
            <w:tcW w:w="5260" w:type="dxa"/>
            <w:tcMar>
              <w:top w:w="80" w:type="dxa"/>
              <w:left w:w="120" w:type="dxa"/>
              <w:bottom w:w="80" w:type="dxa"/>
              <w:right w:w="120" w:type="dxa"/>
            </w:tcMar>
            <w:vAlign w:val="center"/>
          </w:tcPr>
          <w:p w14:paraId="56EC0281" w14:textId="77777777" w:rsidR="006155D4" w:rsidRDefault="00000000">
            <w:pPr>
              <w:spacing w:after="30" w:line="252" w:lineRule="auto"/>
            </w:pPr>
            <w:r>
              <w:rPr>
                <w:rFonts w:eastAsia="Calibri"/>
                <w:sz w:val="17"/>
              </w:rPr>
              <w:t>Yetki kapsamındaki DDS/Simplified Declaration hazırlık ve gönderim adımı.</w:t>
            </w:r>
          </w:p>
        </w:tc>
      </w:tr>
      <w:tr w:rsidR="006155D4" w14:paraId="757B8D04" w14:textId="77777777">
        <w:tc>
          <w:tcPr>
            <w:tcW w:w="2300" w:type="dxa"/>
            <w:tcMar>
              <w:top w:w="80" w:type="dxa"/>
              <w:left w:w="120" w:type="dxa"/>
              <w:bottom w:w="80" w:type="dxa"/>
              <w:right w:w="120" w:type="dxa"/>
            </w:tcMar>
            <w:vAlign w:val="center"/>
          </w:tcPr>
          <w:p w14:paraId="3776F2EF" w14:textId="77777777" w:rsidR="006155D4" w:rsidRDefault="00000000">
            <w:pPr>
              <w:spacing w:after="30" w:line="252" w:lineRule="auto"/>
            </w:pPr>
            <w:r>
              <w:rPr>
                <w:rFonts w:eastAsia="Calibri"/>
                <w:sz w:val="17"/>
              </w:rPr>
              <w:t>Denetçi/Gözetmen</w:t>
            </w:r>
          </w:p>
        </w:tc>
        <w:tc>
          <w:tcPr>
            <w:tcW w:w="1800" w:type="dxa"/>
            <w:tcMar>
              <w:top w:w="80" w:type="dxa"/>
              <w:left w:w="120" w:type="dxa"/>
              <w:bottom w:w="80" w:type="dxa"/>
              <w:right w:w="120" w:type="dxa"/>
            </w:tcMar>
            <w:vAlign w:val="center"/>
          </w:tcPr>
          <w:p w14:paraId="69529017" w14:textId="77777777" w:rsidR="006155D4" w:rsidRDefault="00000000">
            <w:pPr>
              <w:spacing w:after="30" w:line="252" w:lineRule="auto"/>
            </w:pPr>
            <w:r>
              <w:rPr>
                <w:rFonts w:eastAsia="Calibri"/>
                <w:sz w:val="17"/>
              </w:rPr>
              <w:t>İç/dış</w:t>
            </w:r>
          </w:p>
        </w:tc>
        <w:tc>
          <w:tcPr>
            <w:tcW w:w="5260" w:type="dxa"/>
            <w:tcMar>
              <w:top w:w="80" w:type="dxa"/>
              <w:left w:w="120" w:type="dxa"/>
              <w:bottom w:w="80" w:type="dxa"/>
              <w:right w:w="120" w:type="dxa"/>
            </w:tcMar>
            <w:vAlign w:val="center"/>
          </w:tcPr>
          <w:p w14:paraId="1F6EB752" w14:textId="77777777" w:rsidR="006155D4" w:rsidRDefault="00000000">
            <w:pPr>
              <w:spacing w:after="30" w:line="252" w:lineRule="auto"/>
            </w:pPr>
            <w:r>
              <w:rPr>
                <w:rFonts w:eastAsia="Calibri"/>
                <w:sz w:val="17"/>
              </w:rPr>
              <w:t>Salt okunur kanıt paketi, audit izi ve bulgu kaydı.</w:t>
            </w:r>
          </w:p>
        </w:tc>
      </w:tr>
    </w:tbl>
    <w:p w14:paraId="1FDDD68E" w14:textId="77777777" w:rsidR="006155D4" w:rsidRDefault="006155D4">
      <w:pPr>
        <w:spacing w:after="40"/>
      </w:pPr>
    </w:p>
    <w:p w14:paraId="1C7CC20E" w14:textId="77777777" w:rsidR="006155D4" w:rsidRDefault="00000000">
      <w:pPr>
        <w:pStyle w:val="Heading2"/>
      </w:pPr>
      <w:r>
        <w:t>4.1 EUDR İşlem Rolü Sınıfları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450"/>
        <w:gridCol w:w="3750"/>
        <w:gridCol w:w="3160"/>
      </w:tblGrid>
      <w:tr w:rsidR="006155D4" w14:paraId="5604A8E9" w14:textId="77777777">
        <w:trPr>
          <w:tblHeader/>
        </w:trPr>
        <w:tc>
          <w:tcPr>
            <w:tcW w:w="2450" w:type="dxa"/>
            <w:shd w:val="clear" w:color="auto" w:fill="E8EEF5"/>
            <w:tcMar>
              <w:top w:w="80" w:type="dxa"/>
              <w:left w:w="120" w:type="dxa"/>
              <w:bottom w:w="80" w:type="dxa"/>
              <w:right w:w="120" w:type="dxa"/>
            </w:tcMar>
            <w:vAlign w:val="center"/>
          </w:tcPr>
          <w:p w14:paraId="792D5CF6" w14:textId="77777777" w:rsidR="006155D4" w:rsidRDefault="00000000">
            <w:pPr>
              <w:spacing w:after="30" w:line="252" w:lineRule="auto"/>
              <w:jc w:val="center"/>
            </w:pPr>
            <w:r>
              <w:rPr>
                <w:rFonts w:eastAsia="Calibri"/>
                <w:b/>
                <w:color w:val="0B2545"/>
                <w:sz w:val="17"/>
              </w:rPr>
              <w:t>Kod</w:t>
            </w:r>
          </w:p>
        </w:tc>
        <w:tc>
          <w:tcPr>
            <w:tcW w:w="3750" w:type="dxa"/>
            <w:shd w:val="clear" w:color="auto" w:fill="E8EEF5"/>
            <w:tcMar>
              <w:top w:w="80" w:type="dxa"/>
              <w:left w:w="120" w:type="dxa"/>
              <w:bottom w:w="80" w:type="dxa"/>
              <w:right w:w="120" w:type="dxa"/>
            </w:tcMar>
            <w:vAlign w:val="center"/>
          </w:tcPr>
          <w:p w14:paraId="5C544D51" w14:textId="77777777" w:rsidR="006155D4" w:rsidRDefault="00000000">
            <w:pPr>
              <w:spacing w:after="30" w:line="252" w:lineRule="auto"/>
              <w:jc w:val="center"/>
            </w:pPr>
            <w:r>
              <w:rPr>
                <w:rFonts w:eastAsia="Calibri"/>
                <w:b/>
                <w:color w:val="0B2545"/>
                <w:sz w:val="17"/>
              </w:rPr>
              <w:t>Tanım</w:t>
            </w:r>
          </w:p>
        </w:tc>
        <w:tc>
          <w:tcPr>
            <w:tcW w:w="3160" w:type="dxa"/>
            <w:shd w:val="clear" w:color="auto" w:fill="E8EEF5"/>
            <w:tcMar>
              <w:top w:w="80" w:type="dxa"/>
              <w:left w:w="120" w:type="dxa"/>
              <w:bottom w:w="80" w:type="dxa"/>
              <w:right w:w="120" w:type="dxa"/>
            </w:tcMar>
            <w:vAlign w:val="center"/>
          </w:tcPr>
          <w:p w14:paraId="2926F152" w14:textId="77777777" w:rsidR="006155D4" w:rsidRDefault="00000000">
            <w:pPr>
              <w:spacing w:after="30" w:line="252" w:lineRule="auto"/>
              <w:jc w:val="center"/>
            </w:pPr>
            <w:r>
              <w:rPr>
                <w:rFonts w:eastAsia="Calibri"/>
                <w:b/>
                <w:color w:val="0B2545"/>
                <w:sz w:val="17"/>
              </w:rPr>
              <w:t>Sistemin zorunlu kontrolü</w:t>
            </w:r>
          </w:p>
        </w:tc>
      </w:tr>
      <w:tr w:rsidR="006155D4" w14:paraId="0F22A223" w14:textId="77777777">
        <w:tc>
          <w:tcPr>
            <w:tcW w:w="2450" w:type="dxa"/>
            <w:tcMar>
              <w:top w:w="80" w:type="dxa"/>
              <w:left w:w="120" w:type="dxa"/>
              <w:bottom w:w="80" w:type="dxa"/>
              <w:right w:w="120" w:type="dxa"/>
            </w:tcMar>
            <w:vAlign w:val="center"/>
          </w:tcPr>
          <w:p w14:paraId="0BD0CF7C" w14:textId="77777777" w:rsidR="006155D4" w:rsidRDefault="00000000">
            <w:pPr>
              <w:spacing w:after="30" w:line="252" w:lineRule="auto"/>
            </w:pPr>
            <w:r>
              <w:rPr>
                <w:rFonts w:eastAsia="Calibri"/>
                <w:sz w:val="17"/>
              </w:rPr>
              <w:t>UPSTREAM_OPERATOR</w:t>
            </w:r>
          </w:p>
        </w:tc>
        <w:tc>
          <w:tcPr>
            <w:tcW w:w="3750" w:type="dxa"/>
            <w:tcMar>
              <w:top w:w="80" w:type="dxa"/>
              <w:left w:w="120" w:type="dxa"/>
              <w:bottom w:w="80" w:type="dxa"/>
              <w:right w:w="120" w:type="dxa"/>
            </w:tcMar>
            <w:vAlign w:val="center"/>
          </w:tcPr>
          <w:p w14:paraId="64B47D8B" w14:textId="77777777" w:rsidR="006155D4" w:rsidRDefault="00000000">
            <w:pPr>
              <w:spacing w:after="30" w:line="252" w:lineRule="auto"/>
            </w:pPr>
            <w:r>
              <w:rPr>
                <w:rFonts w:eastAsia="Calibri"/>
                <w:sz w:val="17"/>
              </w:rPr>
              <w:t>İlgili ürünü ilk kez AB pazarına arz eden veya ihraç eden aktör.</w:t>
            </w:r>
          </w:p>
        </w:tc>
        <w:tc>
          <w:tcPr>
            <w:tcW w:w="3160" w:type="dxa"/>
            <w:tcMar>
              <w:top w:w="80" w:type="dxa"/>
              <w:left w:w="120" w:type="dxa"/>
              <w:bottom w:w="80" w:type="dxa"/>
              <w:right w:w="120" w:type="dxa"/>
            </w:tcMar>
            <w:vAlign w:val="center"/>
          </w:tcPr>
          <w:p w14:paraId="7B4131DB" w14:textId="77777777" w:rsidR="006155D4" w:rsidRDefault="00000000">
            <w:pPr>
              <w:spacing w:after="30" w:line="252" w:lineRule="auto"/>
            </w:pPr>
            <w:r>
              <w:rPr>
                <w:rFonts w:eastAsia="Calibri"/>
                <w:sz w:val="17"/>
              </w:rPr>
              <w:t>Tam durum tespiti, risk sonucu ve DDS hazırlığı</w:t>
            </w:r>
          </w:p>
        </w:tc>
      </w:tr>
      <w:tr w:rsidR="006155D4" w14:paraId="159E3C94" w14:textId="77777777">
        <w:tc>
          <w:tcPr>
            <w:tcW w:w="2450" w:type="dxa"/>
            <w:tcMar>
              <w:top w:w="80" w:type="dxa"/>
              <w:left w:w="120" w:type="dxa"/>
              <w:bottom w:w="80" w:type="dxa"/>
              <w:right w:w="120" w:type="dxa"/>
            </w:tcMar>
            <w:vAlign w:val="center"/>
          </w:tcPr>
          <w:p w14:paraId="3EB2CAB1" w14:textId="77777777" w:rsidR="006155D4" w:rsidRDefault="00000000">
            <w:pPr>
              <w:spacing w:after="30" w:line="252" w:lineRule="auto"/>
            </w:pPr>
            <w:r>
              <w:rPr>
                <w:rFonts w:eastAsia="Calibri"/>
                <w:sz w:val="17"/>
              </w:rPr>
              <w:t>MICRO_SMALL_PRIMARY_OPERATOR</w:t>
            </w:r>
          </w:p>
        </w:tc>
        <w:tc>
          <w:tcPr>
            <w:tcW w:w="3750" w:type="dxa"/>
            <w:tcMar>
              <w:top w:w="80" w:type="dxa"/>
              <w:left w:w="120" w:type="dxa"/>
              <w:bottom w:w="80" w:type="dxa"/>
              <w:right w:w="120" w:type="dxa"/>
            </w:tcMar>
            <w:vAlign w:val="center"/>
          </w:tcPr>
          <w:p w14:paraId="6C16C80F" w14:textId="77777777" w:rsidR="006155D4" w:rsidRDefault="00000000">
            <w:pPr>
              <w:spacing w:after="30" w:line="252" w:lineRule="auto"/>
            </w:pPr>
            <w:r>
              <w:rPr>
                <w:rFonts w:eastAsia="Calibri"/>
                <w:sz w:val="17"/>
              </w:rPr>
              <w:t>Düşük riskli ülkede yerleşik ve mevzuattaki ölçek/ilk üretim koşullarını sağlayan alt rol.</w:t>
            </w:r>
          </w:p>
        </w:tc>
        <w:tc>
          <w:tcPr>
            <w:tcW w:w="3160" w:type="dxa"/>
            <w:tcMar>
              <w:top w:w="80" w:type="dxa"/>
              <w:left w:w="120" w:type="dxa"/>
              <w:bottom w:w="80" w:type="dxa"/>
              <w:right w:w="120" w:type="dxa"/>
            </w:tcMar>
            <w:vAlign w:val="center"/>
          </w:tcPr>
          <w:p w14:paraId="4105C689" w14:textId="77777777" w:rsidR="006155D4" w:rsidRDefault="00000000">
            <w:pPr>
              <w:spacing w:after="30" w:line="252" w:lineRule="auto"/>
            </w:pPr>
            <w:r>
              <w:rPr>
                <w:rFonts w:eastAsia="Calibri"/>
                <w:sz w:val="17"/>
              </w:rPr>
              <w:t>Uygunluk koşulları + Simplified Declaration hazırlığı</w:t>
            </w:r>
          </w:p>
        </w:tc>
      </w:tr>
      <w:tr w:rsidR="006155D4" w14:paraId="46884134" w14:textId="77777777">
        <w:tc>
          <w:tcPr>
            <w:tcW w:w="2450" w:type="dxa"/>
            <w:tcMar>
              <w:top w:w="80" w:type="dxa"/>
              <w:left w:w="120" w:type="dxa"/>
              <w:bottom w:w="80" w:type="dxa"/>
              <w:right w:w="120" w:type="dxa"/>
            </w:tcMar>
            <w:vAlign w:val="center"/>
          </w:tcPr>
          <w:p w14:paraId="7286C631" w14:textId="77777777" w:rsidR="006155D4" w:rsidRDefault="00000000">
            <w:pPr>
              <w:spacing w:after="30" w:line="252" w:lineRule="auto"/>
            </w:pPr>
            <w:r>
              <w:rPr>
                <w:rFonts w:eastAsia="Calibri"/>
                <w:sz w:val="17"/>
              </w:rPr>
              <w:t>FIRST_DOWNSTREAM_OR_TRADER</w:t>
            </w:r>
          </w:p>
        </w:tc>
        <w:tc>
          <w:tcPr>
            <w:tcW w:w="3750" w:type="dxa"/>
            <w:tcMar>
              <w:top w:w="80" w:type="dxa"/>
              <w:left w:w="120" w:type="dxa"/>
              <w:bottom w:w="80" w:type="dxa"/>
              <w:right w:w="120" w:type="dxa"/>
            </w:tcMar>
            <w:vAlign w:val="center"/>
          </w:tcPr>
          <w:p w14:paraId="376E2A21" w14:textId="77777777" w:rsidR="006155D4" w:rsidRDefault="00000000">
            <w:pPr>
              <w:spacing w:after="30" w:line="252" w:lineRule="auto"/>
            </w:pPr>
            <w:r>
              <w:rPr>
                <w:rFonts w:eastAsia="Calibri"/>
                <w:sz w:val="17"/>
              </w:rPr>
              <w:t>Upstream veya primary operatörden sonraki ilk alıcı.</w:t>
            </w:r>
          </w:p>
        </w:tc>
        <w:tc>
          <w:tcPr>
            <w:tcW w:w="3160" w:type="dxa"/>
            <w:tcMar>
              <w:top w:w="80" w:type="dxa"/>
              <w:left w:w="120" w:type="dxa"/>
              <w:bottom w:w="80" w:type="dxa"/>
              <w:right w:w="120" w:type="dxa"/>
            </w:tcMar>
            <w:vAlign w:val="center"/>
          </w:tcPr>
          <w:p w14:paraId="18531639" w14:textId="77777777" w:rsidR="006155D4" w:rsidRDefault="00000000">
            <w:pPr>
              <w:spacing w:after="30" w:line="252" w:lineRule="auto"/>
            </w:pPr>
            <w:r>
              <w:rPr>
                <w:rFonts w:eastAsia="Calibri"/>
                <w:sz w:val="17"/>
              </w:rPr>
              <w:t>DDS referansı/simplified identifier toplama ve 5 yıl saklama</w:t>
            </w:r>
          </w:p>
        </w:tc>
      </w:tr>
      <w:tr w:rsidR="006155D4" w14:paraId="473CB7DE" w14:textId="77777777">
        <w:tc>
          <w:tcPr>
            <w:tcW w:w="2450" w:type="dxa"/>
            <w:tcMar>
              <w:top w:w="80" w:type="dxa"/>
              <w:left w:w="120" w:type="dxa"/>
              <w:bottom w:w="80" w:type="dxa"/>
              <w:right w:w="120" w:type="dxa"/>
            </w:tcMar>
            <w:vAlign w:val="center"/>
          </w:tcPr>
          <w:p w14:paraId="743A4014" w14:textId="77777777" w:rsidR="006155D4" w:rsidRDefault="00000000">
            <w:pPr>
              <w:spacing w:after="30" w:line="252" w:lineRule="auto"/>
            </w:pPr>
            <w:r>
              <w:rPr>
                <w:rFonts w:eastAsia="Calibri"/>
                <w:sz w:val="17"/>
              </w:rPr>
              <w:t>DOWNSTREAM_OPERATOR</w:t>
            </w:r>
          </w:p>
        </w:tc>
        <w:tc>
          <w:tcPr>
            <w:tcW w:w="3750" w:type="dxa"/>
            <w:tcMar>
              <w:top w:w="80" w:type="dxa"/>
              <w:left w:w="120" w:type="dxa"/>
              <w:bottom w:w="80" w:type="dxa"/>
              <w:right w:w="120" w:type="dxa"/>
            </w:tcMar>
            <w:vAlign w:val="center"/>
          </w:tcPr>
          <w:p w14:paraId="79B93773" w14:textId="77777777" w:rsidR="006155D4" w:rsidRDefault="00000000">
            <w:pPr>
              <w:spacing w:after="30" w:line="252" w:lineRule="auto"/>
            </w:pPr>
            <w:r>
              <w:rPr>
                <w:rFonts w:eastAsia="Calibri"/>
                <w:sz w:val="17"/>
              </w:rPr>
              <w:t>DDS veya simplified declaration kapsamındaki ilgili ürünlerden yeni ilgili ürün üretip pazara arz/ihraç eden.</w:t>
            </w:r>
          </w:p>
        </w:tc>
        <w:tc>
          <w:tcPr>
            <w:tcW w:w="3160" w:type="dxa"/>
            <w:tcMar>
              <w:top w:w="80" w:type="dxa"/>
              <w:left w:w="120" w:type="dxa"/>
              <w:bottom w:w="80" w:type="dxa"/>
              <w:right w:w="120" w:type="dxa"/>
            </w:tcMar>
            <w:vAlign w:val="center"/>
          </w:tcPr>
          <w:p w14:paraId="51911E1A" w14:textId="77777777" w:rsidR="006155D4" w:rsidRDefault="00000000">
            <w:pPr>
              <w:spacing w:after="30" w:line="252" w:lineRule="auto"/>
            </w:pPr>
            <w:r>
              <w:rPr>
                <w:rFonts w:eastAsia="Calibri"/>
                <w:sz w:val="17"/>
              </w:rPr>
              <w:t>SME/non-SME ve substantiated concern bazlı yükümlülük</w:t>
            </w:r>
          </w:p>
        </w:tc>
      </w:tr>
      <w:tr w:rsidR="006155D4" w14:paraId="40CB21AD" w14:textId="77777777">
        <w:tc>
          <w:tcPr>
            <w:tcW w:w="2450" w:type="dxa"/>
            <w:tcMar>
              <w:top w:w="80" w:type="dxa"/>
              <w:left w:w="120" w:type="dxa"/>
              <w:bottom w:w="80" w:type="dxa"/>
              <w:right w:w="120" w:type="dxa"/>
            </w:tcMar>
            <w:vAlign w:val="center"/>
          </w:tcPr>
          <w:p w14:paraId="7F66931D" w14:textId="77777777" w:rsidR="006155D4" w:rsidRDefault="00000000">
            <w:pPr>
              <w:spacing w:after="30" w:line="252" w:lineRule="auto"/>
            </w:pPr>
            <w:r>
              <w:rPr>
                <w:rFonts w:eastAsia="Calibri"/>
                <w:sz w:val="17"/>
              </w:rPr>
              <w:t>TRADER</w:t>
            </w:r>
          </w:p>
        </w:tc>
        <w:tc>
          <w:tcPr>
            <w:tcW w:w="3750" w:type="dxa"/>
            <w:tcMar>
              <w:top w:w="80" w:type="dxa"/>
              <w:left w:w="120" w:type="dxa"/>
              <w:bottom w:w="80" w:type="dxa"/>
              <w:right w:w="120" w:type="dxa"/>
            </w:tcMar>
            <w:vAlign w:val="center"/>
          </w:tcPr>
          <w:p w14:paraId="1D26CD14" w14:textId="77777777" w:rsidR="006155D4" w:rsidRDefault="00000000">
            <w:pPr>
              <w:spacing w:after="30" w:line="252" w:lineRule="auto"/>
            </w:pPr>
            <w:r>
              <w:rPr>
                <w:rFonts w:eastAsia="Calibri"/>
                <w:sz w:val="17"/>
              </w:rPr>
              <w:t>Operator/downstream dışındaki, ilgili ürünü ticari faaliyette pazarda bulunduran aktör.</w:t>
            </w:r>
          </w:p>
        </w:tc>
        <w:tc>
          <w:tcPr>
            <w:tcW w:w="3160" w:type="dxa"/>
            <w:tcMar>
              <w:top w:w="80" w:type="dxa"/>
              <w:left w:w="120" w:type="dxa"/>
              <w:bottom w:w="80" w:type="dxa"/>
              <w:right w:w="120" w:type="dxa"/>
            </w:tcMar>
            <w:vAlign w:val="center"/>
          </w:tcPr>
          <w:p w14:paraId="74963062" w14:textId="77777777" w:rsidR="006155D4" w:rsidRDefault="00000000">
            <w:pPr>
              <w:spacing w:after="30" w:line="252" w:lineRule="auto"/>
            </w:pPr>
            <w:r>
              <w:rPr>
                <w:rFonts w:eastAsia="Calibri"/>
                <w:sz w:val="17"/>
              </w:rPr>
              <w:t>SME/non-SME ve first downstream ayrımı</w:t>
            </w:r>
          </w:p>
        </w:tc>
      </w:tr>
      <w:tr w:rsidR="006155D4" w14:paraId="166A301B" w14:textId="77777777">
        <w:tc>
          <w:tcPr>
            <w:tcW w:w="2450" w:type="dxa"/>
            <w:tcMar>
              <w:top w:w="80" w:type="dxa"/>
              <w:left w:w="120" w:type="dxa"/>
              <w:bottom w:w="80" w:type="dxa"/>
              <w:right w:w="120" w:type="dxa"/>
            </w:tcMar>
            <w:vAlign w:val="center"/>
          </w:tcPr>
          <w:p w14:paraId="4BD7D046" w14:textId="77777777" w:rsidR="006155D4" w:rsidRDefault="00000000">
            <w:pPr>
              <w:spacing w:after="30" w:line="252" w:lineRule="auto"/>
            </w:pPr>
            <w:r>
              <w:rPr>
                <w:rFonts w:eastAsia="Calibri"/>
                <w:sz w:val="17"/>
              </w:rPr>
              <w:t>AUTHORISED_REPRESENTATIVE</w:t>
            </w:r>
          </w:p>
        </w:tc>
        <w:tc>
          <w:tcPr>
            <w:tcW w:w="3750" w:type="dxa"/>
            <w:tcMar>
              <w:top w:w="80" w:type="dxa"/>
              <w:left w:w="120" w:type="dxa"/>
              <w:bottom w:w="80" w:type="dxa"/>
              <w:right w:w="120" w:type="dxa"/>
            </w:tcMar>
            <w:vAlign w:val="center"/>
          </w:tcPr>
          <w:p w14:paraId="315DF2E2" w14:textId="77777777" w:rsidR="006155D4" w:rsidRDefault="00000000">
            <w:pPr>
              <w:spacing w:after="30" w:line="252" w:lineRule="auto"/>
            </w:pPr>
            <w:r>
              <w:rPr>
                <w:rFonts w:eastAsia="Calibri"/>
                <w:sz w:val="17"/>
              </w:rPr>
              <w:t>Operatör adına yetkilendirilmiş temsilci.</w:t>
            </w:r>
          </w:p>
        </w:tc>
        <w:tc>
          <w:tcPr>
            <w:tcW w:w="3160" w:type="dxa"/>
            <w:tcMar>
              <w:top w:w="80" w:type="dxa"/>
              <w:left w:w="120" w:type="dxa"/>
              <w:bottom w:w="80" w:type="dxa"/>
              <w:right w:w="120" w:type="dxa"/>
            </w:tcMar>
            <w:vAlign w:val="center"/>
          </w:tcPr>
          <w:p w14:paraId="7C3B9FB0" w14:textId="77777777" w:rsidR="006155D4" w:rsidRDefault="00000000">
            <w:pPr>
              <w:spacing w:after="30" w:line="252" w:lineRule="auto"/>
            </w:pPr>
            <w:r>
              <w:rPr>
                <w:rFonts w:eastAsia="Calibri"/>
                <w:sz w:val="17"/>
              </w:rPr>
              <w:t>Yetki belgesi, kapsam, süre ve imza/onay kaydı</w:t>
            </w:r>
          </w:p>
        </w:tc>
      </w:tr>
      <w:tr w:rsidR="006155D4" w14:paraId="72501CED" w14:textId="77777777">
        <w:tc>
          <w:tcPr>
            <w:tcW w:w="2450" w:type="dxa"/>
            <w:tcMar>
              <w:top w:w="80" w:type="dxa"/>
              <w:left w:w="120" w:type="dxa"/>
              <w:bottom w:w="80" w:type="dxa"/>
              <w:right w:w="120" w:type="dxa"/>
            </w:tcMar>
            <w:vAlign w:val="center"/>
          </w:tcPr>
          <w:p w14:paraId="02C43761" w14:textId="77777777" w:rsidR="006155D4" w:rsidRDefault="00000000">
            <w:pPr>
              <w:spacing w:after="30" w:line="252" w:lineRule="auto"/>
            </w:pPr>
            <w:r>
              <w:rPr>
                <w:rFonts w:eastAsia="Calibri"/>
                <w:sz w:val="17"/>
              </w:rPr>
              <w:t>SERVICE_PROVIDER</w:t>
            </w:r>
          </w:p>
        </w:tc>
        <w:tc>
          <w:tcPr>
            <w:tcW w:w="3750" w:type="dxa"/>
            <w:tcMar>
              <w:top w:w="80" w:type="dxa"/>
              <w:left w:w="120" w:type="dxa"/>
              <w:bottom w:w="80" w:type="dxa"/>
              <w:right w:w="120" w:type="dxa"/>
            </w:tcMar>
            <w:vAlign w:val="center"/>
          </w:tcPr>
          <w:p w14:paraId="3C8D473A" w14:textId="77777777" w:rsidR="006155D4" w:rsidRDefault="00000000">
            <w:pPr>
              <w:spacing w:after="30" w:line="252" w:lineRule="auto"/>
            </w:pPr>
            <w:r>
              <w:rPr>
                <w:rFonts w:eastAsia="Calibri"/>
                <w:sz w:val="17"/>
              </w:rPr>
              <w:t>Mülkiyet/benzer hak almadan lojistik veya teknik destek veren.</w:t>
            </w:r>
          </w:p>
        </w:tc>
        <w:tc>
          <w:tcPr>
            <w:tcW w:w="3160" w:type="dxa"/>
            <w:tcMar>
              <w:top w:w="80" w:type="dxa"/>
              <w:left w:w="120" w:type="dxa"/>
              <w:bottom w:w="80" w:type="dxa"/>
              <w:right w:w="120" w:type="dxa"/>
            </w:tcMar>
            <w:vAlign w:val="center"/>
          </w:tcPr>
          <w:p w14:paraId="12F23E63" w14:textId="77777777" w:rsidR="006155D4" w:rsidRDefault="00000000">
            <w:pPr>
              <w:spacing w:after="30" w:line="252" w:lineRule="auto"/>
            </w:pPr>
            <w:r>
              <w:rPr>
                <w:rFonts w:eastAsia="Calibri"/>
                <w:sz w:val="17"/>
              </w:rPr>
              <w:t>EUDR rolü oluşmadığına dair gerekçeli kayıt; uzman doğrulaması</w:t>
            </w:r>
          </w:p>
        </w:tc>
      </w:tr>
    </w:tbl>
    <w:p w14:paraId="06729C73" w14:textId="77777777" w:rsidR="006155D4" w:rsidRDefault="006155D4">
      <w:pPr>
        <w:spacing w:after="40"/>
      </w:pPr>
    </w:p>
    <w:p w14:paraId="75E88E10" w14:textId="77777777" w:rsidR="006155D4" w:rsidRDefault="00000000">
      <w:pPr>
        <w:pStyle w:val="Heading2"/>
      </w:pPr>
      <w:r>
        <w:lastRenderedPageBreak/>
        <w:t>4.2 Kritik İşlemlerde Dört Göz İlkesi</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3100"/>
        <w:gridCol w:w="3000"/>
        <w:gridCol w:w="3260"/>
      </w:tblGrid>
      <w:tr w:rsidR="006155D4" w14:paraId="684DD88C" w14:textId="77777777">
        <w:trPr>
          <w:tblHeader/>
        </w:trPr>
        <w:tc>
          <w:tcPr>
            <w:tcW w:w="3100" w:type="dxa"/>
            <w:shd w:val="clear" w:color="auto" w:fill="E8EEF5"/>
            <w:tcMar>
              <w:top w:w="80" w:type="dxa"/>
              <w:left w:w="120" w:type="dxa"/>
              <w:bottom w:w="80" w:type="dxa"/>
              <w:right w:w="120" w:type="dxa"/>
            </w:tcMar>
            <w:vAlign w:val="center"/>
          </w:tcPr>
          <w:p w14:paraId="759EF50B" w14:textId="77777777" w:rsidR="006155D4" w:rsidRDefault="00000000">
            <w:pPr>
              <w:spacing w:after="30" w:line="252" w:lineRule="auto"/>
              <w:jc w:val="center"/>
            </w:pPr>
            <w:r>
              <w:rPr>
                <w:rFonts w:eastAsia="Calibri"/>
                <w:b/>
                <w:color w:val="0B2545"/>
                <w:sz w:val="17"/>
              </w:rPr>
              <w:t>İşlem</w:t>
            </w:r>
          </w:p>
        </w:tc>
        <w:tc>
          <w:tcPr>
            <w:tcW w:w="3000" w:type="dxa"/>
            <w:shd w:val="clear" w:color="auto" w:fill="E8EEF5"/>
            <w:tcMar>
              <w:top w:w="80" w:type="dxa"/>
              <w:left w:w="120" w:type="dxa"/>
              <w:bottom w:w="80" w:type="dxa"/>
              <w:right w:w="120" w:type="dxa"/>
            </w:tcMar>
            <w:vAlign w:val="center"/>
          </w:tcPr>
          <w:p w14:paraId="6E2BA34D" w14:textId="77777777" w:rsidR="006155D4" w:rsidRDefault="00000000">
            <w:pPr>
              <w:spacing w:after="30" w:line="252" w:lineRule="auto"/>
              <w:jc w:val="center"/>
            </w:pPr>
            <w:r>
              <w:rPr>
                <w:rFonts w:eastAsia="Calibri"/>
                <w:b/>
                <w:color w:val="0B2545"/>
                <w:sz w:val="17"/>
              </w:rPr>
              <w:t>Minimum yetki</w:t>
            </w:r>
          </w:p>
        </w:tc>
        <w:tc>
          <w:tcPr>
            <w:tcW w:w="3260" w:type="dxa"/>
            <w:shd w:val="clear" w:color="auto" w:fill="E8EEF5"/>
            <w:tcMar>
              <w:top w:w="80" w:type="dxa"/>
              <w:left w:w="120" w:type="dxa"/>
              <w:bottom w:w="80" w:type="dxa"/>
              <w:right w:w="120" w:type="dxa"/>
            </w:tcMar>
            <w:vAlign w:val="center"/>
          </w:tcPr>
          <w:p w14:paraId="1B24A800" w14:textId="77777777" w:rsidR="006155D4" w:rsidRDefault="00000000">
            <w:pPr>
              <w:spacing w:after="30" w:line="252" w:lineRule="auto"/>
              <w:jc w:val="center"/>
            </w:pPr>
            <w:r>
              <w:rPr>
                <w:rFonts w:eastAsia="Calibri"/>
                <w:b/>
                <w:color w:val="0B2545"/>
                <w:sz w:val="17"/>
              </w:rPr>
              <w:t>İkinci kontrol</w:t>
            </w:r>
          </w:p>
        </w:tc>
      </w:tr>
      <w:tr w:rsidR="006155D4" w14:paraId="363EDE79" w14:textId="77777777">
        <w:tc>
          <w:tcPr>
            <w:tcW w:w="3100" w:type="dxa"/>
            <w:tcMar>
              <w:top w:w="80" w:type="dxa"/>
              <w:left w:w="120" w:type="dxa"/>
              <w:bottom w:w="80" w:type="dxa"/>
              <w:right w:w="120" w:type="dxa"/>
            </w:tcMar>
            <w:vAlign w:val="center"/>
          </w:tcPr>
          <w:p w14:paraId="0D7956D1" w14:textId="77777777" w:rsidR="006155D4" w:rsidRDefault="00000000">
            <w:pPr>
              <w:spacing w:after="30" w:line="252" w:lineRule="auto"/>
            </w:pPr>
            <w:r>
              <w:rPr>
                <w:rFonts w:eastAsia="Calibri"/>
                <w:sz w:val="17"/>
              </w:rPr>
              <w:t>Kural sürümü yayınlama</w:t>
            </w:r>
          </w:p>
        </w:tc>
        <w:tc>
          <w:tcPr>
            <w:tcW w:w="3000" w:type="dxa"/>
            <w:tcMar>
              <w:top w:w="80" w:type="dxa"/>
              <w:left w:w="120" w:type="dxa"/>
              <w:bottom w:w="80" w:type="dxa"/>
              <w:right w:w="120" w:type="dxa"/>
            </w:tcMar>
            <w:vAlign w:val="center"/>
          </w:tcPr>
          <w:p w14:paraId="03044F3F" w14:textId="77777777" w:rsidR="006155D4" w:rsidRDefault="00000000">
            <w:pPr>
              <w:spacing w:after="30" w:line="252" w:lineRule="auto"/>
            </w:pPr>
            <w:r>
              <w:rPr>
                <w:rFonts w:eastAsia="Calibri"/>
                <w:sz w:val="17"/>
              </w:rPr>
              <w:t>Mevzuat Admini</w:t>
            </w:r>
          </w:p>
        </w:tc>
        <w:tc>
          <w:tcPr>
            <w:tcW w:w="3260" w:type="dxa"/>
            <w:tcMar>
              <w:top w:w="80" w:type="dxa"/>
              <w:left w:w="120" w:type="dxa"/>
              <w:bottom w:w="80" w:type="dxa"/>
              <w:right w:w="120" w:type="dxa"/>
            </w:tcMar>
            <w:vAlign w:val="center"/>
          </w:tcPr>
          <w:p w14:paraId="5760C3A8" w14:textId="77777777" w:rsidR="006155D4" w:rsidRDefault="00000000">
            <w:pPr>
              <w:spacing w:after="30" w:line="252" w:lineRule="auto"/>
            </w:pPr>
            <w:r>
              <w:rPr>
                <w:rFonts w:eastAsia="Calibri"/>
                <w:sz w:val="17"/>
              </w:rPr>
              <w:t>Ürün Sahibi veya ikinci mevzuat uzmanı</w:t>
            </w:r>
          </w:p>
        </w:tc>
      </w:tr>
      <w:tr w:rsidR="006155D4" w14:paraId="71D713F4" w14:textId="77777777">
        <w:tc>
          <w:tcPr>
            <w:tcW w:w="3100" w:type="dxa"/>
            <w:tcMar>
              <w:top w:w="80" w:type="dxa"/>
              <w:left w:w="120" w:type="dxa"/>
              <w:bottom w:w="80" w:type="dxa"/>
              <w:right w:w="120" w:type="dxa"/>
            </w:tcMar>
            <w:vAlign w:val="center"/>
          </w:tcPr>
          <w:p w14:paraId="24E99BA7" w14:textId="77777777" w:rsidR="006155D4" w:rsidRDefault="00000000">
            <w:pPr>
              <w:spacing w:after="30" w:line="252" w:lineRule="auto"/>
            </w:pPr>
            <w:r>
              <w:rPr>
                <w:rFonts w:eastAsia="Calibri"/>
                <w:sz w:val="17"/>
              </w:rPr>
              <w:t>Kapsam belirsizliğini kapatma</w:t>
            </w:r>
          </w:p>
        </w:tc>
        <w:tc>
          <w:tcPr>
            <w:tcW w:w="3000" w:type="dxa"/>
            <w:tcMar>
              <w:top w:w="80" w:type="dxa"/>
              <w:left w:w="120" w:type="dxa"/>
              <w:bottom w:w="80" w:type="dxa"/>
              <w:right w:w="120" w:type="dxa"/>
            </w:tcMar>
            <w:vAlign w:val="center"/>
          </w:tcPr>
          <w:p w14:paraId="31052B63" w14:textId="77777777" w:rsidR="006155D4" w:rsidRDefault="00000000">
            <w:pPr>
              <w:spacing w:after="30" w:line="252" w:lineRule="auto"/>
            </w:pPr>
            <w:r>
              <w:rPr>
                <w:rFonts w:eastAsia="Calibri"/>
                <w:sz w:val="17"/>
              </w:rPr>
              <w:t>3E EUDR Danışmanı</w:t>
            </w:r>
          </w:p>
        </w:tc>
        <w:tc>
          <w:tcPr>
            <w:tcW w:w="3260" w:type="dxa"/>
            <w:tcMar>
              <w:top w:w="80" w:type="dxa"/>
              <w:left w:w="120" w:type="dxa"/>
              <w:bottom w:w="80" w:type="dxa"/>
              <w:right w:w="120" w:type="dxa"/>
            </w:tcMar>
            <w:vAlign w:val="center"/>
          </w:tcPr>
          <w:p w14:paraId="2E5E4703" w14:textId="77777777" w:rsidR="006155D4" w:rsidRDefault="00000000">
            <w:pPr>
              <w:spacing w:after="30" w:line="252" w:lineRule="auto"/>
            </w:pPr>
            <w:r>
              <w:rPr>
                <w:rFonts w:eastAsia="Calibri"/>
                <w:sz w:val="17"/>
              </w:rPr>
              <w:t>Uyum Yöneticisi</w:t>
            </w:r>
          </w:p>
        </w:tc>
      </w:tr>
      <w:tr w:rsidR="006155D4" w14:paraId="6F496D55" w14:textId="77777777">
        <w:tc>
          <w:tcPr>
            <w:tcW w:w="3100" w:type="dxa"/>
            <w:tcMar>
              <w:top w:w="80" w:type="dxa"/>
              <w:left w:w="120" w:type="dxa"/>
              <w:bottom w:w="80" w:type="dxa"/>
              <w:right w:w="120" w:type="dxa"/>
            </w:tcMar>
            <w:vAlign w:val="center"/>
          </w:tcPr>
          <w:p w14:paraId="63257DFC" w14:textId="77777777" w:rsidR="006155D4" w:rsidRDefault="00000000">
            <w:pPr>
              <w:spacing w:after="30" w:line="252" w:lineRule="auto"/>
            </w:pPr>
            <w:r>
              <w:rPr>
                <w:rFonts w:eastAsia="Calibri"/>
                <w:sz w:val="17"/>
              </w:rPr>
              <w:t>Risk sonucunu ihmal edilebilir olarak onaylama</w:t>
            </w:r>
          </w:p>
        </w:tc>
        <w:tc>
          <w:tcPr>
            <w:tcW w:w="3000" w:type="dxa"/>
            <w:tcMar>
              <w:top w:w="80" w:type="dxa"/>
              <w:left w:w="120" w:type="dxa"/>
              <w:bottom w:w="80" w:type="dxa"/>
              <w:right w:w="120" w:type="dxa"/>
            </w:tcMar>
            <w:vAlign w:val="center"/>
          </w:tcPr>
          <w:p w14:paraId="305F209D" w14:textId="77777777" w:rsidR="006155D4" w:rsidRDefault="00000000">
            <w:pPr>
              <w:spacing w:after="30" w:line="252" w:lineRule="auto"/>
            </w:pPr>
            <w:r>
              <w:rPr>
                <w:rFonts w:eastAsia="Calibri"/>
                <w:sz w:val="17"/>
              </w:rPr>
              <w:t>Yetkili EUDR Uzmanı</w:t>
            </w:r>
          </w:p>
        </w:tc>
        <w:tc>
          <w:tcPr>
            <w:tcW w:w="3260" w:type="dxa"/>
            <w:tcMar>
              <w:top w:w="80" w:type="dxa"/>
              <w:left w:w="120" w:type="dxa"/>
              <w:bottom w:w="80" w:type="dxa"/>
              <w:right w:w="120" w:type="dxa"/>
            </w:tcMar>
            <w:vAlign w:val="center"/>
          </w:tcPr>
          <w:p w14:paraId="4C72E85F" w14:textId="77777777" w:rsidR="006155D4" w:rsidRDefault="00000000">
            <w:pPr>
              <w:spacing w:after="30" w:line="252" w:lineRule="auto"/>
            </w:pPr>
            <w:r>
              <w:rPr>
                <w:rFonts w:eastAsia="Calibri"/>
                <w:sz w:val="17"/>
              </w:rPr>
              <w:t>Uyum Yöneticisi / tenant matrisine göre</w:t>
            </w:r>
          </w:p>
        </w:tc>
      </w:tr>
      <w:tr w:rsidR="006155D4" w14:paraId="72A8819F" w14:textId="77777777">
        <w:tc>
          <w:tcPr>
            <w:tcW w:w="3100" w:type="dxa"/>
            <w:tcMar>
              <w:top w:w="80" w:type="dxa"/>
              <w:left w:w="120" w:type="dxa"/>
              <w:bottom w:w="80" w:type="dxa"/>
              <w:right w:w="120" w:type="dxa"/>
            </w:tcMar>
            <w:vAlign w:val="center"/>
          </w:tcPr>
          <w:p w14:paraId="6EF45A80" w14:textId="77777777" w:rsidR="006155D4" w:rsidRDefault="00000000">
            <w:pPr>
              <w:spacing w:after="30" w:line="252" w:lineRule="auto"/>
            </w:pPr>
            <w:r>
              <w:rPr>
                <w:rFonts w:eastAsia="Calibri"/>
                <w:sz w:val="17"/>
              </w:rPr>
              <w:t>DDS çalışma dosyasını kilitleme</w:t>
            </w:r>
          </w:p>
        </w:tc>
        <w:tc>
          <w:tcPr>
            <w:tcW w:w="3000" w:type="dxa"/>
            <w:tcMar>
              <w:top w:w="80" w:type="dxa"/>
              <w:left w:w="120" w:type="dxa"/>
              <w:bottom w:w="80" w:type="dxa"/>
              <w:right w:w="120" w:type="dxa"/>
            </w:tcMar>
            <w:vAlign w:val="center"/>
          </w:tcPr>
          <w:p w14:paraId="2F40CDD2" w14:textId="77777777" w:rsidR="006155D4" w:rsidRDefault="00000000">
            <w:pPr>
              <w:spacing w:after="30" w:line="252" w:lineRule="auto"/>
            </w:pPr>
            <w:r>
              <w:rPr>
                <w:rFonts w:eastAsia="Calibri"/>
                <w:sz w:val="17"/>
              </w:rPr>
              <w:t>Uyum Yöneticisi</w:t>
            </w:r>
          </w:p>
        </w:tc>
        <w:tc>
          <w:tcPr>
            <w:tcW w:w="3260" w:type="dxa"/>
            <w:tcMar>
              <w:top w:w="80" w:type="dxa"/>
              <w:left w:w="120" w:type="dxa"/>
              <w:bottom w:w="80" w:type="dxa"/>
              <w:right w:w="120" w:type="dxa"/>
            </w:tcMar>
            <w:vAlign w:val="center"/>
          </w:tcPr>
          <w:p w14:paraId="6424CBBA" w14:textId="77777777" w:rsidR="006155D4" w:rsidRDefault="00000000">
            <w:pPr>
              <w:spacing w:after="30" w:line="252" w:lineRule="auto"/>
            </w:pPr>
            <w:r>
              <w:rPr>
                <w:rFonts w:eastAsia="Calibri"/>
                <w:sz w:val="17"/>
              </w:rPr>
              <w:t>Yetkili Temsilci</w:t>
            </w:r>
          </w:p>
        </w:tc>
      </w:tr>
      <w:tr w:rsidR="006155D4" w14:paraId="3B7EBFB3" w14:textId="77777777">
        <w:tc>
          <w:tcPr>
            <w:tcW w:w="3100" w:type="dxa"/>
            <w:tcMar>
              <w:top w:w="80" w:type="dxa"/>
              <w:left w:w="120" w:type="dxa"/>
              <w:bottom w:w="80" w:type="dxa"/>
              <w:right w:w="120" w:type="dxa"/>
            </w:tcMar>
            <w:vAlign w:val="center"/>
          </w:tcPr>
          <w:p w14:paraId="4581B5E9" w14:textId="77777777" w:rsidR="006155D4" w:rsidRDefault="00000000">
            <w:pPr>
              <w:spacing w:after="30" w:line="252" w:lineRule="auto"/>
            </w:pPr>
            <w:r>
              <w:rPr>
                <w:rFonts w:eastAsia="Calibri"/>
                <w:sz w:val="17"/>
              </w:rPr>
              <w:t>Kanıtı geri çekme</w:t>
            </w:r>
          </w:p>
        </w:tc>
        <w:tc>
          <w:tcPr>
            <w:tcW w:w="3000" w:type="dxa"/>
            <w:tcMar>
              <w:top w:w="80" w:type="dxa"/>
              <w:left w:w="120" w:type="dxa"/>
              <w:bottom w:w="80" w:type="dxa"/>
              <w:right w:w="120" w:type="dxa"/>
            </w:tcMar>
            <w:vAlign w:val="center"/>
          </w:tcPr>
          <w:p w14:paraId="1C2C7CF2" w14:textId="77777777" w:rsidR="006155D4" w:rsidRDefault="00000000">
            <w:pPr>
              <w:spacing w:after="30" w:line="252" w:lineRule="auto"/>
            </w:pPr>
            <w:r>
              <w:rPr>
                <w:rFonts w:eastAsia="Calibri"/>
                <w:sz w:val="17"/>
              </w:rPr>
              <w:t>Kayıt sahibi</w:t>
            </w:r>
          </w:p>
        </w:tc>
        <w:tc>
          <w:tcPr>
            <w:tcW w:w="3260" w:type="dxa"/>
            <w:tcMar>
              <w:top w:w="80" w:type="dxa"/>
              <w:left w:w="120" w:type="dxa"/>
              <w:bottom w:w="80" w:type="dxa"/>
              <w:right w:w="120" w:type="dxa"/>
            </w:tcMar>
            <w:vAlign w:val="center"/>
          </w:tcPr>
          <w:p w14:paraId="71C20676" w14:textId="77777777" w:rsidR="006155D4" w:rsidRDefault="00000000">
            <w:pPr>
              <w:spacing w:after="30" w:line="252" w:lineRule="auto"/>
            </w:pPr>
            <w:r>
              <w:rPr>
                <w:rFonts w:eastAsia="Calibri"/>
                <w:sz w:val="17"/>
              </w:rPr>
              <w:t>Uyum Yöneticisi + audit olayı</w:t>
            </w:r>
          </w:p>
        </w:tc>
      </w:tr>
      <w:tr w:rsidR="006155D4" w14:paraId="761B8FF2" w14:textId="77777777">
        <w:tc>
          <w:tcPr>
            <w:tcW w:w="3100" w:type="dxa"/>
            <w:tcMar>
              <w:top w:w="80" w:type="dxa"/>
              <w:left w:w="120" w:type="dxa"/>
              <w:bottom w:w="80" w:type="dxa"/>
              <w:right w:w="120" w:type="dxa"/>
            </w:tcMar>
            <w:vAlign w:val="center"/>
          </w:tcPr>
          <w:p w14:paraId="088CFFFC" w14:textId="77777777" w:rsidR="006155D4" w:rsidRDefault="00000000">
            <w:pPr>
              <w:spacing w:after="30" w:line="252" w:lineRule="auto"/>
            </w:pPr>
            <w:r>
              <w:rPr>
                <w:rFonts w:eastAsia="Calibri"/>
                <w:sz w:val="17"/>
              </w:rPr>
              <w:t>Tenant dışa aktarımı</w:t>
            </w:r>
          </w:p>
        </w:tc>
        <w:tc>
          <w:tcPr>
            <w:tcW w:w="3000" w:type="dxa"/>
            <w:tcMar>
              <w:top w:w="80" w:type="dxa"/>
              <w:left w:w="120" w:type="dxa"/>
              <w:bottom w:w="80" w:type="dxa"/>
              <w:right w:w="120" w:type="dxa"/>
            </w:tcMar>
            <w:vAlign w:val="center"/>
          </w:tcPr>
          <w:p w14:paraId="244524BD" w14:textId="77777777" w:rsidR="006155D4" w:rsidRDefault="00000000">
            <w:pPr>
              <w:spacing w:after="30" w:line="252" w:lineRule="auto"/>
            </w:pPr>
            <w:r>
              <w:rPr>
                <w:rFonts w:eastAsia="Calibri"/>
                <w:sz w:val="17"/>
              </w:rPr>
              <w:t>Tenant Admin</w:t>
            </w:r>
          </w:p>
        </w:tc>
        <w:tc>
          <w:tcPr>
            <w:tcW w:w="3260" w:type="dxa"/>
            <w:tcMar>
              <w:top w:w="80" w:type="dxa"/>
              <w:left w:w="120" w:type="dxa"/>
              <w:bottom w:w="80" w:type="dxa"/>
              <w:right w:w="120" w:type="dxa"/>
            </w:tcMar>
            <w:vAlign w:val="center"/>
          </w:tcPr>
          <w:p w14:paraId="0B9F375D" w14:textId="77777777" w:rsidR="006155D4" w:rsidRDefault="00000000">
            <w:pPr>
              <w:spacing w:after="30" w:line="252" w:lineRule="auto"/>
            </w:pPr>
            <w:r>
              <w:rPr>
                <w:rFonts w:eastAsia="Calibri"/>
                <w:sz w:val="17"/>
              </w:rPr>
              <w:t>MFA + işlem kaydı</w:t>
            </w:r>
          </w:p>
        </w:tc>
      </w:tr>
    </w:tbl>
    <w:p w14:paraId="1A6E3AB7" w14:textId="77777777" w:rsidR="006155D4" w:rsidRDefault="006155D4">
      <w:pPr>
        <w:spacing w:after="40"/>
      </w:pPr>
    </w:p>
    <w:p w14:paraId="11CF4571" w14:textId="77777777" w:rsidR="006155D4" w:rsidRDefault="00000000">
      <w:pPr>
        <w:pStyle w:val="Heading1"/>
      </w:pPr>
      <w:r>
        <w:t>5. Sistem Bağlamı ve Teknik Mimari</w:t>
      </w:r>
    </w:p>
    <w:p w14:paraId="57A7B40D" w14:textId="77777777" w:rsidR="006155D4" w:rsidRDefault="00000000">
      <w:r>
        <w:rPr>
          <w:rFonts w:eastAsia="Calibri"/>
        </w:rPr>
        <w:t>MVP için modüler monolit önerilir. İş alanları kod tabanında açık modüller ve sözleşmelerle ayrılır; geospatial, bildirim ve dışa aktarım işleri kuyruk/worker üzerinde asenkron çalışır. Ölçek büyüdüğünde EUDR karar motoru, geospatial servis ve entegrasyon işçileri bağımsız servise ayrılabilir.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650"/>
        <w:gridCol w:w="3500"/>
        <w:gridCol w:w="4210"/>
      </w:tblGrid>
      <w:tr w:rsidR="006155D4" w14:paraId="343F147F" w14:textId="77777777">
        <w:trPr>
          <w:tblHeader/>
        </w:trPr>
        <w:tc>
          <w:tcPr>
            <w:tcW w:w="1650" w:type="dxa"/>
            <w:shd w:val="clear" w:color="auto" w:fill="E8EEF5"/>
            <w:tcMar>
              <w:top w:w="80" w:type="dxa"/>
              <w:left w:w="120" w:type="dxa"/>
              <w:bottom w:w="80" w:type="dxa"/>
              <w:right w:w="120" w:type="dxa"/>
            </w:tcMar>
            <w:vAlign w:val="center"/>
          </w:tcPr>
          <w:p w14:paraId="57B332CF" w14:textId="77777777" w:rsidR="006155D4" w:rsidRDefault="00000000">
            <w:pPr>
              <w:spacing w:after="30" w:line="252" w:lineRule="auto"/>
              <w:jc w:val="center"/>
            </w:pPr>
            <w:r>
              <w:rPr>
                <w:rFonts w:eastAsia="Calibri"/>
                <w:b/>
                <w:color w:val="0B2545"/>
                <w:sz w:val="17"/>
              </w:rPr>
              <w:t>Katman</w:t>
            </w:r>
          </w:p>
        </w:tc>
        <w:tc>
          <w:tcPr>
            <w:tcW w:w="3500" w:type="dxa"/>
            <w:shd w:val="clear" w:color="auto" w:fill="E8EEF5"/>
            <w:tcMar>
              <w:top w:w="80" w:type="dxa"/>
              <w:left w:w="120" w:type="dxa"/>
              <w:bottom w:w="80" w:type="dxa"/>
              <w:right w:w="120" w:type="dxa"/>
            </w:tcMar>
            <w:vAlign w:val="center"/>
          </w:tcPr>
          <w:p w14:paraId="10B1121C" w14:textId="77777777" w:rsidR="006155D4" w:rsidRDefault="00000000">
            <w:pPr>
              <w:spacing w:after="30" w:line="252" w:lineRule="auto"/>
              <w:jc w:val="center"/>
            </w:pPr>
            <w:r>
              <w:rPr>
                <w:rFonts w:eastAsia="Calibri"/>
                <w:b/>
                <w:color w:val="0B2545"/>
                <w:sz w:val="17"/>
              </w:rPr>
              <w:t>Sorumluluk</w:t>
            </w:r>
          </w:p>
        </w:tc>
        <w:tc>
          <w:tcPr>
            <w:tcW w:w="4210" w:type="dxa"/>
            <w:shd w:val="clear" w:color="auto" w:fill="E8EEF5"/>
            <w:tcMar>
              <w:top w:w="80" w:type="dxa"/>
              <w:left w:w="120" w:type="dxa"/>
              <w:bottom w:w="80" w:type="dxa"/>
              <w:right w:w="120" w:type="dxa"/>
            </w:tcMar>
            <w:vAlign w:val="center"/>
          </w:tcPr>
          <w:p w14:paraId="741066A7" w14:textId="77777777" w:rsidR="006155D4" w:rsidRDefault="00000000">
            <w:pPr>
              <w:spacing w:after="30" w:line="252" w:lineRule="auto"/>
              <w:jc w:val="center"/>
            </w:pPr>
            <w:r>
              <w:rPr>
                <w:rFonts w:eastAsia="Calibri"/>
                <w:b/>
                <w:color w:val="0B2545"/>
                <w:sz w:val="17"/>
              </w:rPr>
              <w:t>Önerilen teknoloji / tasarım</w:t>
            </w:r>
          </w:p>
        </w:tc>
      </w:tr>
      <w:tr w:rsidR="006155D4" w14:paraId="02143D10" w14:textId="77777777">
        <w:tc>
          <w:tcPr>
            <w:tcW w:w="1650" w:type="dxa"/>
            <w:tcMar>
              <w:top w:w="80" w:type="dxa"/>
              <w:left w:w="120" w:type="dxa"/>
              <w:bottom w:w="80" w:type="dxa"/>
              <w:right w:w="120" w:type="dxa"/>
            </w:tcMar>
            <w:vAlign w:val="center"/>
          </w:tcPr>
          <w:p w14:paraId="7302217A" w14:textId="77777777" w:rsidR="006155D4" w:rsidRDefault="00000000">
            <w:pPr>
              <w:spacing w:after="30" w:line="252" w:lineRule="auto"/>
            </w:pPr>
            <w:r>
              <w:rPr>
                <w:rFonts w:eastAsia="Calibri"/>
                <w:sz w:val="17"/>
              </w:rPr>
              <w:t>Web UI</w:t>
            </w:r>
          </w:p>
        </w:tc>
        <w:tc>
          <w:tcPr>
            <w:tcW w:w="3500" w:type="dxa"/>
            <w:tcMar>
              <w:top w:w="80" w:type="dxa"/>
              <w:left w:w="120" w:type="dxa"/>
              <w:bottom w:w="80" w:type="dxa"/>
              <w:right w:w="120" w:type="dxa"/>
            </w:tcMar>
            <w:vAlign w:val="center"/>
          </w:tcPr>
          <w:p w14:paraId="33CB4141" w14:textId="77777777" w:rsidR="006155D4" w:rsidRDefault="00000000">
            <w:pPr>
              <w:spacing w:after="30" w:line="252" w:lineRule="auto"/>
            </w:pPr>
            <w:r>
              <w:rPr>
                <w:rFonts w:eastAsia="Calibri"/>
                <w:sz w:val="17"/>
              </w:rPr>
              <w:t>Kontrol kulesi, tedarikçi portalı, 3E uzman paneli</w:t>
            </w:r>
          </w:p>
        </w:tc>
        <w:tc>
          <w:tcPr>
            <w:tcW w:w="4210" w:type="dxa"/>
            <w:tcMar>
              <w:top w:w="80" w:type="dxa"/>
              <w:left w:w="120" w:type="dxa"/>
              <w:bottom w:w="80" w:type="dxa"/>
              <w:right w:w="120" w:type="dxa"/>
            </w:tcMar>
            <w:vAlign w:val="center"/>
          </w:tcPr>
          <w:p w14:paraId="17931EE0" w14:textId="77777777" w:rsidR="006155D4" w:rsidRDefault="00000000">
            <w:pPr>
              <w:spacing w:after="30" w:line="252" w:lineRule="auto"/>
            </w:pPr>
            <w:r>
              <w:rPr>
                <w:rFonts w:eastAsia="Calibri"/>
                <w:sz w:val="17"/>
              </w:rPr>
              <w:t>React/Next.js + TypeScript; responsive, TR/EN</w:t>
            </w:r>
          </w:p>
        </w:tc>
      </w:tr>
      <w:tr w:rsidR="006155D4" w14:paraId="7667E7A2" w14:textId="77777777">
        <w:tc>
          <w:tcPr>
            <w:tcW w:w="1650" w:type="dxa"/>
            <w:tcMar>
              <w:top w:w="80" w:type="dxa"/>
              <w:left w:w="120" w:type="dxa"/>
              <w:bottom w:w="80" w:type="dxa"/>
              <w:right w:w="120" w:type="dxa"/>
            </w:tcMar>
            <w:vAlign w:val="center"/>
          </w:tcPr>
          <w:p w14:paraId="5D773F71" w14:textId="77777777" w:rsidR="006155D4" w:rsidRDefault="00000000">
            <w:pPr>
              <w:spacing w:after="30" w:line="252" w:lineRule="auto"/>
            </w:pPr>
            <w:r>
              <w:rPr>
                <w:rFonts w:eastAsia="Calibri"/>
                <w:sz w:val="17"/>
              </w:rPr>
              <w:t>API Gateway</w:t>
            </w:r>
          </w:p>
        </w:tc>
        <w:tc>
          <w:tcPr>
            <w:tcW w:w="3500" w:type="dxa"/>
            <w:tcMar>
              <w:top w:w="80" w:type="dxa"/>
              <w:left w:w="120" w:type="dxa"/>
              <w:bottom w:w="80" w:type="dxa"/>
              <w:right w:w="120" w:type="dxa"/>
            </w:tcMar>
            <w:vAlign w:val="center"/>
          </w:tcPr>
          <w:p w14:paraId="42C9A779" w14:textId="77777777" w:rsidR="006155D4" w:rsidRDefault="00000000">
            <w:pPr>
              <w:spacing w:after="30" w:line="252" w:lineRule="auto"/>
            </w:pPr>
            <w:r>
              <w:rPr>
                <w:rFonts w:eastAsia="Calibri"/>
                <w:sz w:val="17"/>
              </w:rPr>
              <w:t>Kimlik, oran sınırlama, tenant bağlamı, sürümleme</w:t>
            </w:r>
          </w:p>
        </w:tc>
        <w:tc>
          <w:tcPr>
            <w:tcW w:w="4210" w:type="dxa"/>
            <w:tcMar>
              <w:top w:w="80" w:type="dxa"/>
              <w:left w:w="120" w:type="dxa"/>
              <w:bottom w:w="80" w:type="dxa"/>
              <w:right w:w="120" w:type="dxa"/>
            </w:tcMar>
            <w:vAlign w:val="center"/>
          </w:tcPr>
          <w:p w14:paraId="4D2A9A22" w14:textId="77777777" w:rsidR="006155D4" w:rsidRDefault="00000000">
            <w:pPr>
              <w:spacing w:after="30" w:line="252" w:lineRule="auto"/>
            </w:pPr>
            <w:r>
              <w:rPr>
                <w:rFonts w:eastAsia="Calibri"/>
                <w:sz w:val="17"/>
              </w:rPr>
              <w:t>REST/JSON, OpenAPI 3.1, /api/v1</w:t>
            </w:r>
          </w:p>
        </w:tc>
      </w:tr>
      <w:tr w:rsidR="006155D4" w14:paraId="7F7C04AC" w14:textId="77777777">
        <w:tc>
          <w:tcPr>
            <w:tcW w:w="1650" w:type="dxa"/>
            <w:tcMar>
              <w:top w:w="80" w:type="dxa"/>
              <w:left w:w="120" w:type="dxa"/>
              <w:bottom w:w="80" w:type="dxa"/>
              <w:right w:w="120" w:type="dxa"/>
            </w:tcMar>
            <w:vAlign w:val="center"/>
          </w:tcPr>
          <w:p w14:paraId="0B2E3787" w14:textId="77777777" w:rsidR="006155D4" w:rsidRDefault="00000000">
            <w:pPr>
              <w:spacing w:after="30" w:line="252" w:lineRule="auto"/>
            </w:pPr>
            <w:r>
              <w:rPr>
                <w:rFonts w:eastAsia="Calibri"/>
                <w:sz w:val="17"/>
              </w:rPr>
              <w:t>Application Core</w:t>
            </w:r>
          </w:p>
        </w:tc>
        <w:tc>
          <w:tcPr>
            <w:tcW w:w="3500" w:type="dxa"/>
            <w:tcMar>
              <w:top w:w="80" w:type="dxa"/>
              <w:left w:w="120" w:type="dxa"/>
              <w:bottom w:w="80" w:type="dxa"/>
              <w:right w:w="120" w:type="dxa"/>
            </w:tcMar>
            <w:vAlign w:val="center"/>
          </w:tcPr>
          <w:p w14:paraId="0714EB52" w14:textId="77777777" w:rsidR="006155D4" w:rsidRDefault="00000000">
            <w:pPr>
              <w:spacing w:after="30" w:line="252" w:lineRule="auto"/>
            </w:pPr>
            <w:r>
              <w:rPr>
                <w:rFonts w:eastAsia="Calibri"/>
                <w:sz w:val="17"/>
              </w:rPr>
              <w:t>Master data, görev, onay, kanıt, rapor</w:t>
            </w:r>
          </w:p>
        </w:tc>
        <w:tc>
          <w:tcPr>
            <w:tcW w:w="4210" w:type="dxa"/>
            <w:tcMar>
              <w:top w:w="80" w:type="dxa"/>
              <w:left w:w="120" w:type="dxa"/>
              <w:bottom w:w="80" w:type="dxa"/>
              <w:right w:w="120" w:type="dxa"/>
            </w:tcMar>
            <w:vAlign w:val="center"/>
          </w:tcPr>
          <w:p w14:paraId="489461E2" w14:textId="77777777" w:rsidR="006155D4" w:rsidRDefault="00000000">
            <w:pPr>
              <w:spacing w:after="30" w:line="252" w:lineRule="auto"/>
            </w:pPr>
            <w:r>
              <w:rPr>
                <w:rFonts w:eastAsia="Calibri"/>
                <w:sz w:val="17"/>
              </w:rPr>
              <w:t>NestJS veya ekip standardı; modüler monolit</w:t>
            </w:r>
          </w:p>
        </w:tc>
      </w:tr>
      <w:tr w:rsidR="006155D4" w14:paraId="32A4E9F1" w14:textId="77777777">
        <w:tc>
          <w:tcPr>
            <w:tcW w:w="1650" w:type="dxa"/>
            <w:tcMar>
              <w:top w:w="80" w:type="dxa"/>
              <w:left w:w="120" w:type="dxa"/>
              <w:bottom w:w="80" w:type="dxa"/>
              <w:right w:w="120" w:type="dxa"/>
            </w:tcMar>
            <w:vAlign w:val="center"/>
          </w:tcPr>
          <w:p w14:paraId="53CC3810" w14:textId="77777777" w:rsidR="006155D4" w:rsidRDefault="00000000">
            <w:pPr>
              <w:spacing w:after="30" w:line="252" w:lineRule="auto"/>
            </w:pPr>
            <w:r>
              <w:rPr>
                <w:rFonts w:eastAsia="Calibri"/>
                <w:sz w:val="17"/>
              </w:rPr>
              <w:t>EUDR Rules Engine</w:t>
            </w:r>
          </w:p>
        </w:tc>
        <w:tc>
          <w:tcPr>
            <w:tcW w:w="3500" w:type="dxa"/>
            <w:tcMar>
              <w:top w:w="80" w:type="dxa"/>
              <w:left w:w="120" w:type="dxa"/>
              <w:bottom w:w="80" w:type="dxa"/>
              <w:right w:w="120" w:type="dxa"/>
            </w:tcMar>
            <w:vAlign w:val="center"/>
          </w:tcPr>
          <w:p w14:paraId="5C8FA822" w14:textId="77777777" w:rsidR="006155D4" w:rsidRDefault="00000000">
            <w:pPr>
              <w:spacing w:after="30" w:line="252" w:lineRule="auto"/>
            </w:pPr>
            <w:r>
              <w:rPr>
                <w:rFonts w:eastAsia="Calibri"/>
                <w:sz w:val="17"/>
              </w:rPr>
              <w:t>Kapsam, rol, tarih, belge, risk kapıları</w:t>
            </w:r>
          </w:p>
        </w:tc>
        <w:tc>
          <w:tcPr>
            <w:tcW w:w="4210" w:type="dxa"/>
            <w:tcMar>
              <w:top w:w="80" w:type="dxa"/>
              <w:left w:w="120" w:type="dxa"/>
              <w:bottom w:w="80" w:type="dxa"/>
              <w:right w:w="120" w:type="dxa"/>
            </w:tcMar>
            <w:vAlign w:val="center"/>
          </w:tcPr>
          <w:p w14:paraId="0E3216E4" w14:textId="77777777" w:rsidR="006155D4" w:rsidRDefault="00000000">
            <w:pPr>
              <w:spacing w:after="30" w:line="252" w:lineRule="auto"/>
            </w:pPr>
            <w:r>
              <w:rPr>
                <w:rFonts w:eastAsia="Calibri"/>
                <w:sz w:val="17"/>
              </w:rPr>
              <w:t>Versiyonlu karar tablosu/JSON Logic; deterministik evaluator</w:t>
            </w:r>
          </w:p>
        </w:tc>
      </w:tr>
      <w:tr w:rsidR="006155D4" w14:paraId="04AB8969" w14:textId="77777777">
        <w:tc>
          <w:tcPr>
            <w:tcW w:w="1650" w:type="dxa"/>
            <w:tcMar>
              <w:top w:w="80" w:type="dxa"/>
              <w:left w:w="120" w:type="dxa"/>
              <w:bottom w:w="80" w:type="dxa"/>
              <w:right w:w="120" w:type="dxa"/>
            </w:tcMar>
            <w:vAlign w:val="center"/>
          </w:tcPr>
          <w:p w14:paraId="7BAF9678" w14:textId="77777777" w:rsidR="006155D4" w:rsidRDefault="00000000">
            <w:pPr>
              <w:spacing w:after="30" w:line="252" w:lineRule="auto"/>
            </w:pPr>
            <w:r>
              <w:rPr>
                <w:rFonts w:eastAsia="Calibri"/>
                <w:sz w:val="17"/>
              </w:rPr>
              <w:t>Geospatial</w:t>
            </w:r>
          </w:p>
        </w:tc>
        <w:tc>
          <w:tcPr>
            <w:tcW w:w="3500" w:type="dxa"/>
            <w:tcMar>
              <w:top w:w="80" w:type="dxa"/>
              <w:left w:w="120" w:type="dxa"/>
              <w:bottom w:w="80" w:type="dxa"/>
              <w:right w:w="120" w:type="dxa"/>
            </w:tcMar>
            <w:vAlign w:val="center"/>
          </w:tcPr>
          <w:p w14:paraId="1A2C6438" w14:textId="77777777" w:rsidR="006155D4" w:rsidRDefault="00000000">
            <w:pPr>
              <w:spacing w:after="30" w:line="252" w:lineRule="auto"/>
            </w:pPr>
            <w:r>
              <w:rPr>
                <w:rFonts w:eastAsia="Calibri"/>
                <w:sz w:val="17"/>
              </w:rPr>
              <w:t>GeoJSON/KML, EPSG:4326, alan, validasyon, hash</w:t>
            </w:r>
          </w:p>
        </w:tc>
        <w:tc>
          <w:tcPr>
            <w:tcW w:w="4210" w:type="dxa"/>
            <w:tcMar>
              <w:top w:w="80" w:type="dxa"/>
              <w:left w:w="120" w:type="dxa"/>
              <w:bottom w:w="80" w:type="dxa"/>
              <w:right w:w="120" w:type="dxa"/>
            </w:tcMar>
            <w:vAlign w:val="center"/>
          </w:tcPr>
          <w:p w14:paraId="340D7E1A" w14:textId="77777777" w:rsidR="006155D4" w:rsidRDefault="00000000">
            <w:pPr>
              <w:spacing w:after="30" w:line="252" w:lineRule="auto"/>
            </w:pPr>
            <w:r>
              <w:rPr>
                <w:rFonts w:eastAsia="Calibri"/>
                <w:sz w:val="17"/>
              </w:rPr>
              <w:t>PostgreSQL 16 + PostGIS; async validator</w:t>
            </w:r>
          </w:p>
        </w:tc>
      </w:tr>
      <w:tr w:rsidR="006155D4" w14:paraId="052AC398" w14:textId="77777777">
        <w:tc>
          <w:tcPr>
            <w:tcW w:w="1650" w:type="dxa"/>
            <w:tcMar>
              <w:top w:w="80" w:type="dxa"/>
              <w:left w:w="120" w:type="dxa"/>
              <w:bottom w:w="80" w:type="dxa"/>
              <w:right w:w="120" w:type="dxa"/>
            </w:tcMar>
            <w:vAlign w:val="center"/>
          </w:tcPr>
          <w:p w14:paraId="43C32C14" w14:textId="77777777" w:rsidR="006155D4" w:rsidRDefault="00000000">
            <w:pPr>
              <w:spacing w:after="30" w:line="252" w:lineRule="auto"/>
            </w:pPr>
            <w:r>
              <w:rPr>
                <w:rFonts w:eastAsia="Calibri"/>
                <w:sz w:val="17"/>
              </w:rPr>
              <w:t>Document/Evidence</w:t>
            </w:r>
          </w:p>
        </w:tc>
        <w:tc>
          <w:tcPr>
            <w:tcW w:w="3500" w:type="dxa"/>
            <w:tcMar>
              <w:top w:w="80" w:type="dxa"/>
              <w:left w:w="120" w:type="dxa"/>
              <w:bottom w:w="80" w:type="dxa"/>
              <w:right w:w="120" w:type="dxa"/>
            </w:tcMar>
            <w:vAlign w:val="center"/>
          </w:tcPr>
          <w:p w14:paraId="317ED82E" w14:textId="77777777" w:rsidR="006155D4" w:rsidRDefault="00000000">
            <w:pPr>
              <w:spacing w:after="30" w:line="252" w:lineRule="auto"/>
            </w:pPr>
            <w:r>
              <w:rPr>
                <w:rFonts w:eastAsia="Calibri"/>
                <w:sz w:val="17"/>
              </w:rPr>
              <w:t>Dosya, virüs tarama, hash, sürüm ve manifest</w:t>
            </w:r>
          </w:p>
        </w:tc>
        <w:tc>
          <w:tcPr>
            <w:tcW w:w="4210" w:type="dxa"/>
            <w:tcMar>
              <w:top w:w="80" w:type="dxa"/>
              <w:left w:w="120" w:type="dxa"/>
              <w:bottom w:w="80" w:type="dxa"/>
              <w:right w:w="120" w:type="dxa"/>
            </w:tcMar>
            <w:vAlign w:val="center"/>
          </w:tcPr>
          <w:p w14:paraId="6A38192D" w14:textId="77777777" w:rsidR="006155D4" w:rsidRDefault="00000000">
            <w:pPr>
              <w:spacing w:after="30" w:line="252" w:lineRule="auto"/>
            </w:pPr>
            <w:r>
              <w:rPr>
                <w:rFonts w:eastAsia="Calibri"/>
                <w:sz w:val="17"/>
              </w:rPr>
              <w:t>S3 uyumlu object storage + metadata DB</w:t>
            </w:r>
          </w:p>
        </w:tc>
      </w:tr>
      <w:tr w:rsidR="006155D4" w14:paraId="7FB58E36" w14:textId="77777777">
        <w:tc>
          <w:tcPr>
            <w:tcW w:w="1650" w:type="dxa"/>
            <w:tcMar>
              <w:top w:w="80" w:type="dxa"/>
              <w:left w:w="120" w:type="dxa"/>
              <w:bottom w:w="80" w:type="dxa"/>
              <w:right w:w="120" w:type="dxa"/>
            </w:tcMar>
            <w:vAlign w:val="center"/>
          </w:tcPr>
          <w:p w14:paraId="549E5571" w14:textId="77777777" w:rsidR="006155D4" w:rsidRDefault="00000000">
            <w:pPr>
              <w:spacing w:after="30" w:line="252" w:lineRule="auto"/>
            </w:pPr>
            <w:r>
              <w:rPr>
                <w:rFonts w:eastAsia="Calibri"/>
                <w:sz w:val="17"/>
              </w:rPr>
              <w:t>Workflow/Jobs</w:t>
            </w:r>
          </w:p>
        </w:tc>
        <w:tc>
          <w:tcPr>
            <w:tcW w:w="3500" w:type="dxa"/>
            <w:tcMar>
              <w:top w:w="80" w:type="dxa"/>
              <w:left w:w="120" w:type="dxa"/>
              <w:bottom w:w="80" w:type="dxa"/>
              <w:right w:w="120" w:type="dxa"/>
            </w:tcMar>
            <w:vAlign w:val="center"/>
          </w:tcPr>
          <w:p w14:paraId="5940A4DE" w14:textId="77777777" w:rsidR="006155D4" w:rsidRDefault="00000000">
            <w:pPr>
              <w:spacing w:after="30" w:line="252" w:lineRule="auto"/>
            </w:pPr>
            <w:r>
              <w:rPr>
                <w:rFonts w:eastAsia="Calibri"/>
                <w:sz w:val="17"/>
              </w:rPr>
              <w:t>SLA, hatırlatma, export, import, webhook</w:t>
            </w:r>
          </w:p>
        </w:tc>
        <w:tc>
          <w:tcPr>
            <w:tcW w:w="4210" w:type="dxa"/>
            <w:tcMar>
              <w:top w:w="80" w:type="dxa"/>
              <w:left w:w="120" w:type="dxa"/>
              <w:bottom w:w="80" w:type="dxa"/>
              <w:right w:w="120" w:type="dxa"/>
            </w:tcMar>
            <w:vAlign w:val="center"/>
          </w:tcPr>
          <w:p w14:paraId="2001CA2B" w14:textId="77777777" w:rsidR="006155D4" w:rsidRDefault="00000000">
            <w:pPr>
              <w:spacing w:after="30" w:line="252" w:lineRule="auto"/>
            </w:pPr>
            <w:r>
              <w:rPr>
                <w:rFonts w:eastAsia="Calibri"/>
                <w:sz w:val="17"/>
              </w:rPr>
              <w:t>Queue + worker + dead-letter queue</w:t>
            </w:r>
          </w:p>
        </w:tc>
      </w:tr>
      <w:tr w:rsidR="006155D4" w14:paraId="187BDEED" w14:textId="77777777">
        <w:tc>
          <w:tcPr>
            <w:tcW w:w="1650" w:type="dxa"/>
            <w:tcMar>
              <w:top w:w="80" w:type="dxa"/>
              <w:left w:w="120" w:type="dxa"/>
              <w:bottom w:w="80" w:type="dxa"/>
              <w:right w:w="120" w:type="dxa"/>
            </w:tcMar>
            <w:vAlign w:val="center"/>
          </w:tcPr>
          <w:p w14:paraId="731DAF77" w14:textId="77777777" w:rsidR="006155D4" w:rsidRDefault="00000000">
            <w:pPr>
              <w:spacing w:after="30" w:line="252" w:lineRule="auto"/>
            </w:pPr>
            <w:r>
              <w:rPr>
                <w:rFonts w:eastAsia="Calibri"/>
                <w:sz w:val="17"/>
              </w:rPr>
              <w:t>Audit/Event</w:t>
            </w:r>
          </w:p>
        </w:tc>
        <w:tc>
          <w:tcPr>
            <w:tcW w:w="3500" w:type="dxa"/>
            <w:tcMar>
              <w:top w:w="80" w:type="dxa"/>
              <w:left w:w="120" w:type="dxa"/>
              <w:bottom w:w="80" w:type="dxa"/>
              <w:right w:w="120" w:type="dxa"/>
            </w:tcMar>
            <w:vAlign w:val="center"/>
          </w:tcPr>
          <w:p w14:paraId="54E16031" w14:textId="77777777" w:rsidR="006155D4" w:rsidRDefault="00000000">
            <w:pPr>
              <w:spacing w:after="30" w:line="252" w:lineRule="auto"/>
            </w:pPr>
            <w:r>
              <w:rPr>
                <w:rFonts w:eastAsia="Calibri"/>
                <w:sz w:val="17"/>
              </w:rPr>
              <w:t>Değiştirilemez olay ve entegrasyon outbox</w:t>
            </w:r>
          </w:p>
        </w:tc>
        <w:tc>
          <w:tcPr>
            <w:tcW w:w="4210" w:type="dxa"/>
            <w:tcMar>
              <w:top w:w="80" w:type="dxa"/>
              <w:left w:w="120" w:type="dxa"/>
              <w:bottom w:w="80" w:type="dxa"/>
              <w:right w:w="120" w:type="dxa"/>
            </w:tcMar>
            <w:vAlign w:val="center"/>
          </w:tcPr>
          <w:p w14:paraId="65340A4B" w14:textId="77777777" w:rsidR="006155D4" w:rsidRDefault="00000000">
            <w:pPr>
              <w:spacing w:after="30" w:line="252" w:lineRule="auto"/>
            </w:pPr>
            <w:r>
              <w:rPr>
                <w:rFonts w:eastAsia="Calibri"/>
                <w:sz w:val="17"/>
              </w:rPr>
              <w:t>Append-only audit + transactional outbox</w:t>
            </w:r>
          </w:p>
        </w:tc>
      </w:tr>
      <w:tr w:rsidR="006155D4" w14:paraId="35D71D14" w14:textId="77777777">
        <w:tc>
          <w:tcPr>
            <w:tcW w:w="1650" w:type="dxa"/>
            <w:tcMar>
              <w:top w:w="80" w:type="dxa"/>
              <w:left w:w="120" w:type="dxa"/>
              <w:bottom w:w="80" w:type="dxa"/>
              <w:right w:w="120" w:type="dxa"/>
            </w:tcMar>
            <w:vAlign w:val="center"/>
          </w:tcPr>
          <w:p w14:paraId="6323F15A" w14:textId="77777777" w:rsidR="006155D4" w:rsidRDefault="00000000">
            <w:pPr>
              <w:spacing w:after="30" w:line="252" w:lineRule="auto"/>
            </w:pPr>
            <w:r>
              <w:rPr>
                <w:rFonts w:eastAsia="Calibri"/>
                <w:sz w:val="17"/>
              </w:rPr>
              <w:t>Observability</w:t>
            </w:r>
          </w:p>
        </w:tc>
        <w:tc>
          <w:tcPr>
            <w:tcW w:w="3500" w:type="dxa"/>
            <w:tcMar>
              <w:top w:w="80" w:type="dxa"/>
              <w:left w:w="120" w:type="dxa"/>
              <w:bottom w:w="80" w:type="dxa"/>
              <w:right w:w="120" w:type="dxa"/>
            </w:tcMar>
            <w:vAlign w:val="center"/>
          </w:tcPr>
          <w:p w14:paraId="74EEFFEE" w14:textId="77777777" w:rsidR="006155D4" w:rsidRDefault="00000000">
            <w:pPr>
              <w:spacing w:after="30" w:line="252" w:lineRule="auto"/>
            </w:pPr>
            <w:r>
              <w:rPr>
                <w:rFonts w:eastAsia="Calibri"/>
                <w:sz w:val="17"/>
              </w:rPr>
              <w:t>Metric, trace, log, alarm ve job sağlığı</w:t>
            </w:r>
          </w:p>
        </w:tc>
        <w:tc>
          <w:tcPr>
            <w:tcW w:w="4210" w:type="dxa"/>
            <w:tcMar>
              <w:top w:w="80" w:type="dxa"/>
              <w:left w:w="120" w:type="dxa"/>
              <w:bottom w:w="80" w:type="dxa"/>
              <w:right w:w="120" w:type="dxa"/>
            </w:tcMar>
            <w:vAlign w:val="center"/>
          </w:tcPr>
          <w:p w14:paraId="0FDD3F6E" w14:textId="77777777" w:rsidR="006155D4" w:rsidRDefault="00000000">
            <w:pPr>
              <w:spacing w:after="30" w:line="252" w:lineRule="auto"/>
            </w:pPr>
            <w:r>
              <w:rPr>
                <w:rFonts w:eastAsia="Calibri"/>
                <w:sz w:val="17"/>
              </w:rPr>
              <w:t>OpenTelemetry uyumlu yapı</w:t>
            </w:r>
          </w:p>
        </w:tc>
      </w:tr>
    </w:tbl>
    <w:p w14:paraId="188351FF" w14:textId="77777777" w:rsidR="006155D4" w:rsidRDefault="006155D4">
      <w:pPr>
        <w:spacing w:after="40"/>
      </w:pPr>
    </w:p>
    <w:p w14:paraId="00ED734A" w14:textId="77777777" w:rsidR="006155D4" w:rsidRDefault="00000000">
      <w:pPr>
        <w:pStyle w:val="Heading2"/>
      </w:pPr>
      <w:r>
        <w:t>5.1 Ana Modül Sınırları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500"/>
        <w:gridCol w:w="6860"/>
      </w:tblGrid>
      <w:tr w:rsidR="006155D4" w14:paraId="47DB6EE8" w14:textId="77777777">
        <w:trPr>
          <w:tblHeader/>
        </w:trPr>
        <w:tc>
          <w:tcPr>
            <w:tcW w:w="2500" w:type="dxa"/>
            <w:shd w:val="clear" w:color="auto" w:fill="E8EEF5"/>
            <w:tcMar>
              <w:top w:w="80" w:type="dxa"/>
              <w:left w:w="120" w:type="dxa"/>
              <w:bottom w:w="80" w:type="dxa"/>
              <w:right w:w="120" w:type="dxa"/>
            </w:tcMar>
            <w:vAlign w:val="center"/>
          </w:tcPr>
          <w:p w14:paraId="306C9495" w14:textId="77777777" w:rsidR="006155D4" w:rsidRDefault="00000000">
            <w:pPr>
              <w:spacing w:after="30" w:line="252" w:lineRule="auto"/>
              <w:jc w:val="center"/>
            </w:pPr>
            <w:r>
              <w:rPr>
                <w:rFonts w:eastAsia="Calibri"/>
                <w:b/>
                <w:color w:val="0B2545"/>
                <w:sz w:val="17"/>
              </w:rPr>
              <w:t>Domain</w:t>
            </w:r>
          </w:p>
        </w:tc>
        <w:tc>
          <w:tcPr>
            <w:tcW w:w="6860" w:type="dxa"/>
            <w:shd w:val="clear" w:color="auto" w:fill="E8EEF5"/>
            <w:tcMar>
              <w:top w:w="80" w:type="dxa"/>
              <w:left w:w="120" w:type="dxa"/>
              <w:bottom w:w="80" w:type="dxa"/>
              <w:right w:w="120" w:type="dxa"/>
            </w:tcMar>
            <w:vAlign w:val="center"/>
          </w:tcPr>
          <w:p w14:paraId="508CE288" w14:textId="77777777" w:rsidR="006155D4" w:rsidRDefault="00000000">
            <w:pPr>
              <w:spacing w:after="30" w:line="252" w:lineRule="auto"/>
              <w:jc w:val="center"/>
            </w:pPr>
            <w:r>
              <w:rPr>
                <w:rFonts w:eastAsia="Calibri"/>
                <w:b/>
                <w:color w:val="0B2545"/>
                <w:sz w:val="17"/>
              </w:rPr>
              <w:t>Sınır</w:t>
            </w:r>
          </w:p>
        </w:tc>
      </w:tr>
      <w:tr w:rsidR="006155D4" w14:paraId="41723655" w14:textId="77777777">
        <w:tc>
          <w:tcPr>
            <w:tcW w:w="2500" w:type="dxa"/>
            <w:tcMar>
              <w:top w:w="80" w:type="dxa"/>
              <w:left w:w="120" w:type="dxa"/>
              <w:bottom w:w="80" w:type="dxa"/>
              <w:right w:w="120" w:type="dxa"/>
            </w:tcMar>
            <w:vAlign w:val="center"/>
          </w:tcPr>
          <w:p w14:paraId="483AA73A" w14:textId="77777777" w:rsidR="006155D4" w:rsidRDefault="00000000">
            <w:pPr>
              <w:spacing w:after="30" w:line="252" w:lineRule="auto"/>
            </w:pPr>
            <w:r>
              <w:rPr>
                <w:rFonts w:eastAsia="Calibri"/>
                <w:sz w:val="17"/>
              </w:rPr>
              <w:lastRenderedPageBreak/>
              <w:t>identity</w:t>
            </w:r>
          </w:p>
        </w:tc>
        <w:tc>
          <w:tcPr>
            <w:tcW w:w="6860" w:type="dxa"/>
            <w:tcMar>
              <w:top w:w="80" w:type="dxa"/>
              <w:left w:w="120" w:type="dxa"/>
              <w:bottom w:w="80" w:type="dxa"/>
              <w:right w:w="120" w:type="dxa"/>
            </w:tcMar>
            <w:vAlign w:val="center"/>
          </w:tcPr>
          <w:p w14:paraId="0D2E39F5" w14:textId="77777777" w:rsidR="006155D4" w:rsidRDefault="00000000">
            <w:pPr>
              <w:spacing w:after="30" w:line="252" w:lineRule="auto"/>
            </w:pPr>
            <w:r>
              <w:rPr>
                <w:rFonts w:eastAsia="Calibri"/>
                <w:sz w:val="17"/>
              </w:rPr>
              <w:t>Kullanıcı, MFA, SSO hazırlığı, oturum, servis hesabı</w:t>
            </w:r>
          </w:p>
        </w:tc>
      </w:tr>
      <w:tr w:rsidR="006155D4" w14:paraId="6A4C7ED8" w14:textId="77777777">
        <w:tc>
          <w:tcPr>
            <w:tcW w:w="2500" w:type="dxa"/>
            <w:tcMar>
              <w:top w:w="80" w:type="dxa"/>
              <w:left w:w="120" w:type="dxa"/>
              <w:bottom w:w="80" w:type="dxa"/>
              <w:right w:w="120" w:type="dxa"/>
            </w:tcMar>
            <w:vAlign w:val="center"/>
          </w:tcPr>
          <w:p w14:paraId="559B3BE9" w14:textId="77777777" w:rsidR="006155D4" w:rsidRDefault="00000000">
            <w:pPr>
              <w:spacing w:after="30" w:line="252" w:lineRule="auto"/>
            </w:pPr>
            <w:r>
              <w:rPr>
                <w:rFonts w:eastAsia="Calibri"/>
                <w:sz w:val="17"/>
              </w:rPr>
              <w:t>tenant</w:t>
            </w:r>
          </w:p>
        </w:tc>
        <w:tc>
          <w:tcPr>
            <w:tcW w:w="6860" w:type="dxa"/>
            <w:tcMar>
              <w:top w:w="80" w:type="dxa"/>
              <w:left w:w="120" w:type="dxa"/>
              <w:bottom w:w="80" w:type="dxa"/>
              <w:right w:w="120" w:type="dxa"/>
            </w:tcMar>
            <w:vAlign w:val="center"/>
          </w:tcPr>
          <w:p w14:paraId="3F563C1A" w14:textId="77777777" w:rsidR="006155D4" w:rsidRDefault="00000000">
            <w:pPr>
              <w:spacing w:after="30" w:line="252" w:lineRule="auto"/>
            </w:pPr>
            <w:r>
              <w:rPr>
                <w:rFonts w:eastAsia="Calibri"/>
                <w:sz w:val="17"/>
              </w:rPr>
              <w:t>Tenant, yasal kuruluş, abonelik, organizasyon ve yetki</w:t>
            </w:r>
          </w:p>
        </w:tc>
      </w:tr>
      <w:tr w:rsidR="006155D4" w14:paraId="4C2BFA5E" w14:textId="77777777">
        <w:tc>
          <w:tcPr>
            <w:tcW w:w="2500" w:type="dxa"/>
            <w:tcMar>
              <w:top w:w="80" w:type="dxa"/>
              <w:left w:w="120" w:type="dxa"/>
              <w:bottom w:w="80" w:type="dxa"/>
              <w:right w:w="120" w:type="dxa"/>
            </w:tcMar>
            <w:vAlign w:val="center"/>
          </w:tcPr>
          <w:p w14:paraId="13AB16AA" w14:textId="77777777" w:rsidR="006155D4" w:rsidRDefault="00000000">
            <w:pPr>
              <w:spacing w:after="30" w:line="252" w:lineRule="auto"/>
            </w:pPr>
            <w:r>
              <w:rPr>
                <w:rFonts w:eastAsia="Calibri"/>
                <w:sz w:val="17"/>
              </w:rPr>
              <w:t>master-data</w:t>
            </w:r>
          </w:p>
        </w:tc>
        <w:tc>
          <w:tcPr>
            <w:tcW w:w="6860" w:type="dxa"/>
            <w:tcMar>
              <w:top w:w="80" w:type="dxa"/>
              <w:left w:w="120" w:type="dxa"/>
              <w:bottom w:w="80" w:type="dxa"/>
              <w:right w:w="120" w:type="dxa"/>
            </w:tcMar>
            <w:vAlign w:val="center"/>
          </w:tcPr>
          <w:p w14:paraId="25912458" w14:textId="77777777" w:rsidR="006155D4" w:rsidRDefault="00000000">
            <w:pPr>
              <w:spacing w:after="30" w:line="252" w:lineRule="auto"/>
            </w:pPr>
            <w:r>
              <w:rPr>
                <w:rFonts w:eastAsia="Calibri"/>
                <w:sz w:val="17"/>
              </w:rPr>
              <w:t>Ürün, CN, emtia, tedarikçi, üretici, parsel, lot ve sevkiyat</w:t>
            </w:r>
          </w:p>
        </w:tc>
      </w:tr>
      <w:tr w:rsidR="006155D4" w14:paraId="77F058BB" w14:textId="77777777">
        <w:tc>
          <w:tcPr>
            <w:tcW w:w="2500" w:type="dxa"/>
            <w:tcMar>
              <w:top w:w="80" w:type="dxa"/>
              <w:left w:w="120" w:type="dxa"/>
              <w:bottom w:w="80" w:type="dxa"/>
              <w:right w:w="120" w:type="dxa"/>
            </w:tcMar>
            <w:vAlign w:val="center"/>
          </w:tcPr>
          <w:p w14:paraId="4E30BD0B" w14:textId="77777777" w:rsidR="006155D4" w:rsidRDefault="00000000">
            <w:pPr>
              <w:spacing w:after="30" w:line="252" w:lineRule="auto"/>
            </w:pPr>
            <w:r>
              <w:rPr>
                <w:rFonts w:eastAsia="Calibri"/>
                <w:sz w:val="17"/>
              </w:rPr>
              <w:t>rule-catalog</w:t>
            </w:r>
          </w:p>
        </w:tc>
        <w:tc>
          <w:tcPr>
            <w:tcW w:w="6860" w:type="dxa"/>
            <w:tcMar>
              <w:top w:w="80" w:type="dxa"/>
              <w:left w:w="120" w:type="dxa"/>
              <w:bottom w:w="80" w:type="dxa"/>
              <w:right w:w="120" w:type="dxa"/>
            </w:tcMar>
            <w:vAlign w:val="center"/>
          </w:tcPr>
          <w:p w14:paraId="3ED1211E" w14:textId="77777777" w:rsidR="006155D4" w:rsidRDefault="00000000">
            <w:pPr>
              <w:spacing w:after="30" w:line="252" w:lineRule="auto"/>
            </w:pPr>
            <w:r>
              <w:rPr>
                <w:rFonts w:eastAsia="Calibri"/>
                <w:sz w:val="17"/>
              </w:rPr>
              <w:t>Kural seti, yürürlük, kaynak, test vakası, yayın ve rollback</w:t>
            </w:r>
          </w:p>
        </w:tc>
      </w:tr>
      <w:tr w:rsidR="006155D4" w14:paraId="7B93D824" w14:textId="77777777">
        <w:tc>
          <w:tcPr>
            <w:tcW w:w="2500" w:type="dxa"/>
            <w:tcMar>
              <w:top w:w="80" w:type="dxa"/>
              <w:left w:w="120" w:type="dxa"/>
              <w:bottom w:w="80" w:type="dxa"/>
              <w:right w:w="120" w:type="dxa"/>
            </w:tcMar>
            <w:vAlign w:val="center"/>
          </w:tcPr>
          <w:p w14:paraId="5A890028" w14:textId="77777777" w:rsidR="006155D4" w:rsidRDefault="00000000">
            <w:pPr>
              <w:spacing w:after="30" w:line="252" w:lineRule="auto"/>
            </w:pPr>
            <w:r>
              <w:rPr>
                <w:rFonts w:eastAsia="Calibri"/>
                <w:sz w:val="17"/>
              </w:rPr>
              <w:t>eudr-engine</w:t>
            </w:r>
          </w:p>
        </w:tc>
        <w:tc>
          <w:tcPr>
            <w:tcW w:w="6860" w:type="dxa"/>
            <w:tcMar>
              <w:top w:w="80" w:type="dxa"/>
              <w:left w:w="120" w:type="dxa"/>
              <w:bottom w:w="80" w:type="dxa"/>
              <w:right w:w="120" w:type="dxa"/>
            </w:tcMar>
            <w:vAlign w:val="center"/>
          </w:tcPr>
          <w:p w14:paraId="54D7F30B" w14:textId="77777777" w:rsidR="006155D4" w:rsidRDefault="00000000">
            <w:pPr>
              <w:spacing w:after="30" w:line="252" w:lineRule="auto"/>
            </w:pPr>
            <w:r>
              <w:rPr>
                <w:rFonts w:eastAsia="Calibri"/>
                <w:sz w:val="17"/>
              </w:rPr>
              <w:t>Kapsam, rol, tarih, bilgi kapısı, risk, azaltma ve readiness</w:t>
            </w:r>
          </w:p>
        </w:tc>
      </w:tr>
      <w:tr w:rsidR="006155D4" w14:paraId="17A88C91" w14:textId="77777777">
        <w:tc>
          <w:tcPr>
            <w:tcW w:w="2500" w:type="dxa"/>
            <w:tcMar>
              <w:top w:w="80" w:type="dxa"/>
              <w:left w:w="120" w:type="dxa"/>
              <w:bottom w:w="80" w:type="dxa"/>
              <w:right w:w="120" w:type="dxa"/>
            </w:tcMar>
            <w:vAlign w:val="center"/>
          </w:tcPr>
          <w:p w14:paraId="71D7D389" w14:textId="77777777" w:rsidR="006155D4" w:rsidRDefault="00000000">
            <w:pPr>
              <w:spacing w:after="30" w:line="252" w:lineRule="auto"/>
            </w:pPr>
            <w:r>
              <w:rPr>
                <w:rFonts w:eastAsia="Calibri"/>
                <w:sz w:val="17"/>
              </w:rPr>
              <w:t>geospatial</w:t>
            </w:r>
          </w:p>
        </w:tc>
        <w:tc>
          <w:tcPr>
            <w:tcW w:w="6860" w:type="dxa"/>
            <w:tcMar>
              <w:top w:w="80" w:type="dxa"/>
              <w:left w:w="120" w:type="dxa"/>
              <w:bottom w:w="80" w:type="dxa"/>
              <w:right w:w="120" w:type="dxa"/>
            </w:tcMar>
            <w:vAlign w:val="center"/>
          </w:tcPr>
          <w:p w14:paraId="7FDB35B6" w14:textId="77777777" w:rsidR="006155D4" w:rsidRDefault="00000000">
            <w:pPr>
              <w:spacing w:after="30" w:line="252" w:lineRule="auto"/>
            </w:pPr>
            <w:r>
              <w:rPr>
                <w:rFonts w:eastAsia="Calibri"/>
                <w:sz w:val="17"/>
              </w:rPr>
              <w:t>Dosya parse, dönüşüm, geometri, alan, hash ve ülke sanity check</w:t>
            </w:r>
          </w:p>
        </w:tc>
      </w:tr>
      <w:tr w:rsidR="006155D4" w14:paraId="2BEA484A" w14:textId="77777777">
        <w:tc>
          <w:tcPr>
            <w:tcW w:w="2500" w:type="dxa"/>
            <w:tcMar>
              <w:top w:w="80" w:type="dxa"/>
              <w:left w:w="120" w:type="dxa"/>
              <w:bottom w:w="80" w:type="dxa"/>
              <w:right w:w="120" w:type="dxa"/>
            </w:tcMar>
            <w:vAlign w:val="center"/>
          </w:tcPr>
          <w:p w14:paraId="38255D7C" w14:textId="77777777" w:rsidR="006155D4" w:rsidRDefault="00000000">
            <w:pPr>
              <w:spacing w:after="30" w:line="252" w:lineRule="auto"/>
            </w:pPr>
            <w:r>
              <w:rPr>
                <w:rFonts w:eastAsia="Calibri"/>
                <w:sz w:val="17"/>
              </w:rPr>
              <w:t>evidence</w:t>
            </w:r>
          </w:p>
        </w:tc>
        <w:tc>
          <w:tcPr>
            <w:tcW w:w="6860" w:type="dxa"/>
            <w:tcMar>
              <w:top w:w="80" w:type="dxa"/>
              <w:left w:w="120" w:type="dxa"/>
              <w:bottom w:w="80" w:type="dxa"/>
              <w:right w:w="120" w:type="dxa"/>
            </w:tcMar>
            <w:vAlign w:val="center"/>
          </w:tcPr>
          <w:p w14:paraId="0C802A7A" w14:textId="77777777" w:rsidR="006155D4" w:rsidRDefault="00000000">
            <w:pPr>
              <w:spacing w:after="30" w:line="252" w:lineRule="auto"/>
            </w:pPr>
            <w:r>
              <w:rPr>
                <w:rFonts w:eastAsia="Calibri"/>
                <w:sz w:val="17"/>
              </w:rPr>
              <w:t>Belge, sürüm, hash, ilişki, saklama ve kanıt paketi</w:t>
            </w:r>
          </w:p>
        </w:tc>
      </w:tr>
      <w:tr w:rsidR="006155D4" w14:paraId="7EE7ACF8" w14:textId="77777777">
        <w:tc>
          <w:tcPr>
            <w:tcW w:w="2500" w:type="dxa"/>
            <w:tcMar>
              <w:top w:w="80" w:type="dxa"/>
              <w:left w:w="120" w:type="dxa"/>
              <w:bottom w:w="80" w:type="dxa"/>
              <w:right w:w="120" w:type="dxa"/>
            </w:tcMar>
            <w:vAlign w:val="center"/>
          </w:tcPr>
          <w:p w14:paraId="55E3FAAD" w14:textId="77777777" w:rsidR="006155D4" w:rsidRDefault="00000000">
            <w:pPr>
              <w:spacing w:after="30" w:line="252" w:lineRule="auto"/>
            </w:pPr>
            <w:r>
              <w:rPr>
                <w:rFonts w:eastAsia="Calibri"/>
                <w:sz w:val="17"/>
              </w:rPr>
              <w:t>workflow</w:t>
            </w:r>
          </w:p>
        </w:tc>
        <w:tc>
          <w:tcPr>
            <w:tcW w:w="6860" w:type="dxa"/>
            <w:tcMar>
              <w:top w:w="80" w:type="dxa"/>
              <w:left w:w="120" w:type="dxa"/>
              <w:bottom w:w="80" w:type="dxa"/>
              <w:right w:w="120" w:type="dxa"/>
            </w:tcMar>
            <w:vAlign w:val="center"/>
          </w:tcPr>
          <w:p w14:paraId="261496BE" w14:textId="77777777" w:rsidR="006155D4" w:rsidRDefault="00000000">
            <w:pPr>
              <w:spacing w:after="30" w:line="252" w:lineRule="auto"/>
            </w:pPr>
            <w:r>
              <w:rPr>
                <w:rFonts w:eastAsia="Calibri"/>
                <w:sz w:val="17"/>
              </w:rPr>
              <w:t>Talep, görev, SLA, hatırlatma, onay ve eskalasyon</w:t>
            </w:r>
          </w:p>
        </w:tc>
      </w:tr>
      <w:tr w:rsidR="006155D4" w14:paraId="4240C6AA" w14:textId="77777777">
        <w:tc>
          <w:tcPr>
            <w:tcW w:w="2500" w:type="dxa"/>
            <w:tcMar>
              <w:top w:w="80" w:type="dxa"/>
              <w:left w:w="120" w:type="dxa"/>
              <w:bottom w:w="80" w:type="dxa"/>
              <w:right w:w="120" w:type="dxa"/>
            </w:tcMar>
            <w:vAlign w:val="center"/>
          </w:tcPr>
          <w:p w14:paraId="18E39DE8" w14:textId="77777777" w:rsidR="006155D4" w:rsidRDefault="00000000">
            <w:pPr>
              <w:spacing w:after="30" w:line="252" w:lineRule="auto"/>
            </w:pPr>
            <w:r>
              <w:rPr>
                <w:rFonts w:eastAsia="Calibri"/>
                <w:sz w:val="17"/>
              </w:rPr>
              <w:t>dds</w:t>
            </w:r>
          </w:p>
        </w:tc>
        <w:tc>
          <w:tcPr>
            <w:tcW w:w="6860" w:type="dxa"/>
            <w:tcMar>
              <w:top w:w="80" w:type="dxa"/>
              <w:left w:w="120" w:type="dxa"/>
              <w:bottom w:w="80" w:type="dxa"/>
              <w:right w:w="120" w:type="dxa"/>
            </w:tcMar>
            <w:vAlign w:val="center"/>
          </w:tcPr>
          <w:p w14:paraId="6F2D91D7" w14:textId="77777777" w:rsidR="006155D4" w:rsidRDefault="00000000">
            <w:pPr>
              <w:spacing w:after="30" w:line="252" w:lineRule="auto"/>
            </w:pPr>
            <w:r>
              <w:rPr>
                <w:rFonts w:eastAsia="Calibri"/>
                <w:sz w:val="17"/>
              </w:rPr>
              <w:t>DDS/Simplified Declaration çalışma dosyası, referans ve export</w:t>
            </w:r>
          </w:p>
        </w:tc>
      </w:tr>
      <w:tr w:rsidR="006155D4" w14:paraId="20551EFF" w14:textId="77777777">
        <w:tc>
          <w:tcPr>
            <w:tcW w:w="2500" w:type="dxa"/>
            <w:tcMar>
              <w:top w:w="80" w:type="dxa"/>
              <w:left w:w="120" w:type="dxa"/>
              <w:bottom w:w="80" w:type="dxa"/>
              <w:right w:w="120" w:type="dxa"/>
            </w:tcMar>
            <w:vAlign w:val="center"/>
          </w:tcPr>
          <w:p w14:paraId="4A122E6A" w14:textId="77777777" w:rsidR="006155D4" w:rsidRDefault="00000000">
            <w:pPr>
              <w:spacing w:after="30" w:line="252" w:lineRule="auto"/>
            </w:pPr>
            <w:r>
              <w:rPr>
                <w:rFonts w:eastAsia="Calibri"/>
                <w:sz w:val="17"/>
              </w:rPr>
              <w:t>reporting</w:t>
            </w:r>
          </w:p>
        </w:tc>
        <w:tc>
          <w:tcPr>
            <w:tcW w:w="6860" w:type="dxa"/>
            <w:tcMar>
              <w:top w:w="80" w:type="dxa"/>
              <w:left w:w="120" w:type="dxa"/>
              <w:bottom w:w="80" w:type="dxa"/>
              <w:right w:w="120" w:type="dxa"/>
            </w:tcMar>
            <w:vAlign w:val="center"/>
          </w:tcPr>
          <w:p w14:paraId="368B7D5D" w14:textId="77777777" w:rsidR="006155D4" w:rsidRDefault="00000000">
            <w:pPr>
              <w:spacing w:after="30" w:line="252" w:lineRule="auto"/>
            </w:pPr>
            <w:r>
              <w:rPr>
                <w:rFonts w:eastAsia="Calibri"/>
                <w:sz w:val="17"/>
              </w:rPr>
              <w:t>KPI, dashboard, export ve yönetim raporu</w:t>
            </w:r>
          </w:p>
        </w:tc>
      </w:tr>
      <w:tr w:rsidR="006155D4" w14:paraId="612A23AC" w14:textId="77777777">
        <w:tc>
          <w:tcPr>
            <w:tcW w:w="2500" w:type="dxa"/>
            <w:tcMar>
              <w:top w:w="80" w:type="dxa"/>
              <w:left w:w="120" w:type="dxa"/>
              <w:bottom w:w="80" w:type="dxa"/>
              <w:right w:w="120" w:type="dxa"/>
            </w:tcMar>
            <w:vAlign w:val="center"/>
          </w:tcPr>
          <w:p w14:paraId="7C92D7AD" w14:textId="77777777" w:rsidR="006155D4" w:rsidRDefault="00000000">
            <w:pPr>
              <w:spacing w:after="30" w:line="252" w:lineRule="auto"/>
            </w:pPr>
            <w:r>
              <w:rPr>
                <w:rFonts w:eastAsia="Calibri"/>
                <w:sz w:val="17"/>
              </w:rPr>
              <w:t>integration</w:t>
            </w:r>
          </w:p>
        </w:tc>
        <w:tc>
          <w:tcPr>
            <w:tcW w:w="6860" w:type="dxa"/>
            <w:tcMar>
              <w:top w:w="80" w:type="dxa"/>
              <w:left w:w="120" w:type="dxa"/>
              <w:bottom w:w="80" w:type="dxa"/>
              <w:right w:w="120" w:type="dxa"/>
            </w:tcMar>
            <w:vAlign w:val="center"/>
          </w:tcPr>
          <w:p w14:paraId="28690D26" w14:textId="77777777" w:rsidR="006155D4" w:rsidRDefault="00000000">
            <w:pPr>
              <w:spacing w:after="30" w:line="252" w:lineRule="auto"/>
            </w:pPr>
            <w:r>
              <w:rPr>
                <w:rFonts w:eastAsia="Calibri"/>
                <w:sz w:val="17"/>
              </w:rPr>
              <w:t>Excel/CSV, e-posta, webhook, ERP ve resmî sistem adaptörü</w:t>
            </w:r>
          </w:p>
        </w:tc>
      </w:tr>
    </w:tbl>
    <w:p w14:paraId="28A77885" w14:textId="77777777" w:rsidR="006155D4" w:rsidRDefault="006155D4">
      <w:pPr>
        <w:spacing w:after="40"/>
      </w:pPr>
    </w:p>
    <w:p w14:paraId="3BC74389" w14:textId="77777777" w:rsidR="006155D4" w:rsidRDefault="00000000">
      <w:pPr>
        <w:pStyle w:val="Heading2"/>
      </w:pPr>
      <w:r>
        <w:t>5.2 Dağıtım ve Tenant İzolasyonu</w:t>
      </w:r>
    </w:p>
    <w:p w14:paraId="6676A19B" w14:textId="77777777" w:rsidR="006155D4" w:rsidRDefault="00000000" w:rsidP="008C3D7A">
      <w:pPr>
        <w:pStyle w:val="ListBullet"/>
        <w:numPr>
          <w:ilvl w:val="0"/>
          <w:numId w:val="3"/>
        </w:numPr>
        <w:spacing w:after="80"/>
      </w:pPr>
      <w:r w:rsidRPr="008C3D7A">
        <w:rPr>
          <w:rFonts w:eastAsia="Calibri"/>
        </w:rPr>
        <w:t>DEV, TEST, RULE-SANDBOX, STAGING/UAT ve PRODUCTION ortamları ayrılır; üretim verisi geliştirme ortamına kopyalanmaz.</w:t>
      </w:r>
    </w:p>
    <w:p w14:paraId="7022920B" w14:textId="77777777" w:rsidR="006155D4" w:rsidRDefault="00000000">
      <w:pPr>
        <w:pStyle w:val="ListBullet"/>
        <w:spacing w:after="80"/>
        <w:ind w:hanging="271"/>
      </w:pPr>
      <w:r>
        <w:rPr>
          <w:rFonts w:eastAsia="Calibri"/>
        </w:rPr>
        <w:t>Tenant kapsamlı her tabloda tenant_id zorunludur; row-level security ve otomatik çapraz-tenant negatif testleri uygulanır.</w:t>
      </w:r>
    </w:p>
    <w:p w14:paraId="7949AEEC" w14:textId="77777777" w:rsidR="006155D4" w:rsidRDefault="00000000">
      <w:pPr>
        <w:pStyle w:val="ListBullet"/>
        <w:spacing w:after="80"/>
        <w:ind w:hanging="271"/>
      </w:pPr>
      <w:r>
        <w:rPr>
          <w:rFonts w:eastAsia="Calibri"/>
        </w:rPr>
        <w:t>Object storage anahtarları tenant scoped olur; kısa ömürlü signed URL ve her indirme için audit olayı üretilir.</w:t>
      </w:r>
    </w:p>
    <w:p w14:paraId="1AC8888D" w14:textId="77777777" w:rsidR="006155D4" w:rsidRDefault="00000000">
      <w:pPr>
        <w:pStyle w:val="ListBullet"/>
        <w:spacing w:after="80"/>
        <w:ind w:hanging="271"/>
      </w:pPr>
      <w:r>
        <w:rPr>
          <w:rFonts w:eastAsia="Calibri"/>
        </w:rPr>
        <w:t>Kural paketi, uygulama kodundan bağımsız sürümlenebilir; kural yayını önce kanonik test setini geçer.</w:t>
      </w:r>
    </w:p>
    <w:p w14:paraId="1A2B4398" w14:textId="77777777" w:rsidR="006155D4" w:rsidRDefault="00000000">
      <w:pPr>
        <w:pStyle w:val="ListBullet"/>
        <w:spacing w:after="80"/>
        <w:ind w:hanging="271"/>
      </w:pPr>
      <w:r>
        <w:rPr>
          <w:rFonts w:eastAsia="Calibri"/>
        </w:rPr>
        <w:t>Resmî sistem acceptance ve production kimlik bilgileri ayrı secret scope’larında saklanır.</w:t>
      </w:r>
    </w:p>
    <w:p w14:paraId="08CCE4CE" w14:textId="77777777" w:rsidR="006155D4" w:rsidRDefault="00000000">
      <w:pPr>
        <w:pStyle w:val="Heading1"/>
      </w:pPr>
      <w:r>
        <w:t>6. Fonksiyonel Modüller ve Gereksinimler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050"/>
        <w:gridCol w:w="1900"/>
        <w:gridCol w:w="5350"/>
        <w:gridCol w:w="1060"/>
      </w:tblGrid>
      <w:tr w:rsidR="006155D4" w14:paraId="43D17416" w14:textId="77777777">
        <w:trPr>
          <w:tblHeader/>
        </w:trPr>
        <w:tc>
          <w:tcPr>
            <w:tcW w:w="1050" w:type="dxa"/>
            <w:shd w:val="clear" w:color="auto" w:fill="E8EEF5"/>
            <w:tcMar>
              <w:top w:w="80" w:type="dxa"/>
              <w:left w:w="120" w:type="dxa"/>
              <w:bottom w:w="80" w:type="dxa"/>
              <w:right w:w="120" w:type="dxa"/>
            </w:tcMar>
            <w:vAlign w:val="center"/>
          </w:tcPr>
          <w:p w14:paraId="37726A5C" w14:textId="77777777" w:rsidR="006155D4" w:rsidRDefault="00000000">
            <w:pPr>
              <w:spacing w:after="30" w:line="252" w:lineRule="auto"/>
              <w:jc w:val="center"/>
            </w:pPr>
            <w:r>
              <w:rPr>
                <w:rFonts w:eastAsia="Calibri"/>
                <w:b/>
                <w:color w:val="0B2545"/>
                <w:sz w:val="16"/>
              </w:rPr>
              <w:t>ID</w:t>
            </w:r>
          </w:p>
        </w:tc>
        <w:tc>
          <w:tcPr>
            <w:tcW w:w="1900" w:type="dxa"/>
            <w:shd w:val="clear" w:color="auto" w:fill="E8EEF5"/>
            <w:tcMar>
              <w:top w:w="80" w:type="dxa"/>
              <w:left w:w="120" w:type="dxa"/>
              <w:bottom w:w="80" w:type="dxa"/>
              <w:right w:w="120" w:type="dxa"/>
            </w:tcMar>
            <w:vAlign w:val="center"/>
          </w:tcPr>
          <w:p w14:paraId="3B6715C0" w14:textId="77777777" w:rsidR="006155D4" w:rsidRDefault="00000000">
            <w:pPr>
              <w:spacing w:after="30" w:line="252" w:lineRule="auto"/>
              <w:jc w:val="center"/>
            </w:pPr>
            <w:r>
              <w:rPr>
                <w:rFonts w:eastAsia="Calibri"/>
                <w:b/>
                <w:color w:val="0B2545"/>
                <w:sz w:val="16"/>
              </w:rPr>
              <w:t>Modül</w:t>
            </w:r>
          </w:p>
        </w:tc>
        <w:tc>
          <w:tcPr>
            <w:tcW w:w="5350" w:type="dxa"/>
            <w:shd w:val="clear" w:color="auto" w:fill="E8EEF5"/>
            <w:tcMar>
              <w:top w:w="80" w:type="dxa"/>
              <w:left w:w="120" w:type="dxa"/>
              <w:bottom w:w="80" w:type="dxa"/>
              <w:right w:w="120" w:type="dxa"/>
            </w:tcMar>
            <w:vAlign w:val="center"/>
          </w:tcPr>
          <w:p w14:paraId="7CBA47C7" w14:textId="77777777" w:rsidR="006155D4" w:rsidRDefault="00000000">
            <w:pPr>
              <w:spacing w:after="30" w:line="252" w:lineRule="auto"/>
              <w:jc w:val="center"/>
            </w:pPr>
            <w:r>
              <w:rPr>
                <w:rFonts w:eastAsia="Calibri"/>
                <w:b/>
                <w:color w:val="0B2545"/>
                <w:sz w:val="16"/>
              </w:rPr>
              <w:t>Gereksinim</w:t>
            </w:r>
          </w:p>
        </w:tc>
        <w:tc>
          <w:tcPr>
            <w:tcW w:w="1060" w:type="dxa"/>
            <w:shd w:val="clear" w:color="auto" w:fill="E8EEF5"/>
            <w:tcMar>
              <w:top w:w="80" w:type="dxa"/>
              <w:left w:w="120" w:type="dxa"/>
              <w:bottom w:w="80" w:type="dxa"/>
              <w:right w:w="120" w:type="dxa"/>
            </w:tcMar>
            <w:vAlign w:val="center"/>
          </w:tcPr>
          <w:p w14:paraId="1160A61D" w14:textId="77777777" w:rsidR="006155D4" w:rsidRDefault="00000000">
            <w:pPr>
              <w:spacing w:after="30" w:line="252" w:lineRule="auto"/>
              <w:jc w:val="center"/>
            </w:pPr>
            <w:r>
              <w:rPr>
                <w:rFonts w:eastAsia="Calibri"/>
                <w:b/>
                <w:color w:val="0B2545"/>
                <w:sz w:val="16"/>
              </w:rPr>
              <w:t>Öncelik</w:t>
            </w:r>
          </w:p>
        </w:tc>
      </w:tr>
      <w:tr w:rsidR="006155D4" w14:paraId="40537139" w14:textId="77777777">
        <w:tc>
          <w:tcPr>
            <w:tcW w:w="1050" w:type="dxa"/>
            <w:tcMar>
              <w:top w:w="80" w:type="dxa"/>
              <w:left w:w="120" w:type="dxa"/>
              <w:bottom w:w="80" w:type="dxa"/>
              <w:right w:w="120" w:type="dxa"/>
            </w:tcMar>
            <w:vAlign w:val="center"/>
          </w:tcPr>
          <w:p w14:paraId="555F49C1" w14:textId="77777777" w:rsidR="006155D4" w:rsidRDefault="00000000">
            <w:pPr>
              <w:spacing w:after="30" w:line="252" w:lineRule="auto"/>
              <w:jc w:val="center"/>
            </w:pPr>
            <w:r>
              <w:rPr>
                <w:rFonts w:eastAsia="Calibri"/>
                <w:sz w:val="16"/>
              </w:rPr>
              <w:t>FR-001</w:t>
            </w:r>
          </w:p>
        </w:tc>
        <w:tc>
          <w:tcPr>
            <w:tcW w:w="1900" w:type="dxa"/>
            <w:tcMar>
              <w:top w:w="80" w:type="dxa"/>
              <w:left w:w="120" w:type="dxa"/>
              <w:bottom w:w="80" w:type="dxa"/>
              <w:right w:w="120" w:type="dxa"/>
            </w:tcMar>
            <w:vAlign w:val="center"/>
          </w:tcPr>
          <w:p w14:paraId="439D622E" w14:textId="77777777" w:rsidR="006155D4" w:rsidRDefault="00000000">
            <w:pPr>
              <w:spacing w:after="30" w:line="252" w:lineRule="auto"/>
            </w:pPr>
            <w:r>
              <w:rPr>
                <w:rFonts w:eastAsia="Calibri"/>
                <w:sz w:val="16"/>
              </w:rPr>
              <w:t>Tenant/organizasyon</w:t>
            </w:r>
          </w:p>
        </w:tc>
        <w:tc>
          <w:tcPr>
            <w:tcW w:w="5350" w:type="dxa"/>
            <w:tcMar>
              <w:top w:w="80" w:type="dxa"/>
              <w:left w:w="120" w:type="dxa"/>
              <w:bottom w:w="80" w:type="dxa"/>
              <w:right w:w="120" w:type="dxa"/>
            </w:tcMar>
            <w:vAlign w:val="center"/>
          </w:tcPr>
          <w:p w14:paraId="07CC5C3A" w14:textId="77777777" w:rsidR="006155D4" w:rsidRDefault="00000000">
            <w:pPr>
              <w:spacing w:after="30" w:line="252" w:lineRule="auto"/>
            </w:pPr>
            <w:r>
              <w:rPr>
                <w:rFonts w:eastAsia="Calibri"/>
                <w:sz w:val="16"/>
              </w:rPr>
              <w:t>Yasal kuruluş, EORI, ülke, işletme ölçeği, 31.12.2024 ölçek durumu ve onay matrisi tutulur.</w:t>
            </w:r>
          </w:p>
        </w:tc>
        <w:tc>
          <w:tcPr>
            <w:tcW w:w="1060" w:type="dxa"/>
            <w:tcMar>
              <w:top w:w="80" w:type="dxa"/>
              <w:left w:w="120" w:type="dxa"/>
              <w:bottom w:w="80" w:type="dxa"/>
              <w:right w:w="120" w:type="dxa"/>
            </w:tcMar>
            <w:vAlign w:val="center"/>
          </w:tcPr>
          <w:p w14:paraId="45FAC48F" w14:textId="77777777" w:rsidR="006155D4" w:rsidRDefault="00000000">
            <w:pPr>
              <w:spacing w:after="30" w:line="252" w:lineRule="auto"/>
              <w:jc w:val="center"/>
            </w:pPr>
            <w:r>
              <w:rPr>
                <w:rFonts w:eastAsia="Calibri"/>
                <w:sz w:val="16"/>
              </w:rPr>
              <w:t>Must</w:t>
            </w:r>
          </w:p>
        </w:tc>
      </w:tr>
      <w:tr w:rsidR="006155D4" w14:paraId="46870D5B" w14:textId="77777777">
        <w:tc>
          <w:tcPr>
            <w:tcW w:w="1050" w:type="dxa"/>
            <w:tcMar>
              <w:top w:w="80" w:type="dxa"/>
              <w:left w:w="120" w:type="dxa"/>
              <w:bottom w:w="80" w:type="dxa"/>
              <w:right w:w="120" w:type="dxa"/>
            </w:tcMar>
            <w:vAlign w:val="center"/>
          </w:tcPr>
          <w:p w14:paraId="5C2B784A" w14:textId="77777777" w:rsidR="006155D4" w:rsidRDefault="00000000">
            <w:pPr>
              <w:spacing w:after="30" w:line="252" w:lineRule="auto"/>
              <w:jc w:val="center"/>
            </w:pPr>
            <w:r>
              <w:rPr>
                <w:rFonts w:eastAsia="Calibri"/>
                <w:sz w:val="16"/>
              </w:rPr>
              <w:t>FR-002</w:t>
            </w:r>
          </w:p>
        </w:tc>
        <w:tc>
          <w:tcPr>
            <w:tcW w:w="1900" w:type="dxa"/>
            <w:tcMar>
              <w:top w:w="80" w:type="dxa"/>
              <w:left w:w="120" w:type="dxa"/>
              <w:bottom w:w="80" w:type="dxa"/>
              <w:right w:w="120" w:type="dxa"/>
            </w:tcMar>
            <w:vAlign w:val="center"/>
          </w:tcPr>
          <w:p w14:paraId="0AB28DE5" w14:textId="77777777" w:rsidR="006155D4" w:rsidRDefault="00000000">
            <w:pPr>
              <w:spacing w:after="30" w:line="252" w:lineRule="auto"/>
            </w:pPr>
            <w:r>
              <w:rPr>
                <w:rFonts w:eastAsia="Calibri"/>
                <w:sz w:val="16"/>
              </w:rPr>
              <w:t>Kimlik/yetki</w:t>
            </w:r>
          </w:p>
        </w:tc>
        <w:tc>
          <w:tcPr>
            <w:tcW w:w="5350" w:type="dxa"/>
            <w:tcMar>
              <w:top w:w="80" w:type="dxa"/>
              <w:left w:w="120" w:type="dxa"/>
              <w:bottom w:w="80" w:type="dxa"/>
              <w:right w:w="120" w:type="dxa"/>
            </w:tcMar>
            <w:vAlign w:val="center"/>
          </w:tcPr>
          <w:p w14:paraId="7EFA49F4" w14:textId="77777777" w:rsidR="006155D4" w:rsidRDefault="00000000">
            <w:pPr>
              <w:spacing w:after="30" w:line="252" w:lineRule="auto"/>
            </w:pPr>
            <w:r>
              <w:rPr>
                <w:rFonts w:eastAsia="Calibri"/>
                <w:sz w:val="16"/>
              </w:rPr>
              <w:t>RBAC + tenant/şirket/tedarikçi/veri türü ABAC; MFA; süreli 3E erişimi.</w:t>
            </w:r>
          </w:p>
        </w:tc>
        <w:tc>
          <w:tcPr>
            <w:tcW w:w="1060" w:type="dxa"/>
            <w:tcMar>
              <w:top w:w="80" w:type="dxa"/>
              <w:left w:w="120" w:type="dxa"/>
              <w:bottom w:w="80" w:type="dxa"/>
              <w:right w:w="120" w:type="dxa"/>
            </w:tcMar>
            <w:vAlign w:val="center"/>
          </w:tcPr>
          <w:p w14:paraId="62F40595" w14:textId="77777777" w:rsidR="006155D4" w:rsidRDefault="00000000">
            <w:pPr>
              <w:spacing w:after="30" w:line="252" w:lineRule="auto"/>
              <w:jc w:val="center"/>
            </w:pPr>
            <w:r>
              <w:rPr>
                <w:rFonts w:eastAsia="Calibri"/>
                <w:sz w:val="16"/>
              </w:rPr>
              <w:t>Must</w:t>
            </w:r>
          </w:p>
        </w:tc>
      </w:tr>
      <w:tr w:rsidR="006155D4" w14:paraId="5CD64EB5" w14:textId="77777777">
        <w:tc>
          <w:tcPr>
            <w:tcW w:w="1050" w:type="dxa"/>
            <w:tcMar>
              <w:top w:w="80" w:type="dxa"/>
              <w:left w:w="120" w:type="dxa"/>
              <w:bottom w:w="80" w:type="dxa"/>
              <w:right w:w="120" w:type="dxa"/>
            </w:tcMar>
            <w:vAlign w:val="center"/>
          </w:tcPr>
          <w:p w14:paraId="461828EF" w14:textId="77777777" w:rsidR="006155D4" w:rsidRDefault="00000000">
            <w:pPr>
              <w:spacing w:after="30" w:line="252" w:lineRule="auto"/>
              <w:jc w:val="center"/>
            </w:pPr>
            <w:r>
              <w:rPr>
                <w:rFonts w:eastAsia="Calibri"/>
                <w:sz w:val="16"/>
              </w:rPr>
              <w:t>FR-010</w:t>
            </w:r>
          </w:p>
        </w:tc>
        <w:tc>
          <w:tcPr>
            <w:tcW w:w="1900" w:type="dxa"/>
            <w:tcMar>
              <w:top w:w="80" w:type="dxa"/>
              <w:left w:w="120" w:type="dxa"/>
              <w:bottom w:w="80" w:type="dxa"/>
              <w:right w:w="120" w:type="dxa"/>
            </w:tcMar>
            <w:vAlign w:val="center"/>
          </w:tcPr>
          <w:p w14:paraId="27E7409A" w14:textId="77777777" w:rsidR="006155D4" w:rsidRDefault="00000000">
            <w:pPr>
              <w:spacing w:after="30" w:line="252" w:lineRule="auto"/>
            </w:pPr>
            <w:r>
              <w:rPr>
                <w:rFonts w:eastAsia="Calibri"/>
                <w:sz w:val="16"/>
              </w:rPr>
              <w:t>Ürün master</w:t>
            </w:r>
          </w:p>
        </w:tc>
        <w:tc>
          <w:tcPr>
            <w:tcW w:w="5350" w:type="dxa"/>
            <w:tcMar>
              <w:top w:w="80" w:type="dxa"/>
              <w:left w:w="120" w:type="dxa"/>
              <w:bottom w:w="80" w:type="dxa"/>
              <w:right w:w="120" w:type="dxa"/>
            </w:tcMar>
            <w:vAlign w:val="center"/>
          </w:tcPr>
          <w:p w14:paraId="6DA61D5F" w14:textId="77777777" w:rsidR="006155D4" w:rsidRDefault="00000000">
            <w:pPr>
              <w:spacing w:after="30" w:line="252" w:lineRule="auto"/>
            </w:pPr>
            <w:r>
              <w:rPr>
                <w:rFonts w:eastAsia="Calibri"/>
                <w:sz w:val="16"/>
              </w:rPr>
              <w:t>SKU/FINIS benzeri dış kod, açıklama, birim, ürün ağacı ve aktiflik sürümü.</w:t>
            </w:r>
          </w:p>
        </w:tc>
        <w:tc>
          <w:tcPr>
            <w:tcW w:w="1060" w:type="dxa"/>
            <w:tcMar>
              <w:top w:w="80" w:type="dxa"/>
              <w:left w:w="120" w:type="dxa"/>
              <w:bottom w:w="80" w:type="dxa"/>
              <w:right w:w="120" w:type="dxa"/>
            </w:tcMar>
            <w:vAlign w:val="center"/>
          </w:tcPr>
          <w:p w14:paraId="18C1C604" w14:textId="77777777" w:rsidR="006155D4" w:rsidRDefault="00000000">
            <w:pPr>
              <w:spacing w:after="30" w:line="252" w:lineRule="auto"/>
              <w:jc w:val="center"/>
            </w:pPr>
            <w:r>
              <w:rPr>
                <w:rFonts w:eastAsia="Calibri"/>
                <w:sz w:val="16"/>
              </w:rPr>
              <w:t>Must</w:t>
            </w:r>
          </w:p>
        </w:tc>
      </w:tr>
      <w:tr w:rsidR="006155D4" w14:paraId="48304AA4" w14:textId="77777777">
        <w:tc>
          <w:tcPr>
            <w:tcW w:w="1050" w:type="dxa"/>
            <w:tcMar>
              <w:top w:w="80" w:type="dxa"/>
              <w:left w:w="120" w:type="dxa"/>
              <w:bottom w:w="80" w:type="dxa"/>
              <w:right w:w="120" w:type="dxa"/>
            </w:tcMar>
            <w:vAlign w:val="center"/>
          </w:tcPr>
          <w:p w14:paraId="24966BFE" w14:textId="77777777" w:rsidR="006155D4" w:rsidRDefault="00000000">
            <w:pPr>
              <w:spacing w:after="30" w:line="252" w:lineRule="auto"/>
              <w:jc w:val="center"/>
            </w:pPr>
            <w:r>
              <w:rPr>
                <w:rFonts w:eastAsia="Calibri"/>
                <w:sz w:val="16"/>
              </w:rPr>
              <w:t>FR-011</w:t>
            </w:r>
          </w:p>
        </w:tc>
        <w:tc>
          <w:tcPr>
            <w:tcW w:w="1900" w:type="dxa"/>
            <w:tcMar>
              <w:top w:w="80" w:type="dxa"/>
              <w:left w:w="120" w:type="dxa"/>
              <w:bottom w:w="80" w:type="dxa"/>
              <w:right w:w="120" w:type="dxa"/>
            </w:tcMar>
            <w:vAlign w:val="center"/>
          </w:tcPr>
          <w:p w14:paraId="39B9BAE0" w14:textId="77777777" w:rsidR="006155D4" w:rsidRDefault="00000000">
            <w:pPr>
              <w:spacing w:after="30" w:line="252" w:lineRule="auto"/>
            </w:pPr>
            <w:r>
              <w:rPr>
                <w:rFonts w:eastAsia="Calibri"/>
                <w:sz w:val="16"/>
              </w:rPr>
              <w:t>Sınıflandırma</w:t>
            </w:r>
          </w:p>
        </w:tc>
        <w:tc>
          <w:tcPr>
            <w:tcW w:w="5350" w:type="dxa"/>
            <w:tcMar>
              <w:top w:w="80" w:type="dxa"/>
              <w:left w:w="120" w:type="dxa"/>
              <w:bottom w:w="80" w:type="dxa"/>
              <w:right w:w="120" w:type="dxa"/>
            </w:tcMar>
            <w:vAlign w:val="center"/>
          </w:tcPr>
          <w:p w14:paraId="254307C8" w14:textId="77777777" w:rsidR="006155D4" w:rsidRDefault="00000000">
            <w:pPr>
              <w:spacing w:after="30" w:line="252" w:lineRule="auto"/>
            </w:pPr>
            <w:r>
              <w:rPr>
                <w:rFonts w:eastAsia="Calibri"/>
                <w:sz w:val="16"/>
              </w:rPr>
              <w:t>CN/GTİP sürümü, geçerlilik tarihi, kanıt ve uzman revizyon geçmişi.</w:t>
            </w:r>
          </w:p>
        </w:tc>
        <w:tc>
          <w:tcPr>
            <w:tcW w:w="1060" w:type="dxa"/>
            <w:tcMar>
              <w:top w:w="80" w:type="dxa"/>
              <w:left w:w="120" w:type="dxa"/>
              <w:bottom w:w="80" w:type="dxa"/>
              <w:right w:w="120" w:type="dxa"/>
            </w:tcMar>
            <w:vAlign w:val="center"/>
          </w:tcPr>
          <w:p w14:paraId="178E466C" w14:textId="77777777" w:rsidR="006155D4" w:rsidRDefault="00000000">
            <w:pPr>
              <w:spacing w:after="30" w:line="252" w:lineRule="auto"/>
              <w:jc w:val="center"/>
            </w:pPr>
            <w:r>
              <w:rPr>
                <w:rFonts w:eastAsia="Calibri"/>
                <w:sz w:val="16"/>
              </w:rPr>
              <w:t>Must</w:t>
            </w:r>
          </w:p>
        </w:tc>
      </w:tr>
      <w:tr w:rsidR="006155D4" w14:paraId="56B52A13" w14:textId="77777777">
        <w:tc>
          <w:tcPr>
            <w:tcW w:w="1050" w:type="dxa"/>
            <w:tcMar>
              <w:top w:w="80" w:type="dxa"/>
              <w:left w:w="120" w:type="dxa"/>
              <w:bottom w:w="80" w:type="dxa"/>
              <w:right w:w="120" w:type="dxa"/>
            </w:tcMar>
            <w:vAlign w:val="center"/>
          </w:tcPr>
          <w:p w14:paraId="7FAC5243" w14:textId="77777777" w:rsidR="006155D4" w:rsidRDefault="00000000">
            <w:pPr>
              <w:spacing w:after="30" w:line="252" w:lineRule="auto"/>
              <w:jc w:val="center"/>
            </w:pPr>
            <w:r>
              <w:rPr>
                <w:rFonts w:eastAsia="Calibri"/>
                <w:sz w:val="16"/>
              </w:rPr>
              <w:t>FR-012</w:t>
            </w:r>
          </w:p>
        </w:tc>
        <w:tc>
          <w:tcPr>
            <w:tcW w:w="1900" w:type="dxa"/>
            <w:tcMar>
              <w:top w:w="80" w:type="dxa"/>
              <w:left w:w="120" w:type="dxa"/>
              <w:bottom w:w="80" w:type="dxa"/>
              <w:right w:w="120" w:type="dxa"/>
            </w:tcMar>
            <w:vAlign w:val="center"/>
          </w:tcPr>
          <w:p w14:paraId="10DCC8A2" w14:textId="77777777" w:rsidR="006155D4" w:rsidRDefault="00000000">
            <w:pPr>
              <w:spacing w:after="30" w:line="252" w:lineRule="auto"/>
            </w:pPr>
            <w:r>
              <w:rPr>
                <w:rFonts w:eastAsia="Calibri"/>
                <w:sz w:val="16"/>
              </w:rPr>
              <w:t>Bileşim</w:t>
            </w:r>
          </w:p>
        </w:tc>
        <w:tc>
          <w:tcPr>
            <w:tcW w:w="5350" w:type="dxa"/>
            <w:tcMar>
              <w:top w:w="80" w:type="dxa"/>
              <w:left w:w="120" w:type="dxa"/>
              <w:bottom w:w="80" w:type="dxa"/>
              <w:right w:w="120" w:type="dxa"/>
            </w:tcMar>
            <w:vAlign w:val="center"/>
          </w:tcPr>
          <w:p w14:paraId="01099EBC" w14:textId="77777777" w:rsidR="006155D4" w:rsidRDefault="00000000">
            <w:pPr>
              <w:spacing w:after="30" w:line="252" w:lineRule="auto"/>
            </w:pPr>
            <w:r>
              <w:rPr>
                <w:rFonts w:eastAsia="Calibri"/>
                <w:sz w:val="16"/>
              </w:rPr>
              <w:t>İlgili emtia var/yok/belirsiz; IMDS/teknik belge veya tedarikçi beyanı kanıtı.</w:t>
            </w:r>
          </w:p>
        </w:tc>
        <w:tc>
          <w:tcPr>
            <w:tcW w:w="1060" w:type="dxa"/>
            <w:tcMar>
              <w:top w:w="80" w:type="dxa"/>
              <w:left w:w="120" w:type="dxa"/>
              <w:bottom w:w="80" w:type="dxa"/>
              <w:right w:w="120" w:type="dxa"/>
            </w:tcMar>
            <w:vAlign w:val="center"/>
          </w:tcPr>
          <w:p w14:paraId="691B4865" w14:textId="77777777" w:rsidR="006155D4" w:rsidRDefault="00000000">
            <w:pPr>
              <w:spacing w:after="30" w:line="252" w:lineRule="auto"/>
              <w:jc w:val="center"/>
            </w:pPr>
            <w:r>
              <w:rPr>
                <w:rFonts w:eastAsia="Calibri"/>
                <w:sz w:val="16"/>
              </w:rPr>
              <w:t>Must</w:t>
            </w:r>
          </w:p>
        </w:tc>
      </w:tr>
      <w:tr w:rsidR="006155D4" w14:paraId="6A059550" w14:textId="77777777">
        <w:tc>
          <w:tcPr>
            <w:tcW w:w="1050" w:type="dxa"/>
            <w:tcMar>
              <w:top w:w="80" w:type="dxa"/>
              <w:left w:w="120" w:type="dxa"/>
              <w:bottom w:w="80" w:type="dxa"/>
              <w:right w:w="120" w:type="dxa"/>
            </w:tcMar>
            <w:vAlign w:val="center"/>
          </w:tcPr>
          <w:p w14:paraId="7F1C08F8" w14:textId="77777777" w:rsidR="006155D4" w:rsidRDefault="00000000">
            <w:pPr>
              <w:spacing w:after="30" w:line="252" w:lineRule="auto"/>
              <w:jc w:val="center"/>
            </w:pPr>
            <w:r>
              <w:rPr>
                <w:rFonts w:eastAsia="Calibri"/>
                <w:sz w:val="16"/>
              </w:rPr>
              <w:lastRenderedPageBreak/>
              <w:t>FR-020</w:t>
            </w:r>
          </w:p>
        </w:tc>
        <w:tc>
          <w:tcPr>
            <w:tcW w:w="1900" w:type="dxa"/>
            <w:tcMar>
              <w:top w:w="80" w:type="dxa"/>
              <w:left w:w="120" w:type="dxa"/>
              <w:bottom w:w="80" w:type="dxa"/>
              <w:right w:w="120" w:type="dxa"/>
            </w:tcMar>
            <w:vAlign w:val="center"/>
          </w:tcPr>
          <w:p w14:paraId="71910BC6" w14:textId="77777777" w:rsidR="006155D4" w:rsidRDefault="00000000">
            <w:pPr>
              <w:spacing w:after="30" w:line="252" w:lineRule="auto"/>
            </w:pPr>
            <w:r>
              <w:rPr>
                <w:rFonts w:eastAsia="Calibri"/>
                <w:sz w:val="16"/>
              </w:rPr>
              <w:t>Tedarikçi/üretici</w:t>
            </w:r>
          </w:p>
        </w:tc>
        <w:tc>
          <w:tcPr>
            <w:tcW w:w="5350" w:type="dxa"/>
            <w:tcMar>
              <w:top w:w="80" w:type="dxa"/>
              <w:left w:w="120" w:type="dxa"/>
              <w:bottom w:w="80" w:type="dxa"/>
              <w:right w:w="120" w:type="dxa"/>
            </w:tcMar>
            <w:vAlign w:val="center"/>
          </w:tcPr>
          <w:p w14:paraId="647DAA88" w14:textId="77777777" w:rsidR="006155D4" w:rsidRDefault="00000000">
            <w:pPr>
              <w:spacing w:after="30" w:line="252" w:lineRule="auto"/>
            </w:pPr>
            <w:r>
              <w:rPr>
                <w:rFonts w:eastAsia="Calibri"/>
                <w:sz w:val="16"/>
              </w:rPr>
              <w:t>Tedarikçi ile gerçek üretici ayrı rol; ilişki, ülke, iletişim ve performans.</w:t>
            </w:r>
          </w:p>
        </w:tc>
        <w:tc>
          <w:tcPr>
            <w:tcW w:w="1060" w:type="dxa"/>
            <w:tcMar>
              <w:top w:w="80" w:type="dxa"/>
              <w:left w:w="120" w:type="dxa"/>
              <w:bottom w:w="80" w:type="dxa"/>
              <w:right w:w="120" w:type="dxa"/>
            </w:tcMar>
            <w:vAlign w:val="center"/>
          </w:tcPr>
          <w:p w14:paraId="44040A22" w14:textId="77777777" w:rsidR="006155D4" w:rsidRDefault="00000000">
            <w:pPr>
              <w:spacing w:after="30" w:line="252" w:lineRule="auto"/>
              <w:jc w:val="center"/>
            </w:pPr>
            <w:r>
              <w:rPr>
                <w:rFonts w:eastAsia="Calibri"/>
                <w:sz w:val="16"/>
              </w:rPr>
              <w:t>Must</w:t>
            </w:r>
          </w:p>
        </w:tc>
      </w:tr>
      <w:tr w:rsidR="006155D4" w14:paraId="05A60DF8" w14:textId="77777777">
        <w:tc>
          <w:tcPr>
            <w:tcW w:w="1050" w:type="dxa"/>
            <w:tcMar>
              <w:top w:w="80" w:type="dxa"/>
              <w:left w:w="120" w:type="dxa"/>
              <w:bottom w:w="80" w:type="dxa"/>
              <w:right w:w="120" w:type="dxa"/>
            </w:tcMar>
            <w:vAlign w:val="center"/>
          </w:tcPr>
          <w:p w14:paraId="733E0B88" w14:textId="77777777" w:rsidR="006155D4" w:rsidRDefault="00000000">
            <w:pPr>
              <w:spacing w:after="30" w:line="252" w:lineRule="auto"/>
              <w:jc w:val="center"/>
            </w:pPr>
            <w:r>
              <w:rPr>
                <w:rFonts w:eastAsia="Calibri"/>
                <w:sz w:val="16"/>
              </w:rPr>
              <w:t>FR-021</w:t>
            </w:r>
          </w:p>
        </w:tc>
        <w:tc>
          <w:tcPr>
            <w:tcW w:w="1900" w:type="dxa"/>
            <w:tcMar>
              <w:top w:w="80" w:type="dxa"/>
              <w:left w:w="120" w:type="dxa"/>
              <w:bottom w:w="80" w:type="dxa"/>
              <w:right w:w="120" w:type="dxa"/>
            </w:tcMar>
            <w:vAlign w:val="center"/>
          </w:tcPr>
          <w:p w14:paraId="2E4D48B5" w14:textId="77777777" w:rsidR="006155D4" w:rsidRDefault="00000000">
            <w:pPr>
              <w:spacing w:after="30" w:line="252" w:lineRule="auto"/>
            </w:pPr>
            <w:r>
              <w:rPr>
                <w:rFonts w:eastAsia="Calibri"/>
                <w:sz w:val="16"/>
              </w:rPr>
              <w:t>Veri talebi</w:t>
            </w:r>
          </w:p>
        </w:tc>
        <w:tc>
          <w:tcPr>
            <w:tcW w:w="5350" w:type="dxa"/>
            <w:tcMar>
              <w:top w:w="80" w:type="dxa"/>
              <w:left w:w="120" w:type="dxa"/>
              <w:bottom w:w="80" w:type="dxa"/>
              <w:right w:w="120" w:type="dxa"/>
            </w:tcMar>
            <w:vAlign w:val="center"/>
          </w:tcPr>
          <w:p w14:paraId="65EB1B99" w14:textId="77777777" w:rsidR="006155D4" w:rsidRDefault="00000000">
            <w:pPr>
              <w:spacing w:after="30" w:line="252" w:lineRule="auto"/>
            </w:pPr>
            <w:r>
              <w:rPr>
                <w:rFonts w:eastAsia="Calibri"/>
                <w:sz w:val="16"/>
              </w:rPr>
              <w:t>Şablon, alıcı, alanlar, termin, dil, SLA, hatırlatma ve eskalasyon.</w:t>
            </w:r>
          </w:p>
        </w:tc>
        <w:tc>
          <w:tcPr>
            <w:tcW w:w="1060" w:type="dxa"/>
            <w:tcMar>
              <w:top w:w="80" w:type="dxa"/>
              <w:left w:w="120" w:type="dxa"/>
              <w:bottom w:w="80" w:type="dxa"/>
              <w:right w:w="120" w:type="dxa"/>
            </w:tcMar>
            <w:vAlign w:val="center"/>
          </w:tcPr>
          <w:p w14:paraId="078EA03E" w14:textId="77777777" w:rsidR="006155D4" w:rsidRDefault="00000000">
            <w:pPr>
              <w:spacing w:after="30" w:line="252" w:lineRule="auto"/>
              <w:jc w:val="center"/>
            </w:pPr>
            <w:r>
              <w:rPr>
                <w:rFonts w:eastAsia="Calibri"/>
                <w:sz w:val="16"/>
              </w:rPr>
              <w:t>Must</w:t>
            </w:r>
          </w:p>
        </w:tc>
      </w:tr>
      <w:tr w:rsidR="006155D4" w14:paraId="74B1CD06" w14:textId="77777777">
        <w:tc>
          <w:tcPr>
            <w:tcW w:w="1050" w:type="dxa"/>
            <w:tcMar>
              <w:top w:w="80" w:type="dxa"/>
              <w:left w:w="120" w:type="dxa"/>
              <w:bottom w:w="80" w:type="dxa"/>
              <w:right w:w="120" w:type="dxa"/>
            </w:tcMar>
            <w:vAlign w:val="center"/>
          </w:tcPr>
          <w:p w14:paraId="4E729359" w14:textId="77777777" w:rsidR="006155D4" w:rsidRDefault="00000000">
            <w:pPr>
              <w:spacing w:after="30" w:line="252" w:lineRule="auto"/>
              <w:jc w:val="center"/>
            </w:pPr>
            <w:r>
              <w:rPr>
                <w:rFonts w:eastAsia="Calibri"/>
                <w:sz w:val="16"/>
              </w:rPr>
              <w:t>FR-022</w:t>
            </w:r>
          </w:p>
        </w:tc>
        <w:tc>
          <w:tcPr>
            <w:tcW w:w="1900" w:type="dxa"/>
            <w:tcMar>
              <w:top w:w="80" w:type="dxa"/>
              <w:left w:w="120" w:type="dxa"/>
              <w:bottom w:w="80" w:type="dxa"/>
              <w:right w:w="120" w:type="dxa"/>
            </w:tcMar>
            <w:vAlign w:val="center"/>
          </w:tcPr>
          <w:p w14:paraId="1C8B9646" w14:textId="77777777" w:rsidR="006155D4" w:rsidRDefault="00000000">
            <w:pPr>
              <w:spacing w:after="30" w:line="252" w:lineRule="auto"/>
            </w:pPr>
            <w:r>
              <w:rPr>
                <w:rFonts w:eastAsia="Calibri"/>
                <w:sz w:val="16"/>
              </w:rPr>
              <w:t>Tedarikçi portalı</w:t>
            </w:r>
          </w:p>
        </w:tc>
        <w:tc>
          <w:tcPr>
            <w:tcW w:w="5350" w:type="dxa"/>
            <w:tcMar>
              <w:top w:w="80" w:type="dxa"/>
              <w:left w:w="120" w:type="dxa"/>
              <w:bottom w:w="80" w:type="dxa"/>
              <w:right w:w="120" w:type="dxa"/>
            </w:tcMar>
            <w:vAlign w:val="center"/>
          </w:tcPr>
          <w:p w14:paraId="3210C636" w14:textId="77777777" w:rsidR="006155D4" w:rsidRDefault="00000000">
            <w:pPr>
              <w:spacing w:after="30" w:line="252" w:lineRule="auto"/>
            </w:pPr>
            <w:r>
              <w:rPr>
                <w:rFonts w:eastAsia="Calibri"/>
                <w:sz w:val="16"/>
              </w:rPr>
              <w:t>Taslak, gönder, doğrulama hatası, düzeltme istendi ve onaylandı yaşam döngüsü.</w:t>
            </w:r>
          </w:p>
        </w:tc>
        <w:tc>
          <w:tcPr>
            <w:tcW w:w="1060" w:type="dxa"/>
            <w:tcMar>
              <w:top w:w="80" w:type="dxa"/>
              <w:left w:w="120" w:type="dxa"/>
              <w:bottom w:w="80" w:type="dxa"/>
              <w:right w:w="120" w:type="dxa"/>
            </w:tcMar>
            <w:vAlign w:val="center"/>
          </w:tcPr>
          <w:p w14:paraId="4890C3BC" w14:textId="77777777" w:rsidR="006155D4" w:rsidRDefault="00000000">
            <w:pPr>
              <w:spacing w:after="30" w:line="252" w:lineRule="auto"/>
              <w:jc w:val="center"/>
            </w:pPr>
            <w:r>
              <w:rPr>
                <w:rFonts w:eastAsia="Calibri"/>
                <w:sz w:val="16"/>
              </w:rPr>
              <w:t>Must</w:t>
            </w:r>
          </w:p>
        </w:tc>
      </w:tr>
      <w:tr w:rsidR="006155D4" w14:paraId="6A9F81B9" w14:textId="77777777">
        <w:tc>
          <w:tcPr>
            <w:tcW w:w="1050" w:type="dxa"/>
            <w:tcMar>
              <w:top w:w="80" w:type="dxa"/>
              <w:left w:w="120" w:type="dxa"/>
              <w:bottom w:w="80" w:type="dxa"/>
              <w:right w:w="120" w:type="dxa"/>
            </w:tcMar>
            <w:vAlign w:val="center"/>
          </w:tcPr>
          <w:p w14:paraId="64135531" w14:textId="77777777" w:rsidR="006155D4" w:rsidRDefault="00000000">
            <w:pPr>
              <w:spacing w:after="30" w:line="252" w:lineRule="auto"/>
              <w:jc w:val="center"/>
            </w:pPr>
            <w:r>
              <w:rPr>
                <w:rFonts w:eastAsia="Calibri"/>
                <w:sz w:val="16"/>
              </w:rPr>
              <w:t>FR-030</w:t>
            </w:r>
          </w:p>
        </w:tc>
        <w:tc>
          <w:tcPr>
            <w:tcW w:w="1900" w:type="dxa"/>
            <w:tcMar>
              <w:top w:w="80" w:type="dxa"/>
              <w:left w:w="120" w:type="dxa"/>
              <w:bottom w:w="80" w:type="dxa"/>
              <w:right w:w="120" w:type="dxa"/>
            </w:tcMar>
            <w:vAlign w:val="center"/>
          </w:tcPr>
          <w:p w14:paraId="54B815F0" w14:textId="77777777" w:rsidR="006155D4" w:rsidRDefault="00000000">
            <w:pPr>
              <w:spacing w:after="30" w:line="252" w:lineRule="auto"/>
            </w:pPr>
            <w:r>
              <w:rPr>
                <w:rFonts w:eastAsia="Calibri"/>
                <w:sz w:val="16"/>
              </w:rPr>
              <w:t>Üretim alanı</w:t>
            </w:r>
          </w:p>
        </w:tc>
        <w:tc>
          <w:tcPr>
            <w:tcW w:w="5350" w:type="dxa"/>
            <w:tcMar>
              <w:top w:w="80" w:type="dxa"/>
              <w:left w:w="120" w:type="dxa"/>
              <w:bottom w:w="80" w:type="dxa"/>
              <w:right w:w="120" w:type="dxa"/>
            </w:tcMar>
            <w:vAlign w:val="center"/>
          </w:tcPr>
          <w:p w14:paraId="352E6990" w14:textId="77777777" w:rsidR="006155D4" w:rsidRDefault="00000000">
            <w:pPr>
              <w:spacing w:after="30" w:line="252" w:lineRule="auto"/>
            </w:pPr>
            <w:r>
              <w:rPr>
                <w:rFonts w:eastAsia="Calibri"/>
                <w:sz w:val="16"/>
              </w:rPr>
              <w:t>GeoJSON/KML yükleme, EPSG:4326, geometri türü, alan, hash, hata ve preview.</w:t>
            </w:r>
          </w:p>
        </w:tc>
        <w:tc>
          <w:tcPr>
            <w:tcW w:w="1060" w:type="dxa"/>
            <w:tcMar>
              <w:top w:w="80" w:type="dxa"/>
              <w:left w:w="120" w:type="dxa"/>
              <w:bottom w:w="80" w:type="dxa"/>
              <w:right w:w="120" w:type="dxa"/>
            </w:tcMar>
            <w:vAlign w:val="center"/>
          </w:tcPr>
          <w:p w14:paraId="509476D4" w14:textId="77777777" w:rsidR="006155D4" w:rsidRDefault="00000000">
            <w:pPr>
              <w:spacing w:after="30" w:line="252" w:lineRule="auto"/>
              <w:jc w:val="center"/>
            </w:pPr>
            <w:r>
              <w:rPr>
                <w:rFonts w:eastAsia="Calibri"/>
                <w:sz w:val="16"/>
              </w:rPr>
              <w:t>Must</w:t>
            </w:r>
          </w:p>
        </w:tc>
      </w:tr>
      <w:tr w:rsidR="006155D4" w14:paraId="0C845CAC" w14:textId="77777777">
        <w:tc>
          <w:tcPr>
            <w:tcW w:w="1050" w:type="dxa"/>
            <w:tcMar>
              <w:top w:w="80" w:type="dxa"/>
              <w:left w:w="120" w:type="dxa"/>
              <w:bottom w:w="80" w:type="dxa"/>
              <w:right w:w="120" w:type="dxa"/>
            </w:tcMar>
            <w:vAlign w:val="center"/>
          </w:tcPr>
          <w:p w14:paraId="044086D4" w14:textId="77777777" w:rsidR="006155D4" w:rsidRDefault="00000000">
            <w:pPr>
              <w:spacing w:after="30" w:line="252" w:lineRule="auto"/>
              <w:jc w:val="center"/>
            </w:pPr>
            <w:r>
              <w:rPr>
                <w:rFonts w:eastAsia="Calibri"/>
                <w:sz w:val="16"/>
              </w:rPr>
              <w:t>FR-031</w:t>
            </w:r>
          </w:p>
        </w:tc>
        <w:tc>
          <w:tcPr>
            <w:tcW w:w="1900" w:type="dxa"/>
            <w:tcMar>
              <w:top w:w="80" w:type="dxa"/>
              <w:left w:w="120" w:type="dxa"/>
              <w:bottom w:w="80" w:type="dxa"/>
              <w:right w:w="120" w:type="dxa"/>
            </w:tcMar>
            <w:vAlign w:val="center"/>
          </w:tcPr>
          <w:p w14:paraId="3A8126B8" w14:textId="77777777" w:rsidR="006155D4" w:rsidRDefault="00000000">
            <w:pPr>
              <w:spacing w:after="30" w:line="252" w:lineRule="auto"/>
            </w:pPr>
            <w:r>
              <w:rPr>
                <w:rFonts w:eastAsia="Calibri"/>
                <w:sz w:val="16"/>
              </w:rPr>
              <w:t>Lot tahsisi</w:t>
            </w:r>
          </w:p>
        </w:tc>
        <w:tc>
          <w:tcPr>
            <w:tcW w:w="5350" w:type="dxa"/>
            <w:tcMar>
              <w:top w:w="80" w:type="dxa"/>
              <w:left w:w="120" w:type="dxa"/>
              <w:bottom w:w="80" w:type="dxa"/>
              <w:right w:w="120" w:type="dxa"/>
            </w:tcMar>
            <w:vAlign w:val="center"/>
          </w:tcPr>
          <w:p w14:paraId="07B72110" w14:textId="77777777" w:rsidR="006155D4" w:rsidRDefault="00000000">
            <w:pPr>
              <w:spacing w:after="30" w:line="252" w:lineRule="auto"/>
            </w:pPr>
            <w:r>
              <w:rPr>
                <w:rFonts w:eastAsia="Calibri"/>
                <w:sz w:val="16"/>
              </w:rPr>
              <w:t>Bir lotun bir veya çok parsele miktar/oranla dağıtımı; toplam %100 mutabakatı.</w:t>
            </w:r>
          </w:p>
        </w:tc>
        <w:tc>
          <w:tcPr>
            <w:tcW w:w="1060" w:type="dxa"/>
            <w:tcMar>
              <w:top w:w="80" w:type="dxa"/>
              <w:left w:w="120" w:type="dxa"/>
              <w:bottom w:w="80" w:type="dxa"/>
              <w:right w:w="120" w:type="dxa"/>
            </w:tcMar>
            <w:vAlign w:val="center"/>
          </w:tcPr>
          <w:p w14:paraId="177C097A" w14:textId="77777777" w:rsidR="006155D4" w:rsidRDefault="00000000">
            <w:pPr>
              <w:spacing w:after="30" w:line="252" w:lineRule="auto"/>
              <w:jc w:val="center"/>
            </w:pPr>
            <w:r>
              <w:rPr>
                <w:rFonts w:eastAsia="Calibri"/>
                <w:sz w:val="16"/>
              </w:rPr>
              <w:t>Must</w:t>
            </w:r>
          </w:p>
        </w:tc>
      </w:tr>
      <w:tr w:rsidR="006155D4" w14:paraId="1EA2FB10" w14:textId="77777777">
        <w:tc>
          <w:tcPr>
            <w:tcW w:w="1050" w:type="dxa"/>
            <w:tcMar>
              <w:top w:w="80" w:type="dxa"/>
              <w:left w:w="120" w:type="dxa"/>
              <w:bottom w:w="80" w:type="dxa"/>
              <w:right w:w="120" w:type="dxa"/>
            </w:tcMar>
            <w:vAlign w:val="center"/>
          </w:tcPr>
          <w:p w14:paraId="4CE3F3AC" w14:textId="77777777" w:rsidR="006155D4" w:rsidRDefault="00000000">
            <w:pPr>
              <w:spacing w:after="30" w:line="252" w:lineRule="auto"/>
              <w:jc w:val="center"/>
            </w:pPr>
            <w:r>
              <w:rPr>
                <w:rFonts w:eastAsia="Calibri"/>
                <w:sz w:val="16"/>
              </w:rPr>
              <w:t>FR-032</w:t>
            </w:r>
          </w:p>
        </w:tc>
        <w:tc>
          <w:tcPr>
            <w:tcW w:w="1900" w:type="dxa"/>
            <w:tcMar>
              <w:top w:w="80" w:type="dxa"/>
              <w:left w:w="120" w:type="dxa"/>
              <w:bottom w:w="80" w:type="dxa"/>
              <w:right w:w="120" w:type="dxa"/>
            </w:tcMar>
            <w:vAlign w:val="center"/>
          </w:tcPr>
          <w:p w14:paraId="6007E85F" w14:textId="77777777" w:rsidR="006155D4" w:rsidRDefault="00000000">
            <w:pPr>
              <w:spacing w:after="30" w:line="252" w:lineRule="auto"/>
            </w:pPr>
            <w:r>
              <w:rPr>
                <w:rFonts w:eastAsia="Calibri"/>
                <w:sz w:val="16"/>
              </w:rPr>
              <w:t>Sevkiyat/işlem</w:t>
            </w:r>
          </w:p>
        </w:tc>
        <w:tc>
          <w:tcPr>
            <w:tcW w:w="5350" w:type="dxa"/>
            <w:tcMar>
              <w:top w:w="80" w:type="dxa"/>
              <w:left w:w="120" w:type="dxa"/>
              <w:bottom w:w="80" w:type="dxa"/>
              <w:right w:w="120" w:type="dxa"/>
            </w:tcMar>
            <w:vAlign w:val="center"/>
          </w:tcPr>
          <w:p w14:paraId="2A6A6B04" w14:textId="77777777" w:rsidR="006155D4" w:rsidRDefault="00000000">
            <w:pPr>
              <w:spacing w:after="30" w:line="252" w:lineRule="auto"/>
            </w:pPr>
            <w:r>
              <w:rPr>
                <w:rFonts w:eastAsia="Calibri"/>
                <w:sz w:val="16"/>
              </w:rPr>
              <w:t>Fatura, sipariş, ülke, miktar, tarih, ithalat/ihracat ve ürün/lot bağlantısı.</w:t>
            </w:r>
          </w:p>
        </w:tc>
        <w:tc>
          <w:tcPr>
            <w:tcW w:w="1060" w:type="dxa"/>
            <w:tcMar>
              <w:top w:w="80" w:type="dxa"/>
              <w:left w:w="120" w:type="dxa"/>
              <w:bottom w:w="80" w:type="dxa"/>
              <w:right w:w="120" w:type="dxa"/>
            </w:tcMar>
            <w:vAlign w:val="center"/>
          </w:tcPr>
          <w:p w14:paraId="4F983E83" w14:textId="77777777" w:rsidR="006155D4" w:rsidRDefault="00000000">
            <w:pPr>
              <w:spacing w:after="30" w:line="252" w:lineRule="auto"/>
              <w:jc w:val="center"/>
            </w:pPr>
            <w:r>
              <w:rPr>
                <w:rFonts w:eastAsia="Calibri"/>
                <w:sz w:val="16"/>
              </w:rPr>
              <w:t>Must</w:t>
            </w:r>
          </w:p>
        </w:tc>
      </w:tr>
      <w:tr w:rsidR="006155D4" w14:paraId="4C20D8CB" w14:textId="77777777">
        <w:tc>
          <w:tcPr>
            <w:tcW w:w="1050" w:type="dxa"/>
            <w:tcMar>
              <w:top w:w="80" w:type="dxa"/>
              <w:left w:w="120" w:type="dxa"/>
              <w:bottom w:w="80" w:type="dxa"/>
              <w:right w:w="120" w:type="dxa"/>
            </w:tcMar>
            <w:vAlign w:val="center"/>
          </w:tcPr>
          <w:p w14:paraId="6D86559F" w14:textId="77777777" w:rsidR="006155D4" w:rsidRDefault="00000000">
            <w:pPr>
              <w:spacing w:after="30" w:line="252" w:lineRule="auto"/>
              <w:jc w:val="center"/>
            </w:pPr>
            <w:r>
              <w:rPr>
                <w:rFonts w:eastAsia="Calibri"/>
                <w:sz w:val="16"/>
              </w:rPr>
              <w:t>FR-040</w:t>
            </w:r>
          </w:p>
        </w:tc>
        <w:tc>
          <w:tcPr>
            <w:tcW w:w="1900" w:type="dxa"/>
            <w:tcMar>
              <w:top w:w="80" w:type="dxa"/>
              <w:left w:w="120" w:type="dxa"/>
              <w:bottom w:w="80" w:type="dxa"/>
              <w:right w:w="120" w:type="dxa"/>
            </w:tcMar>
            <w:vAlign w:val="center"/>
          </w:tcPr>
          <w:p w14:paraId="558FB989" w14:textId="77777777" w:rsidR="006155D4" w:rsidRDefault="00000000">
            <w:pPr>
              <w:spacing w:after="30" w:line="252" w:lineRule="auto"/>
            </w:pPr>
            <w:r>
              <w:rPr>
                <w:rFonts w:eastAsia="Calibri"/>
                <w:sz w:val="16"/>
              </w:rPr>
              <w:t>Kapsam motoru</w:t>
            </w:r>
          </w:p>
        </w:tc>
        <w:tc>
          <w:tcPr>
            <w:tcW w:w="5350" w:type="dxa"/>
            <w:tcMar>
              <w:top w:w="80" w:type="dxa"/>
              <w:left w:w="120" w:type="dxa"/>
              <w:bottom w:w="80" w:type="dxa"/>
              <w:right w:w="120" w:type="dxa"/>
            </w:tcMar>
            <w:vAlign w:val="center"/>
          </w:tcPr>
          <w:p w14:paraId="05CD9184" w14:textId="77777777" w:rsidR="006155D4" w:rsidRDefault="00000000">
            <w:pPr>
              <w:spacing w:after="30" w:line="252" w:lineRule="auto"/>
            </w:pPr>
            <w:r>
              <w:rPr>
                <w:rFonts w:eastAsia="Calibri"/>
                <w:sz w:val="16"/>
              </w:rPr>
              <w:t>İşlem tarihinde geçerli Annex I + emtia/bileşim + CN belirsizliği sonucu.</w:t>
            </w:r>
          </w:p>
        </w:tc>
        <w:tc>
          <w:tcPr>
            <w:tcW w:w="1060" w:type="dxa"/>
            <w:tcMar>
              <w:top w:w="80" w:type="dxa"/>
              <w:left w:w="120" w:type="dxa"/>
              <w:bottom w:w="80" w:type="dxa"/>
              <w:right w:w="120" w:type="dxa"/>
            </w:tcMar>
            <w:vAlign w:val="center"/>
          </w:tcPr>
          <w:p w14:paraId="3A543923" w14:textId="77777777" w:rsidR="006155D4" w:rsidRDefault="00000000">
            <w:pPr>
              <w:spacing w:after="30" w:line="252" w:lineRule="auto"/>
              <w:jc w:val="center"/>
            </w:pPr>
            <w:r>
              <w:rPr>
                <w:rFonts w:eastAsia="Calibri"/>
                <w:sz w:val="16"/>
              </w:rPr>
              <w:t>Must</w:t>
            </w:r>
          </w:p>
        </w:tc>
      </w:tr>
      <w:tr w:rsidR="006155D4" w14:paraId="1F1DBD82" w14:textId="77777777">
        <w:tc>
          <w:tcPr>
            <w:tcW w:w="1050" w:type="dxa"/>
            <w:tcMar>
              <w:top w:w="80" w:type="dxa"/>
              <w:left w:w="120" w:type="dxa"/>
              <w:bottom w:w="80" w:type="dxa"/>
              <w:right w:w="120" w:type="dxa"/>
            </w:tcMar>
            <w:vAlign w:val="center"/>
          </w:tcPr>
          <w:p w14:paraId="2329BEDC" w14:textId="77777777" w:rsidR="006155D4" w:rsidRDefault="00000000">
            <w:pPr>
              <w:spacing w:after="30" w:line="252" w:lineRule="auto"/>
              <w:jc w:val="center"/>
            </w:pPr>
            <w:r>
              <w:rPr>
                <w:rFonts w:eastAsia="Calibri"/>
                <w:sz w:val="16"/>
              </w:rPr>
              <w:t>FR-041</w:t>
            </w:r>
          </w:p>
        </w:tc>
        <w:tc>
          <w:tcPr>
            <w:tcW w:w="1900" w:type="dxa"/>
            <w:tcMar>
              <w:top w:w="80" w:type="dxa"/>
              <w:left w:w="120" w:type="dxa"/>
              <w:bottom w:w="80" w:type="dxa"/>
              <w:right w:w="120" w:type="dxa"/>
            </w:tcMar>
            <w:vAlign w:val="center"/>
          </w:tcPr>
          <w:p w14:paraId="138BD2F8" w14:textId="77777777" w:rsidR="006155D4" w:rsidRDefault="00000000">
            <w:pPr>
              <w:spacing w:after="30" w:line="252" w:lineRule="auto"/>
            </w:pPr>
            <w:r>
              <w:rPr>
                <w:rFonts w:eastAsia="Calibri"/>
                <w:sz w:val="16"/>
              </w:rPr>
              <w:t>Rol/tarih motoru</w:t>
            </w:r>
          </w:p>
        </w:tc>
        <w:tc>
          <w:tcPr>
            <w:tcW w:w="5350" w:type="dxa"/>
            <w:tcMar>
              <w:top w:w="80" w:type="dxa"/>
              <w:left w:w="120" w:type="dxa"/>
              <w:bottom w:w="80" w:type="dxa"/>
              <w:right w:w="120" w:type="dxa"/>
            </w:tcMar>
            <w:vAlign w:val="center"/>
          </w:tcPr>
          <w:p w14:paraId="76292DC9" w14:textId="77777777" w:rsidR="006155D4" w:rsidRDefault="00000000">
            <w:pPr>
              <w:spacing w:after="30" w:line="252" w:lineRule="auto"/>
            </w:pPr>
            <w:r>
              <w:rPr>
                <w:rFonts w:eastAsia="Calibri"/>
                <w:sz w:val="16"/>
              </w:rPr>
              <w:t>Upstream/downstream/trader/first downstream/primary ve uygulama tarihi.</w:t>
            </w:r>
          </w:p>
        </w:tc>
        <w:tc>
          <w:tcPr>
            <w:tcW w:w="1060" w:type="dxa"/>
            <w:tcMar>
              <w:top w:w="80" w:type="dxa"/>
              <w:left w:w="120" w:type="dxa"/>
              <w:bottom w:w="80" w:type="dxa"/>
              <w:right w:w="120" w:type="dxa"/>
            </w:tcMar>
            <w:vAlign w:val="center"/>
          </w:tcPr>
          <w:p w14:paraId="24CE72FB" w14:textId="77777777" w:rsidR="006155D4" w:rsidRDefault="00000000">
            <w:pPr>
              <w:spacing w:after="30" w:line="252" w:lineRule="auto"/>
              <w:jc w:val="center"/>
            </w:pPr>
            <w:r>
              <w:rPr>
                <w:rFonts w:eastAsia="Calibri"/>
                <w:sz w:val="16"/>
              </w:rPr>
              <w:t>Must</w:t>
            </w:r>
          </w:p>
        </w:tc>
      </w:tr>
      <w:tr w:rsidR="006155D4" w14:paraId="0801CDFC" w14:textId="77777777">
        <w:tc>
          <w:tcPr>
            <w:tcW w:w="1050" w:type="dxa"/>
            <w:tcMar>
              <w:top w:w="80" w:type="dxa"/>
              <w:left w:w="120" w:type="dxa"/>
              <w:bottom w:w="80" w:type="dxa"/>
              <w:right w:w="120" w:type="dxa"/>
            </w:tcMar>
            <w:vAlign w:val="center"/>
          </w:tcPr>
          <w:p w14:paraId="52FBF227" w14:textId="77777777" w:rsidR="006155D4" w:rsidRDefault="00000000">
            <w:pPr>
              <w:spacing w:after="30" w:line="252" w:lineRule="auto"/>
              <w:jc w:val="center"/>
            </w:pPr>
            <w:r>
              <w:rPr>
                <w:rFonts w:eastAsia="Calibri"/>
                <w:sz w:val="16"/>
              </w:rPr>
              <w:t>FR-042</w:t>
            </w:r>
          </w:p>
        </w:tc>
        <w:tc>
          <w:tcPr>
            <w:tcW w:w="1900" w:type="dxa"/>
            <w:tcMar>
              <w:top w:w="80" w:type="dxa"/>
              <w:left w:w="120" w:type="dxa"/>
              <w:bottom w:w="80" w:type="dxa"/>
              <w:right w:w="120" w:type="dxa"/>
            </w:tcMar>
            <w:vAlign w:val="center"/>
          </w:tcPr>
          <w:p w14:paraId="2685986A" w14:textId="77777777" w:rsidR="006155D4" w:rsidRDefault="00000000">
            <w:pPr>
              <w:spacing w:after="30" w:line="252" w:lineRule="auto"/>
            </w:pPr>
            <w:r>
              <w:rPr>
                <w:rFonts w:eastAsia="Calibri"/>
                <w:sz w:val="16"/>
              </w:rPr>
              <w:t>Yükümlülük motoru</w:t>
            </w:r>
          </w:p>
        </w:tc>
        <w:tc>
          <w:tcPr>
            <w:tcW w:w="5350" w:type="dxa"/>
            <w:tcMar>
              <w:top w:w="80" w:type="dxa"/>
              <w:left w:w="120" w:type="dxa"/>
              <w:bottom w:w="80" w:type="dxa"/>
              <w:right w:w="120" w:type="dxa"/>
            </w:tcMar>
            <w:vAlign w:val="center"/>
          </w:tcPr>
          <w:p w14:paraId="6E34D09B" w14:textId="77777777" w:rsidR="006155D4" w:rsidRDefault="00000000">
            <w:pPr>
              <w:spacing w:after="30" w:line="252" w:lineRule="auto"/>
            </w:pPr>
            <w:r>
              <w:rPr>
                <w:rFonts w:eastAsia="Calibri"/>
                <w:sz w:val="16"/>
              </w:rPr>
              <w:t>Rol, SME statüsü, concern ve geçiş koşuluna göre gerekli adımlar.</w:t>
            </w:r>
          </w:p>
        </w:tc>
        <w:tc>
          <w:tcPr>
            <w:tcW w:w="1060" w:type="dxa"/>
            <w:tcMar>
              <w:top w:w="80" w:type="dxa"/>
              <w:left w:w="120" w:type="dxa"/>
              <w:bottom w:w="80" w:type="dxa"/>
              <w:right w:w="120" w:type="dxa"/>
            </w:tcMar>
            <w:vAlign w:val="center"/>
          </w:tcPr>
          <w:p w14:paraId="7B33A9B0" w14:textId="77777777" w:rsidR="006155D4" w:rsidRDefault="00000000">
            <w:pPr>
              <w:spacing w:after="30" w:line="252" w:lineRule="auto"/>
              <w:jc w:val="center"/>
            </w:pPr>
            <w:r>
              <w:rPr>
                <w:rFonts w:eastAsia="Calibri"/>
                <w:sz w:val="16"/>
              </w:rPr>
              <w:t>Must</w:t>
            </w:r>
          </w:p>
        </w:tc>
      </w:tr>
      <w:tr w:rsidR="006155D4" w14:paraId="1C0195AA" w14:textId="77777777">
        <w:tc>
          <w:tcPr>
            <w:tcW w:w="1050" w:type="dxa"/>
            <w:tcMar>
              <w:top w:w="80" w:type="dxa"/>
              <w:left w:w="120" w:type="dxa"/>
              <w:bottom w:w="80" w:type="dxa"/>
              <w:right w:w="120" w:type="dxa"/>
            </w:tcMar>
            <w:vAlign w:val="center"/>
          </w:tcPr>
          <w:p w14:paraId="4847F890" w14:textId="77777777" w:rsidR="006155D4" w:rsidRDefault="00000000">
            <w:pPr>
              <w:spacing w:after="30" w:line="252" w:lineRule="auto"/>
              <w:jc w:val="center"/>
            </w:pPr>
            <w:r>
              <w:rPr>
                <w:rFonts w:eastAsia="Calibri"/>
                <w:sz w:val="16"/>
              </w:rPr>
              <w:t>FR-050</w:t>
            </w:r>
          </w:p>
        </w:tc>
        <w:tc>
          <w:tcPr>
            <w:tcW w:w="1900" w:type="dxa"/>
            <w:tcMar>
              <w:top w:w="80" w:type="dxa"/>
              <w:left w:w="120" w:type="dxa"/>
              <w:bottom w:w="80" w:type="dxa"/>
              <w:right w:w="120" w:type="dxa"/>
            </w:tcMar>
            <w:vAlign w:val="center"/>
          </w:tcPr>
          <w:p w14:paraId="0C17991D" w14:textId="77777777" w:rsidR="006155D4" w:rsidRDefault="00000000">
            <w:pPr>
              <w:spacing w:after="30" w:line="252" w:lineRule="auto"/>
            </w:pPr>
            <w:r>
              <w:rPr>
                <w:rFonts w:eastAsia="Calibri"/>
                <w:sz w:val="16"/>
              </w:rPr>
              <w:t>Bilgi kapıları</w:t>
            </w:r>
          </w:p>
        </w:tc>
        <w:tc>
          <w:tcPr>
            <w:tcW w:w="5350" w:type="dxa"/>
            <w:tcMar>
              <w:top w:w="80" w:type="dxa"/>
              <w:left w:w="120" w:type="dxa"/>
              <w:bottom w:w="80" w:type="dxa"/>
              <w:right w:w="120" w:type="dxa"/>
            </w:tcMar>
            <w:vAlign w:val="center"/>
          </w:tcPr>
          <w:p w14:paraId="00599720" w14:textId="77777777" w:rsidR="006155D4" w:rsidRDefault="00000000">
            <w:pPr>
              <w:spacing w:after="30" w:line="252" w:lineRule="auto"/>
            </w:pPr>
            <w:r>
              <w:rPr>
                <w:rFonts w:eastAsia="Calibri"/>
                <w:sz w:val="16"/>
              </w:rPr>
              <w:t>Ürün, miktar, ülke, üretim zamanı, geolokasyon, tedarik zinciri ve yasal kanıt kontrolleri.</w:t>
            </w:r>
          </w:p>
        </w:tc>
        <w:tc>
          <w:tcPr>
            <w:tcW w:w="1060" w:type="dxa"/>
            <w:tcMar>
              <w:top w:w="80" w:type="dxa"/>
              <w:left w:w="120" w:type="dxa"/>
              <w:bottom w:w="80" w:type="dxa"/>
              <w:right w:w="120" w:type="dxa"/>
            </w:tcMar>
            <w:vAlign w:val="center"/>
          </w:tcPr>
          <w:p w14:paraId="080752D6" w14:textId="77777777" w:rsidR="006155D4" w:rsidRDefault="00000000">
            <w:pPr>
              <w:spacing w:after="30" w:line="252" w:lineRule="auto"/>
              <w:jc w:val="center"/>
            </w:pPr>
            <w:r>
              <w:rPr>
                <w:rFonts w:eastAsia="Calibri"/>
                <w:sz w:val="16"/>
              </w:rPr>
              <w:t>Must</w:t>
            </w:r>
          </w:p>
        </w:tc>
      </w:tr>
      <w:tr w:rsidR="006155D4" w14:paraId="3AA06B8F" w14:textId="77777777">
        <w:tc>
          <w:tcPr>
            <w:tcW w:w="1050" w:type="dxa"/>
            <w:tcMar>
              <w:top w:w="80" w:type="dxa"/>
              <w:left w:w="120" w:type="dxa"/>
              <w:bottom w:w="80" w:type="dxa"/>
              <w:right w:w="120" w:type="dxa"/>
            </w:tcMar>
            <w:vAlign w:val="center"/>
          </w:tcPr>
          <w:p w14:paraId="03D76C46" w14:textId="77777777" w:rsidR="006155D4" w:rsidRDefault="00000000">
            <w:pPr>
              <w:spacing w:after="30" w:line="252" w:lineRule="auto"/>
              <w:jc w:val="center"/>
            </w:pPr>
            <w:r>
              <w:rPr>
                <w:rFonts w:eastAsia="Calibri"/>
                <w:sz w:val="16"/>
              </w:rPr>
              <w:t>FR-051</w:t>
            </w:r>
          </w:p>
        </w:tc>
        <w:tc>
          <w:tcPr>
            <w:tcW w:w="1900" w:type="dxa"/>
            <w:tcMar>
              <w:top w:w="80" w:type="dxa"/>
              <w:left w:w="120" w:type="dxa"/>
              <w:bottom w:w="80" w:type="dxa"/>
              <w:right w:w="120" w:type="dxa"/>
            </w:tcMar>
            <w:vAlign w:val="center"/>
          </w:tcPr>
          <w:p w14:paraId="7A6175A2" w14:textId="77777777" w:rsidR="006155D4" w:rsidRDefault="00000000">
            <w:pPr>
              <w:spacing w:after="30" w:line="252" w:lineRule="auto"/>
            </w:pPr>
            <w:r>
              <w:rPr>
                <w:rFonts w:eastAsia="Calibri"/>
                <w:sz w:val="16"/>
              </w:rPr>
              <w:t>Risk değerlendirme</w:t>
            </w:r>
          </w:p>
        </w:tc>
        <w:tc>
          <w:tcPr>
            <w:tcW w:w="5350" w:type="dxa"/>
            <w:tcMar>
              <w:top w:w="80" w:type="dxa"/>
              <w:left w:w="120" w:type="dxa"/>
              <w:bottom w:w="80" w:type="dxa"/>
              <w:right w:w="120" w:type="dxa"/>
            </w:tcMar>
            <w:vAlign w:val="center"/>
          </w:tcPr>
          <w:p w14:paraId="07EAB2E4" w14:textId="77777777" w:rsidR="006155D4" w:rsidRDefault="00000000">
            <w:pPr>
              <w:spacing w:after="30" w:line="252" w:lineRule="auto"/>
            </w:pPr>
            <w:r>
              <w:rPr>
                <w:rFonts w:eastAsia="Calibri"/>
                <w:sz w:val="16"/>
              </w:rPr>
              <w:t>Hard blocker, Article 10 kriterleri, ülke riski ve uzman sonucu.</w:t>
            </w:r>
          </w:p>
        </w:tc>
        <w:tc>
          <w:tcPr>
            <w:tcW w:w="1060" w:type="dxa"/>
            <w:tcMar>
              <w:top w:w="80" w:type="dxa"/>
              <w:left w:w="120" w:type="dxa"/>
              <w:bottom w:w="80" w:type="dxa"/>
              <w:right w:w="120" w:type="dxa"/>
            </w:tcMar>
            <w:vAlign w:val="center"/>
          </w:tcPr>
          <w:p w14:paraId="51DD8767" w14:textId="77777777" w:rsidR="006155D4" w:rsidRDefault="00000000">
            <w:pPr>
              <w:spacing w:after="30" w:line="252" w:lineRule="auto"/>
              <w:jc w:val="center"/>
            </w:pPr>
            <w:r>
              <w:rPr>
                <w:rFonts w:eastAsia="Calibri"/>
                <w:sz w:val="16"/>
              </w:rPr>
              <w:t>Must</w:t>
            </w:r>
          </w:p>
        </w:tc>
      </w:tr>
      <w:tr w:rsidR="006155D4" w14:paraId="5CC1B602" w14:textId="77777777">
        <w:tc>
          <w:tcPr>
            <w:tcW w:w="1050" w:type="dxa"/>
            <w:tcMar>
              <w:top w:w="80" w:type="dxa"/>
              <w:left w:w="120" w:type="dxa"/>
              <w:bottom w:w="80" w:type="dxa"/>
              <w:right w:w="120" w:type="dxa"/>
            </w:tcMar>
            <w:vAlign w:val="center"/>
          </w:tcPr>
          <w:p w14:paraId="374B316E" w14:textId="77777777" w:rsidR="006155D4" w:rsidRDefault="00000000">
            <w:pPr>
              <w:spacing w:after="30" w:line="252" w:lineRule="auto"/>
              <w:jc w:val="center"/>
            </w:pPr>
            <w:r>
              <w:rPr>
                <w:rFonts w:eastAsia="Calibri"/>
                <w:sz w:val="16"/>
              </w:rPr>
              <w:t>FR-052</w:t>
            </w:r>
          </w:p>
        </w:tc>
        <w:tc>
          <w:tcPr>
            <w:tcW w:w="1900" w:type="dxa"/>
            <w:tcMar>
              <w:top w:w="80" w:type="dxa"/>
              <w:left w:w="120" w:type="dxa"/>
              <w:bottom w:w="80" w:type="dxa"/>
              <w:right w:w="120" w:type="dxa"/>
            </w:tcMar>
            <w:vAlign w:val="center"/>
          </w:tcPr>
          <w:p w14:paraId="5AB412B0" w14:textId="77777777" w:rsidR="006155D4" w:rsidRDefault="00000000">
            <w:pPr>
              <w:spacing w:after="30" w:line="252" w:lineRule="auto"/>
            </w:pPr>
            <w:r>
              <w:rPr>
                <w:rFonts w:eastAsia="Calibri"/>
                <w:sz w:val="16"/>
              </w:rPr>
              <w:t>Risk azaltma</w:t>
            </w:r>
          </w:p>
        </w:tc>
        <w:tc>
          <w:tcPr>
            <w:tcW w:w="5350" w:type="dxa"/>
            <w:tcMar>
              <w:top w:w="80" w:type="dxa"/>
              <w:left w:w="120" w:type="dxa"/>
              <w:bottom w:w="80" w:type="dxa"/>
              <w:right w:w="120" w:type="dxa"/>
            </w:tcMar>
            <w:vAlign w:val="center"/>
          </w:tcPr>
          <w:p w14:paraId="493DDFF3" w14:textId="77777777" w:rsidR="006155D4" w:rsidRDefault="00000000">
            <w:pPr>
              <w:spacing w:after="30" w:line="252" w:lineRule="auto"/>
            </w:pPr>
            <w:r>
              <w:rPr>
                <w:rFonts w:eastAsia="Calibri"/>
                <w:sz w:val="16"/>
              </w:rPr>
              <w:t>Aksiyon, sahip, termin, ek kanıt, saha/üçüncü taraf kontrol ve kapanış.</w:t>
            </w:r>
          </w:p>
        </w:tc>
        <w:tc>
          <w:tcPr>
            <w:tcW w:w="1060" w:type="dxa"/>
            <w:tcMar>
              <w:top w:w="80" w:type="dxa"/>
              <w:left w:w="120" w:type="dxa"/>
              <w:bottom w:w="80" w:type="dxa"/>
              <w:right w:w="120" w:type="dxa"/>
            </w:tcMar>
            <w:vAlign w:val="center"/>
          </w:tcPr>
          <w:p w14:paraId="65C54A56" w14:textId="77777777" w:rsidR="006155D4" w:rsidRDefault="00000000">
            <w:pPr>
              <w:spacing w:after="30" w:line="252" w:lineRule="auto"/>
              <w:jc w:val="center"/>
            </w:pPr>
            <w:r>
              <w:rPr>
                <w:rFonts w:eastAsia="Calibri"/>
                <w:sz w:val="16"/>
              </w:rPr>
              <w:t>Must</w:t>
            </w:r>
          </w:p>
        </w:tc>
      </w:tr>
      <w:tr w:rsidR="006155D4" w14:paraId="6CF1A0E4" w14:textId="77777777">
        <w:tc>
          <w:tcPr>
            <w:tcW w:w="1050" w:type="dxa"/>
            <w:tcMar>
              <w:top w:w="80" w:type="dxa"/>
              <w:left w:w="120" w:type="dxa"/>
              <w:bottom w:w="80" w:type="dxa"/>
              <w:right w:w="120" w:type="dxa"/>
            </w:tcMar>
            <w:vAlign w:val="center"/>
          </w:tcPr>
          <w:p w14:paraId="0E7052BB" w14:textId="77777777" w:rsidR="006155D4" w:rsidRDefault="00000000">
            <w:pPr>
              <w:spacing w:after="30" w:line="252" w:lineRule="auto"/>
              <w:jc w:val="center"/>
            </w:pPr>
            <w:r>
              <w:rPr>
                <w:rFonts w:eastAsia="Calibri"/>
                <w:sz w:val="16"/>
              </w:rPr>
              <w:t>FR-060</w:t>
            </w:r>
          </w:p>
        </w:tc>
        <w:tc>
          <w:tcPr>
            <w:tcW w:w="1900" w:type="dxa"/>
            <w:tcMar>
              <w:top w:w="80" w:type="dxa"/>
              <w:left w:w="120" w:type="dxa"/>
              <w:bottom w:w="80" w:type="dxa"/>
              <w:right w:w="120" w:type="dxa"/>
            </w:tcMar>
            <w:vAlign w:val="center"/>
          </w:tcPr>
          <w:p w14:paraId="062287E9" w14:textId="77777777" w:rsidR="006155D4" w:rsidRDefault="00000000">
            <w:pPr>
              <w:spacing w:after="30" w:line="252" w:lineRule="auto"/>
            </w:pPr>
            <w:r>
              <w:rPr>
                <w:rFonts w:eastAsia="Calibri"/>
                <w:sz w:val="16"/>
              </w:rPr>
              <w:t>DDS dosyası</w:t>
            </w:r>
          </w:p>
        </w:tc>
        <w:tc>
          <w:tcPr>
            <w:tcW w:w="5350" w:type="dxa"/>
            <w:tcMar>
              <w:top w:w="80" w:type="dxa"/>
              <w:left w:w="120" w:type="dxa"/>
              <w:bottom w:w="80" w:type="dxa"/>
              <w:right w:w="120" w:type="dxa"/>
            </w:tcMar>
            <w:vAlign w:val="center"/>
          </w:tcPr>
          <w:p w14:paraId="75C49D0E" w14:textId="77777777" w:rsidR="006155D4" w:rsidRDefault="00000000">
            <w:pPr>
              <w:spacing w:after="30" w:line="252" w:lineRule="auto"/>
            </w:pPr>
            <w:r>
              <w:rPr>
                <w:rFonts w:eastAsia="Calibri"/>
                <w:sz w:val="16"/>
              </w:rPr>
              <w:t>Ürün/lot/sevkiyat, operatör, geometri, risk, onay, referans ve export snapshot.</w:t>
            </w:r>
          </w:p>
        </w:tc>
        <w:tc>
          <w:tcPr>
            <w:tcW w:w="1060" w:type="dxa"/>
            <w:tcMar>
              <w:top w:w="80" w:type="dxa"/>
              <w:left w:w="120" w:type="dxa"/>
              <w:bottom w:w="80" w:type="dxa"/>
              <w:right w:w="120" w:type="dxa"/>
            </w:tcMar>
            <w:vAlign w:val="center"/>
          </w:tcPr>
          <w:p w14:paraId="12CA10C2" w14:textId="77777777" w:rsidR="006155D4" w:rsidRDefault="00000000">
            <w:pPr>
              <w:spacing w:after="30" w:line="252" w:lineRule="auto"/>
              <w:jc w:val="center"/>
            </w:pPr>
            <w:r>
              <w:rPr>
                <w:rFonts w:eastAsia="Calibri"/>
                <w:sz w:val="16"/>
              </w:rPr>
              <w:t>Must</w:t>
            </w:r>
          </w:p>
        </w:tc>
      </w:tr>
      <w:tr w:rsidR="006155D4" w14:paraId="4D4D203C" w14:textId="77777777">
        <w:tc>
          <w:tcPr>
            <w:tcW w:w="1050" w:type="dxa"/>
            <w:tcMar>
              <w:top w:w="80" w:type="dxa"/>
              <w:left w:w="120" w:type="dxa"/>
              <w:bottom w:w="80" w:type="dxa"/>
              <w:right w:w="120" w:type="dxa"/>
            </w:tcMar>
            <w:vAlign w:val="center"/>
          </w:tcPr>
          <w:p w14:paraId="0CB6306F" w14:textId="77777777" w:rsidR="006155D4" w:rsidRDefault="00000000">
            <w:pPr>
              <w:spacing w:after="30" w:line="252" w:lineRule="auto"/>
              <w:jc w:val="center"/>
            </w:pPr>
            <w:r>
              <w:rPr>
                <w:rFonts w:eastAsia="Calibri"/>
                <w:sz w:val="16"/>
              </w:rPr>
              <w:t>FR-061</w:t>
            </w:r>
          </w:p>
        </w:tc>
        <w:tc>
          <w:tcPr>
            <w:tcW w:w="1900" w:type="dxa"/>
            <w:tcMar>
              <w:top w:w="80" w:type="dxa"/>
              <w:left w:w="120" w:type="dxa"/>
              <w:bottom w:w="80" w:type="dxa"/>
              <w:right w:w="120" w:type="dxa"/>
            </w:tcMar>
            <w:vAlign w:val="center"/>
          </w:tcPr>
          <w:p w14:paraId="446CD17D" w14:textId="77777777" w:rsidR="006155D4" w:rsidRDefault="00000000">
            <w:pPr>
              <w:spacing w:after="30" w:line="252" w:lineRule="auto"/>
            </w:pPr>
            <w:r>
              <w:rPr>
                <w:rFonts w:eastAsia="Calibri"/>
                <w:sz w:val="16"/>
              </w:rPr>
              <w:t>Upstream referans</w:t>
            </w:r>
          </w:p>
        </w:tc>
        <w:tc>
          <w:tcPr>
            <w:tcW w:w="5350" w:type="dxa"/>
            <w:tcMar>
              <w:top w:w="80" w:type="dxa"/>
              <w:left w:w="120" w:type="dxa"/>
              <w:bottom w:w="80" w:type="dxa"/>
              <w:right w:w="120" w:type="dxa"/>
            </w:tcMar>
            <w:vAlign w:val="center"/>
          </w:tcPr>
          <w:p w14:paraId="1DAD86F9" w14:textId="77777777" w:rsidR="006155D4" w:rsidRDefault="00000000">
            <w:pPr>
              <w:spacing w:after="30" w:line="252" w:lineRule="auto"/>
            </w:pPr>
            <w:r>
              <w:rPr>
                <w:rFonts w:eastAsia="Calibri"/>
                <w:sz w:val="16"/>
              </w:rPr>
              <w:t>DDS reference/verification number veya simplified identifier doğrulama kaydı.</w:t>
            </w:r>
          </w:p>
        </w:tc>
        <w:tc>
          <w:tcPr>
            <w:tcW w:w="1060" w:type="dxa"/>
            <w:tcMar>
              <w:top w:w="80" w:type="dxa"/>
              <w:left w:w="120" w:type="dxa"/>
              <w:bottom w:w="80" w:type="dxa"/>
              <w:right w:w="120" w:type="dxa"/>
            </w:tcMar>
            <w:vAlign w:val="center"/>
          </w:tcPr>
          <w:p w14:paraId="251FBAC7" w14:textId="77777777" w:rsidR="006155D4" w:rsidRDefault="00000000">
            <w:pPr>
              <w:spacing w:after="30" w:line="252" w:lineRule="auto"/>
              <w:jc w:val="center"/>
            </w:pPr>
            <w:r>
              <w:rPr>
                <w:rFonts w:eastAsia="Calibri"/>
                <w:sz w:val="16"/>
              </w:rPr>
              <w:t>Must</w:t>
            </w:r>
          </w:p>
        </w:tc>
      </w:tr>
      <w:tr w:rsidR="006155D4" w14:paraId="2D392AD0" w14:textId="77777777">
        <w:tc>
          <w:tcPr>
            <w:tcW w:w="1050" w:type="dxa"/>
            <w:tcMar>
              <w:top w:w="80" w:type="dxa"/>
              <w:left w:w="120" w:type="dxa"/>
              <w:bottom w:w="80" w:type="dxa"/>
              <w:right w:w="120" w:type="dxa"/>
            </w:tcMar>
            <w:vAlign w:val="center"/>
          </w:tcPr>
          <w:p w14:paraId="22DA83A0" w14:textId="77777777" w:rsidR="006155D4" w:rsidRDefault="00000000">
            <w:pPr>
              <w:spacing w:after="30" w:line="252" w:lineRule="auto"/>
              <w:jc w:val="center"/>
            </w:pPr>
            <w:r>
              <w:rPr>
                <w:rFonts w:eastAsia="Calibri"/>
                <w:sz w:val="16"/>
              </w:rPr>
              <w:t>FR-062</w:t>
            </w:r>
          </w:p>
        </w:tc>
        <w:tc>
          <w:tcPr>
            <w:tcW w:w="1900" w:type="dxa"/>
            <w:tcMar>
              <w:top w:w="80" w:type="dxa"/>
              <w:left w:w="120" w:type="dxa"/>
              <w:bottom w:w="80" w:type="dxa"/>
              <w:right w:w="120" w:type="dxa"/>
            </w:tcMar>
            <w:vAlign w:val="center"/>
          </w:tcPr>
          <w:p w14:paraId="33F86532" w14:textId="77777777" w:rsidR="006155D4" w:rsidRDefault="00000000">
            <w:pPr>
              <w:spacing w:after="30" w:line="252" w:lineRule="auto"/>
            </w:pPr>
            <w:r>
              <w:rPr>
                <w:rFonts w:eastAsia="Calibri"/>
                <w:sz w:val="16"/>
              </w:rPr>
              <w:t>Kanıt paketi</w:t>
            </w:r>
          </w:p>
        </w:tc>
        <w:tc>
          <w:tcPr>
            <w:tcW w:w="5350" w:type="dxa"/>
            <w:tcMar>
              <w:top w:w="80" w:type="dxa"/>
              <w:left w:w="120" w:type="dxa"/>
              <w:bottom w:w="80" w:type="dxa"/>
              <w:right w:w="120" w:type="dxa"/>
            </w:tcMar>
            <w:vAlign w:val="center"/>
          </w:tcPr>
          <w:p w14:paraId="5B4F015C" w14:textId="77777777" w:rsidR="006155D4" w:rsidRDefault="00000000">
            <w:pPr>
              <w:spacing w:after="30" w:line="252" w:lineRule="auto"/>
            </w:pPr>
            <w:r>
              <w:rPr>
                <w:rFonts w:eastAsia="Calibri"/>
                <w:sz w:val="16"/>
              </w:rPr>
              <w:t>Manifest, hash listesi, karar izi, kural sürümü ve belgeler tek arşiv.</w:t>
            </w:r>
          </w:p>
        </w:tc>
        <w:tc>
          <w:tcPr>
            <w:tcW w:w="1060" w:type="dxa"/>
            <w:tcMar>
              <w:top w:w="80" w:type="dxa"/>
              <w:left w:w="120" w:type="dxa"/>
              <w:bottom w:w="80" w:type="dxa"/>
              <w:right w:w="120" w:type="dxa"/>
            </w:tcMar>
            <w:vAlign w:val="center"/>
          </w:tcPr>
          <w:p w14:paraId="00F40A3B" w14:textId="77777777" w:rsidR="006155D4" w:rsidRDefault="00000000">
            <w:pPr>
              <w:spacing w:after="30" w:line="252" w:lineRule="auto"/>
              <w:jc w:val="center"/>
            </w:pPr>
            <w:r>
              <w:rPr>
                <w:rFonts w:eastAsia="Calibri"/>
                <w:sz w:val="16"/>
              </w:rPr>
              <w:t>Must</w:t>
            </w:r>
          </w:p>
        </w:tc>
      </w:tr>
      <w:tr w:rsidR="006155D4" w14:paraId="36B66A92" w14:textId="77777777">
        <w:tc>
          <w:tcPr>
            <w:tcW w:w="1050" w:type="dxa"/>
            <w:tcMar>
              <w:top w:w="80" w:type="dxa"/>
              <w:left w:w="120" w:type="dxa"/>
              <w:bottom w:w="80" w:type="dxa"/>
              <w:right w:w="120" w:type="dxa"/>
            </w:tcMar>
            <w:vAlign w:val="center"/>
          </w:tcPr>
          <w:p w14:paraId="052C3BF1" w14:textId="77777777" w:rsidR="006155D4" w:rsidRDefault="00000000">
            <w:pPr>
              <w:spacing w:after="30" w:line="252" w:lineRule="auto"/>
              <w:jc w:val="center"/>
            </w:pPr>
            <w:r>
              <w:rPr>
                <w:rFonts w:eastAsia="Calibri"/>
                <w:sz w:val="16"/>
              </w:rPr>
              <w:t>FR-070</w:t>
            </w:r>
          </w:p>
        </w:tc>
        <w:tc>
          <w:tcPr>
            <w:tcW w:w="1900" w:type="dxa"/>
            <w:tcMar>
              <w:top w:w="80" w:type="dxa"/>
              <w:left w:w="120" w:type="dxa"/>
              <w:bottom w:w="80" w:type="dxa"/>
              <w:right w:w="120" w:type="dxa"/>
            </w:tcMar>
            <w:vAlign w:val="center"/>
          </w:tcPr>
          <w:p w14:paraId="0D044B62" w14:textId="77777777" w:rsidR="006155D4" w:rsidRDefault="00000000">
            <w:pPr>
              <w:spacing w:after="30" w:line="252" w:lineRule="auto"/>
            </w:pPr>
            <w:r>
              <w:rPr>
                <w:rFonts w:eastAsia="Calibri"/>
                <w:sz w:val="16"/>
              </w:rPr>
              <w:t>Kanıt kasası</w:t>
            </w:r>
          </w:p>
        </w:tc>
        <w:tc>
          <w:tcPr>
            <w:tcW w:w="5350" w:type="dxa"/>
            <w:tcMar>
              <w:top w:w="80" w:type="dxa"/>
              <w:left w:w="120" w:type="dxa"/>
              <w:bottom w:w="80" w:type="dxa"/>
              <w:right w:w="120" w:type="dxa"/>
            </w:tcMar>
            <w:vAlign w:val="center"/>
          </w:tcPr>
          <w:p w14:paraId="78CC9A9E" w14:textId="77777777" w:rsidR="006155D4" w:rsidRDefault="00000000">
            <w:pPr>
              <w:spacing w:after="30" w:line="252" w:lineRule="auto"/>
            </w:pPr>
            <w:r>
              <w:rPr>
                <w:rFonts w:eastAsia="Calibri"/>
                <w:sz w:val="16"/>
              </w:rPr>
              <w:t>Sürüm, issuer, geçerlilik, ilişki, geri çekme, legal hold ve görüntüleme logu.</w:t>
            </w:r>
          </w:p>
        </w:tc>
        <w:tc>
          <w:tcPr>
            <w:tcW w:w="1060" w:type="dxa"/>
            <w:tcMar>
              <w:top w:w="80" w:type="dxa"/>
              <w:left w:w="120" w:type="dxa"/>
              <w:bottom w:w="80" w:type="dxa"/>
              <w:right w:w="120" w:type="dxa"/>
            </w:tcMar>
            <w:vAlign w:val="center"/>
          </w:tcPr>
          <w:p w14:paraId="5C54A7CE" w14:textId="77777777" w:rsidR="006155D4" w:rsidRDefault="00000000">
            <w:pPr>
              <w:spacing w:after="30" w:line="252" w:lineRule="auto"/>
              <w:jc w:val="center"/>
            </w:pPr>
            <w:r>
              <w:rPr>
                <w:rFonts w:eastAsia="Calibri"/>
                <w:sz w:val="16"/>
              </w:rPr>
              <w:t>Must</w:t>
            </w:r>
          </w:p>
        </w:tc>
      </w:tr>
      <w:tr w:rsidR="006155D4" w14:paraId="26BF538F" w14:textId="77777777">
        <w:tc>
          <w:tcPr>
            <w:tcW w:w="1050" w:type="dxa"/>
            <w:tcMar>
              <w:top w:w="80" w:type="dxa"/>
              <w:left w:w="120" w:type="dxa"/>
              <w:bottom w:w="80" w:type="dxa"/>
              <w:right w:w="120" w:type="dxa"/>
            </w:tcMar>
            <w:vAlign w:val="center"/>
          </w:tcPr>
          <w:p w14:paraId="0F2329A0" w14:textId="77777777" w:rsidR="006155D4" w:rsidRDefault="00000000">
            <w:pPr>
              <w:spacing w:after="30" w:line="252" w:lineRule="auto"/>
              <w:jc w:val="center"/>
            </w:pPr>
            <w:r>
              <w:rPr>
                <w:rFonts w:eastAsia="Calibri"/>
                <w:sz w:val="16"/>
              </w:rPr>
              <w:t>FR-071</w:t>
            </w:r>
          </w:p>
        </w:tc>
        <w:tc>
          <w:tcPr>
            <w:tcW w:w="1900" w:type="dxa"/>
            <w:tcMar>
              <w:top w:w="80" w:type="dxa"/>
              <w:left w:w="120" w:type="dxa"/>
              <w:bottom w:w="80" w:type="dxa"/>
              <w:right w:w="120" w:type="dxa"/>
            </w:tcMar>
            <w:vAlign w:val="center"/>
          </w:tcPr>
          <w:p w14:paraId="530096A5" w14:textId="77777777" w:rsidR="006155D4" w:rsidRDefault="00000000">
            <w:pPr>
              <w:spacing w:after="30" w:line="252" w:lineRule="auto"/>
            </w:pPr>
            <w:r>
              <w:rPr>
                <w:rFonts w:eastAsia="Calibri"/>
                <w:sz w:val="16"/>
              </w:rPr>
              <w:t>Workflow</w:t>
            </w:r>
          </w:p>
        </w:tc>
        <w:tc>
          <w:tcPr>
            <w:tcW w:w="5350" w:type="dxa"/>
            <w:tcMar>
              <w:top w:w="80" w:type="dxa"/>
              <w:left w:w="120" w:type="dxa"/>
              <w:bottom w:w="80" w:type="dxa"/>
              <w:right w:w="120" w:type="dxa"/>
            </w:tcMar>
            <w:vAlign w:val="center"/>
          </w:tcPr>
          <w:p w14:paraId="58A028A2" w14:textId="77777777" w:rsidR="006155D4" w:rsidRDefault="00000000">
            <w:pPr>
              <w:spacing w:after="30" w:line="252" w:lineRule="auto"/>
            </w:pPr>
            <w:r>
              <w:rPr>
                <w:rFonts w:eastAsia="Calibri"/>
                <w:sz w:val="16"/>
              </w:rPr>
              <w:t>Görev, SLA, bildirim, onay, dört göz, eskalasyon ve durum makinesi.</w:t>
            </w:r>
          </w:p>
        </w:tc>
        <w:tc>
          <w:tcPr>
            <w:tcW w:w="1060" w:type="dxa"/>
            <w:tcMar>
              <w:top w:w="80" w:type="dxa"/>
              <w:left w:w="120" w:type="dxa"/>
              <w:bottom w:w="80" w:type="dxa"/>
              <w:right w:w="120" w:type="dxa"/>
            </w:tcMar>
            <w:vAlign w:val="center"/>
          </w:tcPr>
          <w:p w14:paraId="1343AFE3" w14:textId="77777777" w:rsidR="006155D4" w:rsidRDefault="00000000">
            <w:pPr>
              <w:spacing w:after="30" w:line="252" w:lineRule="auto"/>
              <w:jc w:val="center"/>
            </w:pPr>
            <w:r>
              <w:rPr>
                <w:rFonts w:eastAsia="Calibri"/>
                <w:sz w:val="16"/>
              </w:rPr>
              <w:t>Must</w:t>
            </w:r>
          </w:p>
        </w:tc>
      </w:tr>
      <w:tr w:rsidR="006155D4" w14:paraId="5E3B605B" w14:textId="77777777">
        <w:tc>
          <w:tcPr>
            <w:tcW w:w="1050" w:type="dxa"/>
            <w:tcMar>
              <w:top w:w="80" w:type="dxa"/>
              <w:left w:w="120" w:type="dxa"/>
              <w:bottom w:w="80" w:type="dxa"/>
              <w:right w:w="120" w:type="dxa"/>
            </w:tcMar>
            <w:vAlign w:val="center"/>
          </w:tcPr>
          <w:p w14:paraId="14F5625A" w14:textId="77777777" w:rsidR="006155D4" w:rsidRDefault="00000000">
            <w:pPr>
              <w:spacing w:after="30" w:line="252" w:lineRule="auto"/>
              <w:jc w:val="center"/>
            </w:pPr>
            <w:r>
              <w:rPr>
                <w:rFonts w:eastAsia="Calibri"/>
                <w:sz w:val="16"/>
              </w:rPr>
              <w:t>FR-080</w:t>
            </w:r>
          </w:p>
        </w:tc>
        <w:tc>
          <w:tcPr>
            <w:tcW w:w="1900" w:type="dxa"/>
            <w:tcMar>
              <w:top w:w="80" w:type="dxa"/>
              <w:left w:w="120" w:type="dxa"/>
              <w:bottom w:w="80" w:type="dxa"/>
              <w:right w:w="120" w:type="dxa"/>
            </w:tcMar>
            <w:vAlign w:val="center"/>
          </w:tcPr>
          <w:p w14:paraId="24CAE286" w14:textId="77777777" w:rsidR="006155D4" w:rsidRDefault="00000000">
            <w:pPr>
              <w:spacing w:after="30" w:line="252" w:lineRule="auto"/>
            </w:pPr>
            <w:r>
              <w:rPr>
                <w:rFonts w:eastAsia="Calibri"/>
                <w:sz w:val="16"/>
              </w:rPr>
              <w:t>Dashboard</w:t>
            </w:r>
          </w:p>
        </w:tc>
        <w:tc>
          <w:tcPr>
            <w:tcW w:w="5350" w:type="dxa"/>
            <w:tcMar>
              <w:top w:w="80" w:type="dxa"/>
              <w:left w:w="120" w:type="dxa"/>
              <w:bottom w:w="80" w:type="dxa"/>
              <w:right w:w="120" w:type="dxa"/>
            </w:tcMar>
            <w:vAlign w:val="center"/>
          </w:tcPr>
          <w:p w14:paraId="166101A1" w14:textId="77777777" w:rsidR="006155D4" w:rsidRDefault="00000000">
            <w:pPr>
              <w:spacing w:after="30" w:line="252" w:lineRule="auto"/>
            </w:pPr>
            <w:r>
              <w:rPr>
                <w:rFonts w:eastAsia="Calibri"/>
                <w:sz w:val="16"/>
              </w:rPr>
              <w:t>Kapsam, veri tamlığı, blocker, tedarikçi, DDS readiness ve gecikme.</w:t>
            </w:r>
          </w:p>
        </w:tc>
        <w:tc>
          <w:tcPr>
            <w:tcW w:w="1060" w:type="dxa"/>
            <w:tcMar>
              <w:top w:w="80" w:type="dxa"/>
              <w:left w:w="120" w:type="dxa"/>
              <w:bottom w:w="80" w:type="dxa"/>
              <w:right w:w="120" w:type="dxa"/>
            </w:tcMar>
            <w:vAlign w:val="center"/>
          </w:tcPr>
          <w:p w14:paraId="228833E3" w14:textId="77777777" w:rsidR="006155D4" w:rsidRDefault="00000000">
            <w:pPr>
              <w:spacing w:after="30" w:line="252" w:lineRule="auto"/>
              <w:jc w:val="center"/>
            </w:pPr>
            <w:r>
              <w:rPr>
                <w:rFonts w:eastAsia="Calibri"/>
                <w:sz w:val="16"/>
              </w:rPr>
              <w:t>Must</w:t>
            </w:r>
          </w:p>
        </w:tc>
      </w:tr>
      <w:tr w:rsidR="006155D4" w14:paraId="3764C664" w14:textId="77777777">
        <w:tc>
          <w:tcPr>
            <w:tcW w:w="1050" w:type="dxa"/>
            <w:tcMar>
              <w:top w:w="80" w:type="dxa"/>
              <w:left w:w="120" w:type="dxa"/>
              <w:bottom w:w="80" w:type="dxa"/>
              <w:right w:w="120" w:type="dxa"/>
            </w:tcMar>
            <w:vAlign w:val="center"/>
          </w:tcPr>
          <w:p w14:paraId="26EC7B8C" w14:textId="77777777" w:rsidR="006155D4" w:rsidRDefault="00000000">
            <w:pPr>
              <w:spacing w:after="30" w:line="252" w:lineRule="auto"/>
              <w:jc w:val="center"/>
            </w:pPr>
            <w:r>
              <w:rPr>
                <w:rFonts w:eastAsia="Calibri"/>
                <w:sz w:val="16"/>
              </w:rPr>
              <w:t>FR-090</w:t>
            </w:r>
          </w:p>
        </w:tc>
        <w:tc>
          <w:tcPr>
            <w:tcW w:w="1900" w:type="dxa"/>
            <w:tcMar>
              <w:top w:w="80" w:type="dxa"/>
              <w:left w:w="120" w:type="dxa"/>
              <w:bottom w:w="80" w:type="dxa"/>
              <w:right w:w="120" w:type="dxa"/>
            </w:tcMar>
            <w:vAlign w:val="center"/>
          </w:tcPr>
          <w:p w14:paraId="594C6055" w14:textId="77777777" w:rsidR="006155D4" w:rsidRDefault="00000000">
            <w:pPr>
              <w:spacing w:after="30" w:line="252" w:lineRule="auto"/>
            </w:pPr>
            <w:r>
              <w:rPr>
                <w:rFonts w:eastAsia="Calibri"/>
                <w:sz w:val="16"/>
              </w:rPr>
              <w:t>Import/export</w:t>
            </w:r>
          </w:p>
        </w:tc>
        <w:tc>
          <w:tcPr>
            <w:tcW w:w="5350" w:type="dxa"/>
            <w:tcMar>
              <w:top w:w="80" w:type="dxa"/>
              <w:left w:w="120" w:type="dxa"/>
              <w:bottom w:w="80" w:type="dxa"/>
              <w:right w:w="120" w:type="dxa"/>
            </w:tcMar>
            <w:vAlign w:val="center"/>
          </w:tcPr>
          <w:p w14:paraId="621878BD" w14:textId="77777777" w:rsidR="006155D4" w:rsidRDefault="00000000">
            <w:pPr>
              <w:spacing w:after="30" w:line="252" w:lineRule="auto"/>
            </w:pPr>
            <w:r>
              <w:rPr>
                <w:rFonts w:eastAsia="Calibri"/>
                <w:sz w:val="16"/>
              </w:rPr>
              <w:t>Excel/CSV şablonu, dry-run, mapping, idempotency, karantina ve hata raporu.</w:t>
            </w:r>
          </w:p>
        </w:tc>
        <w:tc>
          <w:tcPr>
            <w:tcW w:w="1060" w:type="dxa"/>
            <w:tcMar>
              <w:top w:w="80" w:type="dxa"/>
              <w:left w:w="120" w:type="dxa"/>
              <w:bottom w:w="80" w:type="dxa"/>
              <w:right w:w="120" w:type="dxa"/>
            </w:tcMar>
            <w:vAlign w:val="center"/>
          </w:tcPr>
          <w:p w14:paraId="5FDCDF06" w14:textId="77777777" w:rsidR="006155D4" w:rsidRDefault="00000000">
            <w:pPr>
              <w:spacing w:after="30" w:line="252" w:lineRule="auto"/>
              <w:jc w:val="center"/>
            </w:pPr>
            <w:r>
              <w:rPr>
                <w:rFonts w:eastAsia="Calibri"/>
                <w:sz w:val="16"/>
              </w:rPr>
              <w:t>Must</w:t>
            </w:r>
          </w:p>
        </w:tc>
      </w:tr>
      <w:tr w:rsidR="006155D4" w14:paraId="313BEF6D" w14:textId="77777777">
        <w:tc>
          <w:tcPr>
            <w:tcW w:w="1050" w:type="dxa"/>
            <w:tcMar>
              <w:top w:w="80" w:type="dxa"/>
              <w:left w:w="120" w:type="dxa"/>
              <w:bottom w:w="80" w:type="dxa"/>
              <w:right w:w="120" w:type="dxa"/>
            </w:tcMar>
            <w:vAlign w:val="center"/>
          </w:tcPr>
          <w:p w14:paraId="301BC2AB" w14:textId="77777777" w:rsidR="006155D4" w:rsidRDefault="00000000">
            <w:pPr>
              <w:spacing w:after="30" w:line="252" w:lineRule="auto"/>
              <w:jc w:val="center"/>
            </w:pPr>
            <w:r>
              <w:rPr>
                <w:rFonts w:eastAsia="Calibri"/>
                <w:sz w:val="16"/>
              </w:rPr>
              <w:t>FR-091</w:t>
            </w:r>
          </w:p>
        </w:tc>
        <w:tc>
          <w:tcPr>
            <w:tcW w:w="1900" w:type="dxa"/>
            <w:tcMar>
              <w:top w:w="80" w:type="dxa"/>
              <w:left w:w="120" w:type="dxa"/>
              <w:bottom w:w="80" w:type="dxa"/>
              <w:right w:w="120" w:type="dxa"/>
            </w:tcMar>
            <w:vAlign w:val="center"/>
          </w:tcPr>
          <w:p w14:paraId="3407F9E1" w14:textId="77777777" w:rsidR="006155D4" w:rsidRDefault="00000000">
            <w:pPr>
              <w:spacing w:after="30" w:line="252" w:lineRule="auto"/>
            </w:pPr>
            <w:r>
              <w:rPr>
                <w:rFonts w:eastAsia="Calibri"/>
                <w:sz w:val="16"/>
              </w:rPr>
              <w:t>Resmî sistem adaptörü</w:t>
            </w:r>
          </w:p>
        </w:tc>
        <w:tc>
          <w:tcPr>
            <w:tcW w:w="5350" w:type="dxa"/>
            <w:tcMar>
              <w:top w:w="80" w:type="dxa"/>
              <w:left w:w="120" w:type="dxa"/>
              <w:bottom w:w="80" w:type="dxa"/>
              <w:right w:w="120" w:type="dxa"/>
            </w:tcMar>
            <w:vAlign w:val="center"/>
          </w:tcPr>
          <w:p w14:paraId="310A0BD3" w14:textId="77777777" w:rsidR="006155D4" w:rsidRDefault="00000000">
            <w:pPr>
              <w:spacing w:after="30" w:line="252" w:lineRule="auto"/>
            </w:pPr>
            <w:r>
              <w:rPr>
                <w:rFonts w:eastAsia="Calibri"/>
                <w:sz w:val="16"/>
              </w:rPr>
              <w:t>Acceptance/export-ready sözleşme; production otomasyonu feature flag arkasında.</w:t>
            </w:r>
          </w:p>
        </w:tc>
        <w:tc>
          <w:tcPr>
            <w:tcW w:w="1060" w:type="dxa"/>
            <w:tcMar>
              <w:top w:w="80" w:type="dxa"/>
              <w:left w:w="120" w:type="dxa"/>
              <w:bottom w:w="80" w:type="dxa"/>
              <w:right w:w="120" w:type="dxa"/>
            </w:tcMar>
            <w:vAlign w:val="center"/>
          </w:tcPr>
          <w:p w14:paraId="69746462" w14:textId="77777777" w:rsidR="006155D4" w:rsidRDefault="00000000">
            <w:pPr>
              <w:spacing w:after="30" w:line="252" w:lineRule="auto"/>
              <w:jc w:val="center"/>
            </w:pPr>
            <w:r>
              <w:rPr>
                <w:rFonts w:eastAsia="Calibri"/>
                <w:sz w:val="16"/>
              </w:rPr>
              <w:t>Should</w:t>
            </w:r>
          </w:p>
        </w:tc>
      </w:tr>
    </w:tbl>
    <w:p w14:paraId="635CEAAF" w14:textId="77777777" w:rsidR="006155D4" w:rsidRDefault="006155D4">
      <w:pPr>
        <w:spacing w:after="40"/>
      </w:pPr>
    </w:p>
    <w:p w14:paraId="7EA41D5A" w14:textId="77777777" w:rsidR="006155D4" w:rsidRDefault="00000000">
      <w:pPr>
        <w:pStyle w:val="Heading2"/>
      </w:pPr>
      <w:r>
        <w:t>6.1 Kural Kataloğu Zorunlu Yetenekleri</w:t>
      </w:r>
    </w:p>
    <w:p w14:paraId="79070778" w14:textId="77777777" w:rsidR="006155D4" w:rsidRDefault="00000000" w:rsidP="008C3D7A">
      <w:pPr>
        <w:pStyle w:val="ListBullet"/>
        <w:numPr>
          <w:ilvl w:val="0"/>
          <w:numId w:val="4"/>
        </w:numPr>
        <w:spacing w:after="80"/>
      </w:pPr>
      <w:r w:rsidRPr="008C3D7A">
        <w:rPr>
          <w:rFonts w:eastAsia="Calibri"/>
        </w:rPr>
        <w:t>Kural türleri: scope, applicability, obligation, validation, document, geometry, risk_gate, workflow, retention ve integration.</w:t>
      </w:r>
    </w:p>
    <w:p w14:paraId="1DB67783" w14:textId="77777777" w:rsidR="006155D4" w:rsidRDefault="00000000">
      <w:pPr>
        <w:numPr>
          <w:ilvl w:val="0"/>
          <w:numId w:val="1"/>
        </w:numPr>
        <w:spacing w:after="80"/>
      </w:pPr>
      <w:r>
        <w:rPr>
          <w:rFonts w:eastAsia="Calibri"/>
        </w:rPr>
        <w:t>Her kural: rule_id, regulation_reference, source_url, effective_from/to, priority, condition, outcome, message_key ve test_case_ids taşır.</w:t>
      </w:r>
    </w:p>
    <w:p w14:paraId="7C13AC3C" w14:textId="77777777" w:rsidR="006155D4" w:rsidRDefault="00000000">
      <w:pPr>
        <w:numPr>
          <w:ilvl w:val="0"/>
          <w:numId w:val="1"/>
        </w:numPr>
        <w:spacing w:after="80"/>
      </w:pPr>
      <w:r>
        <w:rPr>
          <w:rFonts w:eastAsia="Calibri"/>
        </w:rPr>
        <w:t>Yaşam döngüsü: DRAFT → TECH_TESTED → LEGAL_APPROVED → PUBLISHED → WITHDRAWN.</w:t>
      </w:r>
    </w:p>
    <w:p w14:paraId="19C37D39" w14:textId="77777777" w:rsidR="006155D4" w:rsidRDefault="00000000">
      <w:pPr>
        <w:numPr>
          <w:ilvl w:val="0"/>
          <w:numId w:val="1"/>
        </w:numPr>
        <w:spacing w:after="80"/>
      </w:pPr>
      <w:r>
        <w:rPr>
          <w:rFonts w:eastAsia="Calibri"/>
        </w:rPr>
        <w:t>Aynı işlem için yalnız işlem tarihinde yürürlükte olan yayımlı rule_set kullanılabilir.</w:t>
      </w:r>
    </w:p>
    <w:p w14:paraId="7BA7BE42" w14:textId="77777777" w:rsidR="006155D4" w:rsidRDefault="00000000">
      <w:pPr>
        <w:numPr>
          <w:ilvl w:val="0"/>
          <w:numId w:val="1"/>
        </w:numPr>
        <w:spacing w:after="80"/>
      </w:pPr>
      <w:r>
        <w:rPr>
          <w:rFonts w:eastAsia="Calibri"/>
        </w:rPr>
        <w:lastRenderedPageBreak/>
        <w:t>Kural değişikliği geçmiş kararı yeniden yazmaz; kullanıcı kontrollü re-evaluation başlatır ve iki sonucu karşılaştırır.</w:t>
      </w:r>
    </w:p>
    <w:p w14:paraId="6D3ADFE9" w14:textId="77777777" w:rsidR="006155D4" w:rsidRDefault="00000000">
      <w:pPr>
        <w:numPr>
          <w:ilvl w:val="0"/>
          <w:numId w:val="1"/>
        </w:numPr>
        <w:spacing w:after="80"/>
      </w:pPr>
      <w:r>
        <w:rPr>
          <w:rFonts w:eastAsia="Calibri"/>
        </w:rPr>
        <w:t>Her çalışmada input_hash, output, reason_codes, duration_ms ve ruleset_version içeren rule_execution kaydı oluşur.</w:t>
      </w:r>
    </w:p>
    <w:p w14:paraId="06ACEA41" w14:textId="77777777" w:rsidR="006155D4" w:rsidRDefault="00000000">
      <w:pPr>
        <w:pStyle w:val="Heading2"/>
      </w:pPr>
      <w:r>
        <w:t>6.2 Kanıt Kasası Kabul Ölçütleri</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200"/>
        <w:gridCol w:w="7160"/>
      </w:tblGrid>
      <w:tr w:rsidR="006155D4" w14:paraId="1731C900" w14:textId="77777777">
        <w:trPr>
          <w:tblHeader/>
        </w:trPr>
        <w:tc>
          <w:tcPr>
            <w:tcW w:w="2200" w:type="dxa"/>
            <w:shd w:val="clear" w:color="auto" w:fill="E8EEF5"/>
            <w:tcMar>
              <w:top w:w="80" w:type="dxa"/>
              <w:left w:w="120" w:type="dxa"/>
              <w:bottom w:w="80" w:type="dxa"/>
              <w:right w:w="120" w:type="dxa"/>
            </w:tcMar>
            <w:vAlign w:val="center"/>
          </w:tcPr>
          <w:p w14:paraId="32A375CA" w14:textId="77777777" w:rsidR="006155D4" w:rsidRDefault="00000000">
            <w:pPr>
              <w:spacing w:after="30" w:line="252" w:lineRule="auto"/>
              <w:jc w:val="center"/>
            </w:pPr>
            <w:r>
              <w:rPr>
                <w:rFonts w:eastAsia="Calibri"/>
                <w:b/>
                <w:color w:val="0B2545"/>
                <w:sz w:val="17"/>
              </w:rPr>
              <w:t>Gereksinim</w:t>
            </w:r>
          </w:p>
        </w:tc>
        <w:tc>
          <w:tcPr>
            <w:tcW w:w="7160" w:type="dxa"/>
            <w:shd w:val="clear" w:color="auto" w:fill="E8EEF5"/>
            <w:tcMar>
              <w:top w:w="80" w:type="dxa"/>
              <w:left w:w="120" w:type="dxa"/>
              <w:bottom w:w="80" w:type="dxa"/>
              <w:right w:w="120" w:type="dxa"/>
            </w:tcMar>
            <w:vAlign w:val="center"/>
          </w:tcPr>
          <w:p w14:paraId="43EA865F" w14:textId="77777777" w:rsidR="006155D4" w:rsidRDefault="00000000">
            <w:pPr>
              <w:spacing w:after="30" w:line="252" w:lineRule="auto"/>
              <w:jc w:val="center"/>
            </w:pPr>
            <w:r>
              <w:rPr>
                <w:rFonts w:eastAsia="Calibri"/>
                <w:b/>
                <w:color w:val="0B2545"/>
                <w:sz w:val="17"/>
              </w:rPr>
              <w:t>Kabul ölçütü</w:t>
            </w:r>
          </w:p>
        </w:tc>
      </w:tr>
      <w:tr w:rsidR="006155D4" w14:paraId="0635CE02" w14:textId="77777777">
        <w:tc>
          <w:tcPr>
            <w:tcW w:w="2200" w:type="dxa"/>
            <w:tcMar>
              <w:top w:w="80" w:type="dxa"/>
              <w:left w:w="120" w:type="dxa"/>
              <w:bottom w:w="80" w:type="dxa"/>
              <w:right w:w="120" w:type="dxa"/>
            </w:tcMar>
            <w:vAlign w:val="center"/>
          </w:tcPr>
          <w:p w14:paraId="6BF8BA59" w14:textId="77777777" w:rsidR="006155D4" w:rsidRDefault="00000000">
            <w:pPr>
              <w:spacing w:after="30" w:line="252" w:lineRule="auto"/>
            </w:pPr>
            <w:r>
              <w:rPr>
                <w:rFonts w:eastAsia="Calibri"/>
                <w:sz w:val="17"/>
              </w:rPr>
              <w:t>Versiyonlama</w:t>
            </w:r>
          </w:p>
        </w:tc>
        <w:tc>
          <w:tcPr>
            <w:tcW w:w="7160" w:type="dxa"/>
            <w:tcMar>
              <w:top w:w="80" w:type="dxa"/>
              <w:left w:w="120" w:type="dxa"/>
              <w:bottom w:w="80" w:type="dxa"/>
              <w:right w:w="120" w:type="dxa"/>
            </w:tcMar>
            <w:vAlign w:val="center"/>
          </w:tcPr>
          <w:p w14:paraId="4011CEC2" w14:textId="77777777" w:rsidR="006155D4" w:rsidRDefault="00000000">
            <w:pPr>
              <w:spacing w:after="30" w:line="252" w:lineRule="auto"/>
            </w:pPr>
            <w:r>
              <w:rPr>
                <w:rFonts w:eastAsia="Calibri"/>
                <w:sz w:val="17"/>
              </w:rPr>
              <w:t>Yeni dosya eski sürümü silmez; current_version_id güncellenir.</w:t>
            </w:r>
          </w:p>
        </w:tc>
      </w:tr>
      <w:tr w:rsidR="006155D4" w14:paraId="6C4D2ED0" w14:textId="77777777">
        <w:tc>
          <w:tcPr>
            <w:tcW w:w="2200" w:type="dxa"/>
            <w:tcMar>
              <w:top w:w="80" w:type="dxa"/>
              <w:left w:w="120" w:type="dxa"/>
              <w:bottom w:w="80" w:type="dxa"/>
              <w:right w:w="120" w:type="dxa"/>
            </w:tcMar>
            <w:vAlign w:val="center"/>
          </w:tcPr>
          <w:p w14:paraId="592CDAEC" w14:textId="77777777" w:rsidR="006155D4" w:rsidRDefault="00000000">
            <w:pPr>
              <w:spacing w:after="30" w:line="252" w:lineRule="auto"/>
            </w:pPr>
            <w:r>
              <w:rPr>
                <w:rFonts w:eastAsia="Calibri"/>
                <w:sz w:val="17"/>
              </w:rPr>
              <w:t>Bütünlük</w:t>
            </w:r>
          </w:p>
        </w:tc>
        <w:tc>
          <w:tcPr>
            <w:tcW w:w="7160" w:type="dxa"/>
            <w:tcMar>
              <w:top w:w="80" w:type="dxa"/>
              <w:left w:w="120" w:type="dxa"/>
              <w:bottom w:w="80" w:type="dxa"/>
              <w:right w:w="120" w:type="dxa"/>
            </w:tcMar>
            <w:vAlign w:val="center"/>
          </w:tcPr>
          <w:p w14:paraId="28D7726B" w14:textId="77777777" w:rsidR="006155D4" w:rsidRDefault="00000000">
            <w:pPr>
              <w:spacing w:after="30" w:line="252" w:lineRule="auto"/>
            </w:pPr>
            <w:r>
              <w:rPr>
                <w:rFonts w:eastAsia="Calibri"/>
                <w:sz w:val="17"/>
              </w:rPr>
              <w:t>SHA-256 hash yükleme anında hesaplanır ve audit kaydına bağlanır.</w:t>
            </w:r>
          </w:p>
        </w:tc>
      </w:tr>
      <w:tr w:rsidR="006155D4" w14:paraId="75B1CA1E" w14:textId="77777777">
        <w:tc>
          <w:tcPr>
            <w:tcW w:w="2200" w:type="dxa"/>
            <w:tcMar>
              <w:top w:w="80" w:type="dxa"/>
              <w:left w:w="120" w:type="dxa"/>
              <w:bottom w:w="80" w:type="dxa"/>
              <w:right w:w="120" w:type="dxa"/>
            </w:tcMar>
            <w:vAlign w:val="center"/>
          </w:tcPr>
          <w:p w14:paraId="6809C763" w14:textId="77777777" w:rsidR="006155D4" w:rsidRDefault="00000000">
            <w:pPr>
              <w:spacing w:after="30" w:line="252" w:lineRule="auto"/>
            </w:pPr>
            <w:r>
              <w:rPr>
                <w:rFonts w:eastAsia="Calibri"/>
                <w:sz w:val="17"/>
              </w:rPr>
              <w:t>İlişkilendirme</w:t>
            </w:r>
          </w:p>
        </w:tc>
        <w:tc>
          <w:tcPr>
            <w:tcW w:w="7160" w:type="dxa"/>
            <w:tcMar>
              <w:top w:w="80" w:type="dxa"/>
              <w:left w:w="120" w:type="dxa"/>
              <w:bottom w:w="80" w:type="dxa"/>
              <w:right w:w="120" w:type="dxa"/>
            </w:tcMar>
            <w:vAlign w:val="center"/>
          </w:tcPr>
          <w:p w14:paraId="5A331B79" w14:textId="77777777" w:rsidR="006155D4" w:rsidRDefault="00000000">
            <w:pPr>
              <w:spacing w:after="30" w:line="252" w:lineRule="auto"/>
            </w:pPr>
            <w:r>
              <w:rPr>
                <w:rFonts w:eastAsia="Calibri"/>
                <w:sz w:val="17"/>
              </w:rPr>
              <w:t>Belge ürün, sınıflandırma, üretici, parsel, lot, sevkiyat, risk, aksiyon veya DDS ile bağlanabilir.</w:t>
            </w:r>
          </w:p>
        </w:tc>
      </w:tr>
      <w:tr w:rsidR="006155D4" w14:paraId="218D9FA2" w14:textId="77777777">
        <w:tc>
          <w:tcPr>
            <w:tcW w:w="2200" w:type="dxa"/>
            <w:tcMar>
              <w:top w:w="80" w:type="dxa"/>
              <w:left w:w="120" w:type="dxa"/>
              <w:bottom w:w="80" w:type="dxa"/>
              <w:right w:w="120" w:type="dxa"/>
            </w:tcMar>
            <w:vAlign w:val="center"/>
          </w:tcPr>
          <w:p w14:paraId="40A3E6F2" w14:textId="77777777" w:rsidR="006155D4" w:rsidRDefault="00000000">
            <w:pPr>
              <w:spacing w:after="30" w:line="252" w:lineRule="auto"/>
            </w:pPr>
            <w:r>
              <w:rPr>
                <w:rFonts w:eastAsia="Calibri"/>
                <w:sz w:val="17"/>
              </w:rPr>
              <w:t>Erişim</w:t>
            </w:r>
          </w:p>
        </w:tc>
        <w:tc>
          <w:tcPr>
            <w:tcW w:w="7160" w:type="dxa"/>
            <w:tcMar>
              <w:top w:w="80" w:type="dxa"/>
              <w:left w:w="120" w:type="dxa"/>
              <w:bottom w:w="80" w:type="dxa"/>
              <w:right w:w="120" w:type="dxa"/>
            </w:tcMar>
            <w:vAlign w:val="center"/>
          </w:tcPr>
          <w:p w14:paraId="6ADFAA1A" w14:textId="77777777" w:rsidR="006155D4" w:rsidRDefault="00000000">
            <w:pPr>
              <w:spacing w:after="30" w:line="252" w:lineRule="auto"/>
            </w:pPr>
            <w:r>
              <w:rPr>
                <w:rFonts w:eastAsia="Calibri"/>
                <w:sz w:val="17"/>
              </w:rPr>
              <w:t>Signed URL kısa ömürlü; görüntüleme ve indirme olayı kaydedilir.</w:t>
            </w:r>
          </w:p>
        </w:tc>
      </w:tr>
      <w:tr w:rsidR="006155D4" w14:paraId="3DD7AC26" w14:textId="77777777">
        <w:tc>
          <w:tcPr>
            <w:tcW w:w="2200" w:type="dxa"/>
            <w:tcMar>
              <w:top w:w="80" w:type="dxa"/>
              <w:left w:w="120" w:type="dxa"/>
              <w:bottom w:w="80" w:type="dxa"/>
              <w:right w:w="120" w:type="dxa"/>
            </w:tcMar>
            <w:vAlign w:val="center"/>
          </w:tcPr>
          <w:p w14:paraId="5131CAD0" w14:textId="77777777" w:rsidR="006155D4" w:rsidRDefault="00000000">
            <w:pPr>
              <w:spacing w:after="30" w:line="252" w:lineRule="auto"/>
            </w:pPr>
            <w:r>
              <w:rPr>
                <w:rFonts w:eastAsia="Calibri"/>
                <w:sz w:val="17"/>
              </w:rPr>
              <w:t>Geçerlilik</w:t>
            </w:r>
          </w:p>
        </w:tc>
        <w:tc>
          <w:tcPr>
            <w:tcW w:w="7160" w:type="dxa"/>
            <w:tcMar>
              <w:top w:w="80" w:type="dxa"/>
              <w:left w:w="120" w:type="dxa"/>
              <w:bottom w:w="80" w:type="dxa"/>
              <w:right w:w="120" w:type="dxa"/>
            </w:tcMar>
            <w:vAlign w:val="center"/>
          </w:tcPr>
          <w:p w14:paraId="7E3E79E8" w14:textId="77777777" w:rsidR="006155D4" w:rsidRDefault="00000000">
            <w:pPr>
              <w:spacing w:after="30" w:line="252" w:lineRule="auto"/>
            </w:pPr>
            <w:r>
              <w:rPr>
                <w:rFonts w:eastAsia="Calibri"/>
                <w:sz w:val="17"/>
              </w:rPr>
              <w:t>issuer, issue_date, expiry_date, jurisdiction, language ve verification_status alanları bulunur.</w:t>
            </w:r>
          </w:p>
        </w:tc>
      </w:tr>
      <w:tr w:rsidR="006155D4" w14:paraId="68B760D1" w14:textId="77777777">
        <w:tc>
          <w:tcPr>
            <w:tcW w:w="2200" w:type="dxa"/>
            <w:tcMar>
              <w:top w:w="80" w:type="dxa"/>
              <w:left w:w="120" w:type="dxa"/>
              <w:bottom w:w="80" w:type="dxa"/>
              <w:right w:w="120" w:type="dxa"/>
            </w:tcMar>
            <w:vAlign w:val="center"/>
          </w:tcPr>
          <w:p w14:paraId="15F3F2D1" w14:textId="77777777" w:rsidR="006155D4" w:rsidRDefault="00000000">
            <w:pPr>
              <w:spacing w:after="30" w:line="252" w:lineRule="auto"/>
            </w:pPr>
            <w:r>
              <w:rPr>
                <w:rFonts w:eastAsia="Calibri"/>
                <w:sz w:val="17"/>
              </w:rPr>
              <w:t>Saklama</w:t>
            </w:r>
          </w:p>
        </w:tc>
        <w:tc>
          <w:tcPr>
            <w:tcW w:w="7160" w:type="dxa"/>
            <w:tcMar>
              <w:top w:w="80" w:type="dxa"/>
              <w:left w:w="120" w:type="dxa"/>
              <w:bottom w:w="80" w:type="dxa"/>
              <w:right w:w="120" w:type="dxa"/>
            </w:tcMar>
            <w:vAlign w:val="center"/>
          </w:tcPr>
          <w:p w14:paraId="4AB6FA91" w14:textId="77777777" w:rsidR="006155D4" w:rsidRDefault="00000000">
            <w:pPr>
              <w:spacing w:after="30" w:line="252" w:lineRule="auto"/>
            </w:pPr>
            <w:r>
              <w:rPr>
                <w:rFonts w:eastAsia="Calibri"/>
                <w:sz w:val="17"/>
              </w:rPr>
              <w:t>record_type + jurisdiction + tenant_policy; legal hold fiziksel silmeyi engeller.</w:t>
            </w:r>
          </w:p>
        </w:tc>
      </w:tr>
      <w:tr w:rsidR="006155D4" w14:paraId="5DFD8CC4" w14:textId="77777777">
        <w:tc>
          <w:tcPr>
            <w:tcW w:w="2200" w:type="dxa"/>
            <w:tcMar>
              <w:top w:w="80" w:type="dxa"/>
              <w:left w:w="120" w:type="dxa"/>
              <w:bottom w:w="80" w:type="dxa"/>
              <w:right w:w="120" w:type="dxa"/>
            </w:tcMar>
            <w:vAlign w:val="center"/>
          </w:tcPr>
          <w:p w14:paraId="5E0A3174" w14:textId="77777777" w:rsidR="006155D4" w:rsidRDefault="00000000">
            <w:pPr>
              <w:spacing w:after="30" w:line="252" w:lineRule="auto"/>
            </w:pPr>
            <w:r>
              <w:rPr>
                <w:rFonts w:eastAsia="Calibri"/>
                <w:sz w:val="17"/>
              </w:rPr>
              <w:t>Paketleme</w:t>
            </w:r>
          </w:p>
        </w:tc>
        <w:tc>
          <w:tcPr>
            <w:tcW w:w="7160" w:type="dxa"/>
            <w:tcMar>
              <w:top w:w="80" w:type="dxa"/>
              <w:left w:w="120" w:type="dxa"/>
              <w:bottom w:w="80" w:type="dxa"/>
              <w:right w:w="120" w:type="dxa"/>
            </w:tcMar>
            <w:vAlign w:val="center"/>
          </w:tcPr>
          <w:p w14:paraId="48180ED3" w14:textId="77777777" w:rsidR="006155D4" w:rsidRDefault="00000000">
            <w:pPr>
              <w:spacing w:after="30" w:line="252" w:lineRule="auto"/>
            </w:pPr>
            <w:r>
              <w:rPr>
                <w:rFonts w:eastAsia="Calibri"/>
                <w:sz w:val="17"/>
              </w:rPr>
              <w:t>Seçilen vaka için manifest, hash, karar izi, kural sürümü ve dosyalar arşivlenir.</w:t>
            </w:r>
          </w:p>
        </w:tc>
      </w:tr>
    </w:tbl>
    <w:p w14:paraId="630E2C6B" w14:textId="77777777" w:rsidR="006155D4" w:rsidRDefault="006155D4">
      <w:pPr>
        <w:spacing w:after="40"/>
      </w:pPr>
    </w:p>
    <w:p w14:paraId="31CAF052" w14:textId="77777777" w:rsidR="006155D4" w:rsidRDefault="00000000">
      <w:pPr>
        <w:pStyle w:val="Heading1"/>
      </w:pPr>
      <w:r>
        <w:lastRenderedPageBreak/>
        <w:t>7. Uçtan Uca EUDR İş Akışları</w:t>
      </w:r>
    </w:p>
    <w:p w14:paraId="51723F66" w14:textId="77777777" w:rsidR="006155D4" w:rsidRDefault="00000000">
      <w:pPr>
        <w:keepNext/>
        <w:jc w:val="center"/>
      </w:pPr>
      <w:r>
        <w:rPr>
          <w:noProof/>
        </w:rPr>
        <w:drawing>
          <wp:inline distT="0" distB="0" distL="0" distR="0" wp14:anchorId="68726B2B" wp14:editId="08863029">
            <wp:extent cx="5715000" cy="3900793"/>
            <wp:effectExtent l="0" t="0" r="0" b="0"/>
            <wp:docPr id="1" name="Picture 1" descr="EUDR ürün kapsamı, tedarikçi veri toplama, geometri doğrulama, risk değerlendirmesi ve DDS hazırlık iş akı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a:stretch>
                      <a:fillRect/>
                    </a:stretch>
                  </pic:blipFill>
                  <pic:spPr>
                    <a:xfrm>
                      <a:off x="0" y="0"/>
                      <a:ext cx="5715000" cy="3900793"/>
                    </a:xfrm>
                    <a:prstGeom prst="rect">
                      <a:avLst/>
                    </a:prstGeom>
                  </pic:spPr>
                </pic:pic>
              </a:graphicData>
            </a:graphic>
          </wp:inline>
        </w:drawing>
      </w:r>
    </w:p>
    <w:p w14:paraId="26F6FC14" w14:textId="77777777" w:rsidR="006155D4" w:rsidRDefault="00000000">
      <w:pPr>
        <w:spacing w:after="160"/>
        <w:jc w:val="center"/>
      </w:pPr>
      <w:r>
        <w:rPr>
          <w:rFonts w:eastAsia="Calibri"/>
          <w:i/>
          <w:color w:val="667085"/>
          <w:sz w:val="18"/>
        </w:rPr>
        <w:t>Şekil 1 — EUDR kapsam, risk ve DDS hazırlık iş akışı</w:t>
      </w:r>
    </w:p>
    <w:p w14:paraId="6C3164CD" w14:textId="77777777" w:rsidR="006155D4" w:rsidRDefault="00000000">
      <w:pPr>
        <w:pStyle w:val="Heading2"/>
      </w:pPr>
      <w:r>
        <w:t>7.1 Müşteri Başlangıç Akışı</w:t>
      </w:r>
    </w:p>
    <w:p w14:paraId="3DF50F00" w14:textId="77777777" w:rsidR="006155D4" w:rsidRDefault="00000000" w:rsidP="008C3D7A">
      <w:pPr>
        <w:pStyle w:val="ListBullet"/>
        <w:numPr>
          <w:ilvl w:val="0"/>
          <w:numId w:val="5"/>
        </w:numPr>
        <w:spacing w:after="80"/>
      </w:pPr>
      <w:r w:rsidRPr="008C3D7A">
        <w:rPr>
          <w:rFonts w:eastAsia="Calibri"/>
        </w:rPr>
        <w:t>Tenant, yasal kuruluşlar, EORI, işletme ölçeği, kullanıcılar ve onay matrisi tanımlanır.</w:t>
      </w:r>
    </w:p>
    <w:p w14:paraId="7D4D36A8" w14:textId="77777777" w:rsidR="006155D4" w:rsidRDefault="00000000">
      <w:pPr>
        <w:numPr>
          <w:ilvl w:val="0"/>
          <w:numId w:val="1"/>
        </w:numPr>
        <w:spacing w:after="80"/>
      </w:pPr>
      <w:r>
        <w:rPr>
          <w:rFonts w:eastAsia="Calibri"/>
        </w:rPr>
        <w:t>Ürün, CN, tedarikçi, üretici, işlem ve geçmiş sevkiyat verileri dry-run ile içeri alınır.</w:t>
      </w:r>
    </w:p>
    <w:p w14:paraId="1636CC10" w14:textId="77777777" w:rsidR="006155D4" w:rsidRDefault="00000000">
      <w:pPr>
        <w:numPr>
          <w:ilvl w:val="0"/>
          <w:numId w:val="1"/>
        </w:numPr>
        <w:spacing w:after="80"/>
      </w:pPr>
      <w:r>
        <w:rPr>
          <w:rFonts w:eastAsia="Calibri"/>
        </w:rPr>
        <w:t>L1 şema, L2 referans, L3 iş kuralı ve mükerrer kayıt kontrolleri çalışır; hatalı satırlar karantinaya alınır.</w:t>
      </w:r>
    </w:p>
    <w:p w14:paraId="4F3F2D32" w14:textId="77777777" w:rsidR="006155D4" w:rsidRDefault="00000000">
      <w:pPr>
        <w:numPr>
          <w:ilvl w:val="0"/>
          <w:numId w:val="1"/>
        </w:numPr>
        <w:spacing w:after="80"/>
      </w:pPr>
      <w:r>
        <w:rPr>
          <w:rFonts w:eastAsia="Calibri"/>
        </w:rPr>
        <w:t>Kapsam ve rol/tarih motoru toplu çalışır; her kayıt için açıklanabilir sonuç oluşur.</w:t>
      </w:r>
    </w:p>
    <w:p w14:paraId="45B5B786" w14:textId="77777777" w:rsidR="006155D4" w:rsidRDefault="00000000">
      <w:pPr>
        <w:numPr>
          <w:ilvl w:val="0"/>
          <w:numId w:val="1"/>
        </w:numPr>
        <w:spacing w:after="80"/>
      </w:pPr>
      <w:r>
        <w:rPr>
          <w:rFonts w:eastAsia="Calibri"/>
        </w:rPr>
        <w:t>Eksik alanlar ürün/tedarikçi/üretici bazlı veri talep paketlerine çevrilir.</w:t>
      </w:r>
    </w:p>
    <w:p w14:paraId="674E59C8" w14:textId="77777777" w:rsidR="006155D4" w:rsidRDefault="00000000">
      <w:pPr>
        <w:numPr>
          <w:ilvl w:val="0"/>
          <w:numId w:val="1"/>
        </w:numPr>
        <w:spacing w:after="80"/>
      </w:pPr>
      <w:r>
        <w:rPr>
          <w:rFonts w:eastAsia="Calibri"/>
        </w:rPr>
        <w:t>Tedarikçi geolokasyon, üretim zamanı, lot ilişkisi ve yasal uygunluk kanıtlarını gönderir.</w:t>
      </w:r>
    </w:p>
    <w:p w14:paraId="43D74026" w14:textId="77777777" w:rsidR="006155D4" w:rsidRDefault="00000000">
      <w:pPr>
        <w:numPr>
          <w:ilvl w:val="0"/>
          <w:numId w:val="1"/>
        </w:numPr>
        <w:spacing w:after="80"/>
      </w:pPr>
      <w:r>
        <w:rPr>
          <w:rFonts w:eastAsia="Calibri"/>
        </w:rPr>
        <w:t>Sistem geometri, izlenebilirlik, bilgi kapıları ve risk kriterlerini çalıştırır.</w:t>
      </w:r>
    </w:p>
    <w:p w14:paraId="33C4BA43" w14:textId="77777777" w:rsidR="006155D4" w:rsidRDefault="00000000">
      <w:pPr>
        <w:numPr>
          <w:ilvl w:val="0"/>
          <w:numId w:val="1"/>
        </w:numPr>
        <w:spacing w:after="80"/>
      </w:pPr>
      <w:r>
        <w:rPr>
          <w:rFonts w:eastAsia="Calibri"/>
        </w:rPr>
        <w:t>Risk azaltma tamamlanınca yetkili inceleme ve DDS/Simplified Declaration hazırlık dosyası açılır.</w:t>
      </w:r>
    </w:p>
    <w:p w14:paraId="1D2A689F" w14:textId="77777777" w:rsidR="006155D4" w:rsidRDefault="00000000">
      <w:pPr>
        <w:numPr>
          <w:ilvl w:val="0"/>
          <w:numId w:val="1"/>
        </w:numPr>
        <w:spacing w:after="80"/>
      </w:pPr>
      <w:r>
        <w:rPr>
          <w:rFonts w:eastAsia="Calibri"/>
        </w:rPr>
        <w:t>Onaylı snapshot dışa aktarılır; sevkiyat release kararı, referans ve denetim paketiyle bağlanır.</w:t>
      </w:r>
    </w:p>
    <w:p w14:paraId="7EFC4BCA" w14:textId="77777777" w:rsidR="006155D4" w:rsidRDefault="00000000">
      <w:pPr>
        <w:pStyle w:val="Heading2"/>
      </w:pPr>
      <w:r>
        <w:lastRenderedPageBreak/>
        <w:t>7.2 Tedarikçi Veri Talebi Yaşam Döngüsü</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900"/>
        <w:gridCol w:w="3800"/>
        <w:gridCol w:w="3660"/>
      </w:tblGrid>
      <w:tr w:rsidR="006155D4" w14:paraId="5D6BD786" w14:textId="77777777">
        <w:trPr>
          <w:tblHeader/>
        </w:trPr>
        <w:tc>
          <w:tcPr>
            <w:tcW w:w="1900" w:type="dxa"/>
            <w:shd w:val="clear" w:color="auto" w:fill="E8EEF5"/>
            <w:tcMar>
              <w:top w:w="80" w:type="dxa"/>
              <w:left w:w="120" w:type="dxa"/>
              <w:bottom w:w="80" w:type="dxa"/>
              <w:right w:w="120" w:type="dxa"/>
            </w:tcMar>
            <w:vAlign w:val="center"/>
          </w:tcPr>
          <w:p w14:paraId="2FF46EC8" w14:textId="77777777" w:rsidR="006155D4" w:rsidRDefault="00000000">
            <w:pPr>
              <w:spacing w:after="30" w:line="252" w:lineRule="auto"/>
              <w:jc w:val="center"/>
            </w:pPr>
            <w:r>
              <w:rPr>
                <w:rFonts w:eastAsia="Calibri"/>
                <w:b/>
                <w:color w:val="0B2545"/>
                <w:sz w:val="17"/>
              </w:rPr>
              <w:t>Durum</w:t>
            </w:r>
          </w:p>
        </w:tc>
        <w:tc>
          <w:tcPr>
            <w:tcW w:w="3800" w:type="dxa"/>
            <w:shd w:val="clear" w:color="auto" w:fill="E8EEF5"/>
            <w:tcMar>
              <w:top w:w="80" w:type="dxa"/>
              <w:left w:w="120" w:type="dxa"/>
              <w:bottom w:w="80" w:type="dxa"/>
              <w:right w:w="120" w:type="dxa"/>
            </w:tcMar>
            <w:vAlign w:val="center"/>
          </w:tcPr>
          <w:p w14:paraId="4F4AC5CC" w14:textId="77777777" w:rsidR="006155D4" w:rsidRDefault="00000000">
            <w:pPr>
              <w:spacing w:after="30" w:line="252" w:lineRule="auto"/>
              <w:jc w:val="center"/>
            </w:pPr>
            <w:r>
              <w:rPr>
                <w:rFonts w:eastAsia="Calibri"/>
                <w:b/>
                <w:color w:val="0B2545"/>
                <w:sz w:val="17"/>
              </w:rPr>
              <w:t>Giriş koşulu</w:t>
            </w:r>
          </w:p>
        </w:tc>
        <w:tc>
          <w:tcPr>
            <w:tcW w:w="3660" w:type="dxa"/>
            <w:shd w:val="clear" w:color="auto" w:fill="E8EEF5"/>
            <w:tcMar>
              <w:top w:w="80" w:type="dxa"/>
              <w:left w:w="120" w:type="dxa"/>
              <w:bottom w:w="80" w:type="dxa"/>
              <w:right w:w="120" w:type="dxa"/>
            </w:tcMar>
            <w:vAlign w:val="center"/>
          </w:tcPr>
          <w:p w14:paraId="02930678" w14:textId="77777777" w:rsidR="006155D4" w:rsidRDefault="00000000">
            <w:pPr>
              <w:spacing w:after="30" w:line="252" w:lineRule="auto"/>
              <w:jc w:val="center"/>
            </w:pPr>
            <w:r>
              <w:rPr>
                <w:rFonts w:eastAsia="Calibri"/>
                <w:b/>
                <w:color w:val="0B2545"/>
                <w:sz w:val="17"/>
              </w:rPr>
              <w:t>İzin verilen sonraki adım</w:t>
            </w:r>
          </w:p>
        </w:tc>
      </w:tr>
      <w:tr w:rsidR="006155D4" w14:paraId="7A88C385" w14:textId="77777777">
        <w:tc>
          <w:tcPr>
            <w:tcW w:w="1900" w:type="dxa"/>
            <w:tcMar>
              <w:top w:w="80" w:type="dxa"/>
              <w:left w:w="120" w:type="dxa"/>
              <w:bottom w:w="80" w:type="dxa"/>
              <w:right w:w="120" w:type="dxa"/>
            </w:tcMar>
            <w:vAlign w:val="center"/>
          </w:tcPr>
          <w:p w14:paraId="0D3816C9" w14:textId="77777777" w:rsidR="006155D4" w:rsidRDefault="00000000">
            <w:pPr>
              <w:spacing w:after="30" w:line="252" w:lineRule="auto"/>
            </w:pPr>
            <w:r>
              <w:rPr>
                <w:rFonts w:eastAsia="Calibri"/>
                <w:sz w:val="17"/>
              </w:rPr>
              <w:t>DRAFT</w:t>
            </w:r>
          </w:p>
        </w:tc>
        <w:tc>
          <w:tcPr>
            <w:tcW w:w="3800" w:type="dxa"/>
            <w:tcMar>
              <w:top w:w="80" w:type="dxa"/>
              <w:left w:w="120" w:type="dxa"/>
              <w:bottom w:w="80" w:type="dxa"/>
              <w:right w:w="120" w:type="dxa"/>
            </w:tcMar>
            <w:vAlign w:val="center"/>
          </w:tcPr>
          <w:p w14:paraId="3BCEE51A" w14:textId="77777777" w:rsidR="006155D4" w:rsidRDefault="00000000">
            <w:pPr>
              <w:spacing w:after="30" w:line="252" w:lineRule="auto"/>
            </w:pPr>
            <w:r>
              <w:rPr>
                <w:rFonts w:eastAsia="Calibri"/>
                <w:sz w:val="17"/>
              </w:rPr>
              <w:t>Talep oluşturuldu.</w:t>
            </w:r>
          </w:p>
        </w:tc>
        <w:tc>
          <w:tcPr>
            <w:tcW w:w="3660" w:type="dxa"/>
            <w:tcMar>
              <w:top w:w="80" w:type="dxa"/>
              <w:left w:w="120" w:type="dxa"/>
              <w:bottom w:w="80" w:type="dxa"/>
              <w:right w:w="120" w:type="dxa"/>
            </w:tcMar>
            <w:vAlign w:val="center"/>
          </w:tcPr>
          <w:p w14:paraId="0B37E63F" w14:textId="77777777" w:rsidR="006155D4" w:rsidRDefault="00000000">
            <w:pPr>
              <w:spacing w:after="30" w:line="252" w:lineRule="auto"/>
            </w:pPr>
            <w:r>
              <w:rPr>
                <w:rFonts w:eastAsia="Calibri"/>
                <w:sz w:val="17"/>
              </w:rPr>
              <w:t>SENT, CANCELLED</w:t>
            </w:r>
          </w:p>
        </w:tc>
      </w:tr>
      <w:tr w:rsidR="006155D4" w14:paraId="37FB48E3" w14:textId="77777777">
        <w:tc>
          <w:tcPr>
            <w:tcW w:w="1900" w:type="dxa"/>
            <w:tcMar>
              <w:top w:w="80" w:type="dxa"/>
              <w:left w:w="120" w:type="dxa"/>
              <w:bottom w:w="80" w:type="dxa"/>
              <w:right w:w="120" w:type="dxa"/>
            </w:tcMar>
            <w:vAlign w:val="center"/>
          </w:tcPr>
          <w:p w14:paraId="6BC1ADD7" w14:textId="77777777" w:rsidR="006155D4" w:rsidRDefault="00000000">
            <w:pPr>
              <w:spacing w:after="30" w:line="252" w:lineRule="auto"/>
            </w:pPr>
            <w:r>
              <w:rPr>
                <w:rFonts w:eastAsia="Calibri"/>
                <w:sz w:val="17"/>
              </w:rPr>
              <w:t>SENT</w:t>
            </w:r>
          </w:p>
        </w:tc>
        <w:tc>
          <w:tcPr>
            <w:tcW w:w="3800" w:type="dxa"/>
            <w:tcMar>
              <w:top w:w="80" w:type="dxa"/>
              <w:left w:w="120" w:type="dxa"/>
              <w:bottom w:w="80" w:type="dxa"/>
              <w:right w:w="120" w:type="dxa"/>
            </w:tcMar>
            <w:vAlign w:val="center"/>
          </w:tcPr>
          <w:p w14:paraId="0036F9EF" w14:textId="77777777" w:rsidR="006155D4" w:rsidRDefault="00000000">
            <w:pPr>
              <w:spacing w:after="30" w:line="252" w:lineRule="auto"/>
            </w:pPr>
            <w:r>
              <w:rPr>
                <w:rFonts w:eastAsia="Calibri"/>
                <w:sz w:val="17"/>
              </w:rPr>
              <w:t>Davet ve güvenli bağlantı gönderildi.</w:t>
            </w:r>
          </w:p>
        </w:tc>
        <w:tc>
          <w:tcPr>
            <w:tcW w:w="3660" w:type="dxa"/>
            <w:tcMar>
              <w:top w:w="80" w:type="dxa"/>
              <w:left w:w="120" w:type="dxa"/>
              <w:bottom w:w="80" w:type="dxa"/>
              <w:right w:w="120" w:type="dxa"/>
            </w:tcMar>
            <w:vAlign w:val="center"/>
          </w:tcPr>
          <w:p w14:paraId="581EFDCB" w14:textId="77777777" w:rsidR="006155D4" w:rsidRDefault="00000000">
            <w:pPr>
              <w:spacing w:after="30" w:line="252" w:lineRule="auto"/>
            </w:pPr>
            <w:r>
              <w:rPr>
                <w:rFonts w:eastAsia="Calibri"/>
                <w:sz w:val="17"/>
              </w:rPr>
              <w:t>OPENED, OVERDUE, CANCELLED</w:t>
            </w:r>
          </w:p>
        </w:tc>
      </w:tr>
      <w:tr w:rsidR="006155D4" w14:paraId="21A7229C" w14:textId="77777777">
        <w:tc>
          <w:tcPr>
            <w:tcW w:w="1900" w:type="dxa"/>
            <w:tcMar>
              <w:top w:w="80" w:type="dxa"/>
              <w:left w:w="120" w:type="dxa"/>
              <w:bottom w:w="80" w:type="dxa"/>
              <w:right w:w="120" w:type="dxa"/>
            </w:tcMar>
            <w:vAlign w:val="center"/>
          </w:tcPr>
          <w:p w14:paraId="3E280328" w14:textId="77777777" w:rsidR="006155D4" w:rsidRDefault="00000000">
            <w:pPr>
              <w:spacing w:after="30" w:line="252" w:lineRule="auto"/>
            </w:pPr>
            <w:r>
              <w:rPr>
                <w:rFonts w:eastAsia="Calibri"/>
                <w:sz w:val="17"/>
              </w:rPr>
              <w:t>OPENED</w:t>
            </w:r>
          </w:p>
        </w:tc>
        <w:tc>
          <w:tcPr>
            <w:tcW w:w="3800" w:type="dxa"/>
            <w:tcMar>
              <w:top w:w="80" w:type="dxa"/>
              <w:left w:w="120" w:type="dxa"/>
              <w:bottom w:w="80" w:type="dxa"/>
              <w:right w:w="120" w:type="dxa"/>
            </w:tcMar>
            <w:vAlign w:val="center"/>
          </w:tcPr>
          <w:p w14:paraId="200DF571" w14:textId="77777777" w:rsidR="006155D4" w:rsidRDefault="00000000">
            <w:pPr>
              <w:spacing w:after="30" w:line="252" w:lineRule="auto"/>
            </w:pPr>
            <w:r>
              <w:rPr>
                <w:rFonts w:eastAsia="Calibri"/>
                <w:sz w:val="17"/>
              </w:rPr>
              <w:t>Tedarikçi talebi görüntüledi.</w:t>
            </w:r>
          </w:p>
        </w:tc>
        <w:tc>
          <w:tcPr>
            <w:tcW w:w="3660" w:type="dxa"/>
            <w:tcMar>
              <w:top w:w="80" w:type="dxa"/>
              <w:left w:w="120" w:type="dxa"/>
              <w:bottom w:w="80" w:type="dxa"/>
              <w:right w:w="120" w:type="dxa"/>
            </w:tcMar>
            <w:vAlign w:val="center"/>
          </w:tcPr>
          <w:p w14:paraId="528DB6B5" w14:textId="77777777" w:rsidR="006155D4" w:rsidRDefault="00000000">
            <w:pPr>
              <w:spacing w:after="30" w:line="252" w:lineRule="auto"/>
            </w:pPr>
            <w:r>
              <w:rPr>
                <w:rFonts w:eastAsia="Calibri"/>
                <w:sz w:val="17"/>
              </w:rPr>
              <w:t>IN_PROGRESS, OVERDUE</w:t>
            </w:r>
          </w:p>
        </w:tc>
      </w:tr>
      <w:tr w:rsidR="006155D4" w14:paraId="2198650A" w14:textId="77777777">
        <w:tc>
          <w:tcPr>
            <w:tcW w:w="1900" w:type="dxa"/>
            <w:tcMar>
              <w:top w:w="80" w:type="dxa"/>
              <w:left w:w="120" w:type="dxa"/>
              <w:bottom w:w="80" w:type="dxa"/>
              <w:right w:w="120" w:type="dxa"/>
            </w:tcMar>
            <w:vAlign w:val="center"/>
          </w:tcPr>
          <w:p w14:paraId="23E780E2" w14:textId="77777777" w:rsidR="006155D4" w:rsidRDefault="00000000">
            <w:pPr>
              <w:spacing w:after="30" w:line="252" w:lineRule="auto"/>
            </w:pPr>
            <w:r>
              <w:rPr>
                <w:rFonts w:eastAsia="Calibri"/>
                <w:sz w:val="17"/>
              </w:rPr>
              <w:t>IN_PROGRESS</w:t>
            </w:r>
          </w:p>
        </w:tc>
        <w:tc>
          <w:tcPr>
            <w:tcW w:w="3800" w:type="dxa"/>
            <w:tcMar>
              <w:top w:w="80" w:type="dxa"/>
              <w:left w:w="120" w:type="dxa"/>
              <w:bottom w:w="80" w:type="dxa"/>
              <w:right w:w="120" w:type="dxa"/>
            </w:tcMar>
            <w:vAlign w:val="center"/>
          </w:tcPr>
          <w:p w14:paraId="03481926" w14:textId="77777777" w:rsidR="006155D4" w:rsidRDefault="00000000">
            <w:pPr>
              <w:spacing w:after="30" w:line="252" w:lineRule="auto"/>
            </w:pPr>
            <w:r>
              <w:rPr>
                <w:rFonts w:eastAsia="Calibri"/>
                <w:sz w:val="17"/>
              </w:rPr>
              <w:t>Taslak veri veya dosya kaydedildi.</w:t>
            </w:r>
          </w:p>
        </w:tc>
        <w:tc>
          <w:tcPr>
            <w:tcW w:w="3660" w:type="dxa"/>
            <w:tcMar>
              <w:top w:w="80" w:type="dxa"/>
              <w:left w:w="120" w:type="dxa"/>
              <w:bottom w:w="80" w:type="dxa"/>
              <w:right w:w="120" w:type="dxa"/>
            </w:tcMar>
            <w:vAlign w:val="center"/>
          </w:tcPr>
          <w:p w14:paraId="7FF97F5F" w14:textId="77777777" w:rsidR="006155D4" w:rsidRDefault="00000000">
            <w:pPr>
              <w:spacing w:after="30" w:line="252" w:lineRule="auto"/>
            </w:pPr>
            <w:r>
              <w:rPr>
                <w:rFonts w:eastAsia="Calibri"/>
                <w:sz w:val="17"/>
              </w:rPr>
              <w:t>SUBMITTED, OVERDUE</w:t>
            </w:r>
          </w:p>
        </w:tc>
      </w:tr>
      <w:tr w:rsidR="006155D4" w14:paraId="25094DC1" w14:textId="77777777">
        <w:tc>
          <w:tcPr>
            <w:tcW w:w="1900" w:type="dxa"/>
            <w:tcMar>
              <w:top w:w="80" w:type="dxa"/>
              <w:left w:w="120" w:type="dxa"/>
              <w:bottom w:w="80" w:type="dxa"/>
              <w:right w:w="120" w:type="dxa"/>
            </w:tcMar>
            <w:vAlign w:val="center"/>
          </w:tcPr>
          <w:p w14:paraId="6E68EF0C" w14:textId="77777777" w:rsidR="006155D4" w:rsidRDefault="00000000">
            <w:pPr>
              <w:spacing w:after="30" w:line="252" w:lineRule="auto"/>
            </w:pPr>
            <w:r>
              <w:rPr>
                <w:rFonts w:eastAsia="Calibri"/>
                <w:sz w:val="17"/>
              </w:rPr>
              <w:t>SUBMITTED</w:t>
            </w:r>
          </w:p>
        </w:tc>
        <w:tc>
          <w:tcPr>
            <w:tcW w:w="3800" w:type="dxa"/>
            <w:tcMar>
              <w:top w:w="80" w:type="dxa"/>
              <w:left w:w="120" w:type="dxa"/>
              <w:bottom w:w="80" w:type="dxa"/>
              <w:right w:w="120" w:type="dxa"/>
            </w:tcMar>
            <w:vAlign w:val="center"/>
          </w:tcPr>
          <w:p w14:paraId="4AA784F6" w14:textId="77777777" w:rsidR="006155D4" w:rsidRDefault="00000000">
            <w:pPr>
              <w:spacing w:after="30" w:line="252" w:lineRule="auto"/>
            </w:pPr>
            <w:r>
              <w:rPr>
                <w:rFonts w:eastAsia="Calibri"/>
                <w:sz w:val="17"/>
              </w:rPr>
              <w:t>Zorunlu istemci doğrulamaları geçti.</w:t>
            </w:r>
          </w:p>
        </w:tc>
        <w:tc>
          <w:tcPr>
            <w:tcW w:w="3660" w:type="dxa"/>
            <w:tcMar>
              <w:top w:w="80" w:type="dxa"/>
              <w:left w:w="120" w:type="dxa"/>
              <w:bottom w:w="80" w:type="dxa"/>
              <w:right w:w="120" w:type="dxa"/>
            </w:tcMar>
            <w:vAlign w:val="center"/>
          </w:tcPr>
          <w:p w14:paraId="17A4B6E6" w14:textId="77777777" w:rsidR="006155D4" w:rsidRDefault="00000000">
            <w:pPr>
              <w:spacing w:after="30" w:line="252" w:lineRule="auto"/>
            </w:pPr>
            <w:r>
              <w:rPr>
                <w:rFonts w:eastAsia="Calibri"/>
                <w:sz w:val="17"/>
              </w:rPr>
              <w:t>UNDER_REVIEW</w:t>
            </w:r>
          </w:p>
        </w:tc>
      </w:tr>
      <w:tr w:rsidR="006155D4" w14:paraId="1FE0267A" w14:textId="77777777">
        <w:tc>
          <w:tcPr>
            <w:tcW w:w="1900" w:type="dxa"/>
            <w:tcMar>
              <w:top w:w="80" w:type="dxa"/>
              <w:left w:w="120" w:type="dxa"/>
              <w:bottom w:w="80" w:type="dxa"/>
              <w:right w:w="120" w:type="dxa"/>
            </w:tcMar>
            <w:vAlign w:val="center"/>
          </w:tcPr>
          <w:p w14:paraId="70F8A16E" w14:textId="77777777" w:rsidR="006155D4" w:rsidRDefault="00000000">
            <w:pPr>
              <w:spacing w:after="30" w:line="252" w:lineRule="auto"/>
            </w:pPr>
            <w:r>
              <w:rPr>
                <w:rFonts w:eastAsia="Calibri"/>
                <w:sz w:val="17"/>
              </w:rPr>
              <w:t>UNDER_REVIEW</w:t>
            </w:r>
          </w:p>
        </w:tc>
        <w:tc>
          <w:tcPr>
            <w:tcW w:w="3800" w:type="dxa"/>
            <w:tcMar>
              <w:top w:w="80" w:type="dxa"/>
              <w:left w:w="120" w:type="dxa"/>
              <w:bottom w:w="80" w:type="dxa"/>
              <w:right w:w="120" w:type="dxa"/>
            </w:tcMar>
            <w:vAlign w:val="center"/>
          </w:tcPr>
          <w:p w14:paraId="0D55DB45" w14:textId="77777777" w:rsidR="006155D4" w:rsidRDefault="00000000">
            <w:pPr>
              <w:spacing w:after="30" w:line="252" w:lineRule="auto"/>
            </w:pPr>
            <w:r>
              <w:rPr>
                <w:rFonts w:eastAsia="Calibri"/>
                <w:sz w:val="17"/>
              </w:rPr>
              <w:t>Otomatik ve uzman kontrolleri sürüyor.</w:t>
            </w:r>
          </w:p>
        </w:tc>
        <w:tc>
          <w:tcPr>
            <w:tcW w:w="3660" w:type="dxa"/>
            <w:tcMar>
              <w:top w:w="80" w:type="dxa"/>
              <w:left w:w="120" w:type="dxa"/>
              <w:bottom w:w="80" w:type="dxa"/>
              <w:right w:w="120" w:type="dxa"/>
            </w:tcMar>
            <w:vAlign w:val="center"/>
          </w:tcPr>
          <w:p w14:paraId="31C9A588" w14:textId="77777777" w:rsidR="006155D4" w:rsidRDefault="00000000">
            <w:pPr>
              <w:spacing w:after="30" w:line="252" w:lineRule="auto"/>
            </w:pPr>
            <w:r>
              <w:rPr>
                <w:rFonts w:eastAsia="Calibri"/>
                <w:sz w:val="17"/>
              </w:rPr>
              <w:t>CHANGES_REQUESTED, APPROVED</w:t>
            </w:r>
          </w:p>
        </w:tc>
      </w:tr>
      <w:tr w:rsidR="006155D4" w14:paraId="6924FFCB" w14:textId="77777777">
        <w:tc>
          <w:tcPr>
            <w:tcW w:w="1900" w:type="dxa"/>
            <w:tcMar>
              <w:top w:w="80" w:type="dxa"/>
              <w:left w:w="120" w:type="dxa"/>
              <w:bottom w:w="80" w:type="dxa"/>
              <w:right w:w="120" w:type="dxa"/>
            </w:tcMar>
            <w:vAlign w:val="center"/>
          </w:tcPr>
          <w:p w14:paraId="7530E884" w14:textId="77777777" w:rsidR="006155D4" w:rsidRDefault="00000000">
            <w:pPr>
              <w:spacing w:after="30" w:line="252" w:lineRule="auto"/>
            </w:pPr>
            <w:r>
              <w:rPr>
                <w:rFonts w:eastAsia="Calibri"/>
                <w:sz w:val="17"/>
              </w:rPr>
              <w:t>CHANGES_REQUESTED</w:t>
            </w:r>
          </w:p>
        </w:tc>
        <w:tc>
          <w:tcPr>
            <w:tcW w:w="3800" w:type="dxa"/>
            <w:tcMar>
              <w:top w:w="80" w:type="dxa"/>
              <w:left w:w="120" w:type="dxa"/>
              <w:bottom w:w="80" w:type="dxa"/>
              <w:right w:w="120" w:type="dxa"/>
            </w:tcMar>
            <w:vAlign w:val="center"/>
          </w:tcPr>
          <w:p w14:paraId="7054F3C1" w14:textId="77777777" w:rsidR="006155D4" w:rsidRDefault="00000000">
            <w:pPr>
              <w:spacing w:after="30" w:line="252" w:lineRule="auto"/>
            </w:pPr>
            <w:r>
              <w:rPr>
                <w:rFonts w:eastAsia="Calibri"/>
                <w:sz w:val="17"/>
              </w:rPr>
              <w:t>Alan/dosya bazlı gerekçe gönderildi.</w:t>
            </w:r>
          </w:p>
        </w:tc>
        <w:tc>
          <w:tcPr>
            <w:tcW w:w="3660" w:type="dxa"/>
            <w:tcMar>
              <w:top w:w="80" w:type="dxa"/>
              <w:left w:w="120" w:type="dxa"/>
              <w:bottom w:w="80" w:type="dxa"/>
              <w:right w:w="120" w:type="dxa"/>
            </w:tcMar>
            <w:vAlign w:val="center"/>
          </w:tcPr>
          <w:p w14:paraId="06183139" w14:textId="77777777" w:rsidR="006155D4" w:rsidRDefault="00000000">
            <w:pPr>
              <w:spacing w:after="30" w:line="252" w:lineRule="auto"/>
            </w:pPr>
            <w:r>
              <w:rPr>
                <w:rFonts w:eastAsia="Calibri"/>
                <w:sz w:val="17"/>
              </w:rPr>
              <w:t>IN_PROGRESS, OVERDUE</w:t>
            </w:r>
          </w:p>
        </w:tc>
      </w:tr>
      <w:tr w:rsidR="006155D4" w14:paraId="54F278FB" w14:textId="77777777">
        <w:tc>
          <w:tcPr>
            <w:tcW w:w="1900" w:type="dxa"/>
            <w:tcMar>
              <w:top w:w="80" w:type="dxa"/>
              <w:left w:w="120" w:type="dxa"/>
              <w:bottom w:w="80" w:type="dxa"/>
              <w:right w:w="120" w:type="dxa"/>
            </w:tcMar>
            <w:vAlign w:val="center"/>
          </w:tcPr>
          <w:p w14:paraId="4B75EF67" w14:textId="77777777" w:rsidR="006155D4" w:rsidRDefault="00000000">
            <w:pPr>
              <w:spacing w:after="30" w:line="252" w:lineRule="auto"/>
            </w:pPr>
            <w:r>
              <w:rPr>
                <w:rFonts w:eastAsia="Calibri"/>
                <w:sz w:val="17"/>
              </w:rPr>
              <w:t>APPROVED</w:t>
            </w:r>
          </w:p>
        </w:tc>
        <w:tc>
          <w:tcPr>
            <w:tcW w:w="3800" w:type="dxa"/>
            <w:tcMar>
              <w:top w:w="80" w:type="dxa"/>
              <w:left w:w="120" w:type="dxa"/>
              <w:bottom w:w="80" w:type="dxa"/>
              <w:right w:w="120" w:type="dxa"/>
            </w:tcMar>
            <w:vAlign w:val="center"/>
          </w:tcPr>
          <w:p w14:paraId="066E2866" w14:textId="77777777" w:rsidR="006155D4" w:rsidRDefault="00000000">
            <w:pPr>
              <w:spacing w:after="30" w:line="252" w:lineRule="auto"/>
            </w:pPr>
            <w:r>
              <w:rPr>
                <w:rFonts w:eastAsia="Calibri"/>
                <w:sz w:val="17"/>
              </w:rPr>
              <w:t>Veri/kanıt kabul edildi ve snapshot bağlandı.</w:t>
            </w:r>
          </w:p>
        </w:tc>
        <w:tc>
          <w:tcPr>
            <w:tcW w:w="3660" w:type="dxa"/>
            <w:tcMar>
              <w:top w:w="80" w:type="dxa"/>
              <w:left w:w="120" w:type="dxa"/>
              <w:bottom w:w="80" w:type="dxa"/>
              <w:right w:w="120" w:type="dxa"/>
            </w:tcMar>
            <w:vAlign w:val="center"/>
          </w:tcPr>
          <w:p w14:paraId="4B108CB2" w14:textId="77777777" w:rsidR="006155D4" w:rsidRDefault="00000000">
            <w:pPr>
              <w:spacing w:after="30" w:line="252" w:lineRule="auto"/>
            </w:pPr>
            <w:r>
              <w:rPr>
                <w:rFonts w:eastAsia="Calibri"/>
                <w:sz w:val="17"/>
              </w:rPr>
              <w:t>SUPERSEDED</w:t>
            </w:r>
          </w:p>
        </w:tc>
      </w:tr>
      <w:tr w:rsidR="006155D4" w14:paraId="6CF7E395" w14:textId="77777777">
        <w:tc>
          <w:tcPr>
            <w:tcW w:w="1900" w:type="dxa"/>
            <w:tcMar>
              <w:top w:w="80" w:type="dxa"/>
              <w:left w:w="120" w:type="dxa"/>
              <w:bottom w:w="80" w:type="dxa"/>
              <w:right w:w="120" w:type="dxa"/>
            </w:tcMar>
            <w:vAlign w:val="center"/>
          </w:tcPr>
          <w:p w14:paraId="751819BC" w14:textId="77777777" w:rsidR="006155D4" w:rsidRDefault="00000000">
            <w:pPr>
              <w:spacing w:after="30" w:line="252" w:lineRule="auto"/>
            </w:pPr>
            <w:r>
              <w:rPr>
                <w:rFonts w:eastAsia="Calibri"/>
                <w:sz w:val="17"/>
              </w:rPr>
              <w:t>OVERDUE</w:t>
            </w:r>
          </w:p>
        </w:tc>
        <w:tc>
          <w:tcPr>
            <w:tcW w:w="3800" w:type="dxa"/>
            <w:tcMar>
              <w:top w:w="80" w:type="dxa"/>
              <w:left w:w="120" w:type="dxa"/>
              <w:bottom w:w="80" w:type="dxa"/>
              <w:right w:w="120" w:type="dxa"/>
            </w:tcMar>
            <w:vAlign w:val="center"/>
          </w:tcPr>
          <w:p w14:paraId="38A0385C" w14:textId="77777777" w:rsidR="006155D4" w:rsidRDefault="00000000">
            <w:pPr>
              <w:spacing w:after="30" w:line="252" w:lineRule="auto"/>
            </w:pPr>
            <w:r>
              <w:rPr>
                <w:rFonts w:eastAsia="Calibri"/>
                <w:sz w:val="17"/>
              </w:rPr>
              <w:t>SLA aşıldı.</w:t>
            </w:r>
          </w:p>
        </w:tc>
        <w:tc>
          <w:tcPr>
            <w:tcW w:w="3660" w:type="dxa"/>
            <w:tcMar>
              <w:top w:w="80" w:type="dxa"/>
              <w:left w:w="120" w:type="dxa"/>
              <w:bottom w:w="80" w:type="dxa"/>
              <w:right w:w="120" w:type="dxa"/>
            </w:tcMar>
            <w:vAlign w:val="center"/>
          </w:tcPr>
          <w:p w14:paraId="759EED06" w14:textId="77777777" w:rsidR="006155D4" w:rsidRDefault="00000000">
            <w:pPr>
              <w:spacing w:after="30" w:line="252" w:lineRule="auto"/>
            </w:pPr>
            <w:r>
              <w:rPr>
                <w:rFonts w:eastAsia="Calibri"/>
                <w:sz w:val="17"/>
              </w:rPr>
              <w:t>IN_PROGRESS, ESCALATED, CANCELLED</w:t>
            </w:r>
          </w:p>
        </w:tc>
      </w:tr>
      <w:tr w:rsidR="006155D4" w14:paraId="7EFD6791" w14:textId="77777777">
        <w:tc>
          <w:tcPr>
            <w:tcW w:w="1900" w:type="dxa"/>
            <w:tcMar>
              <w:top w:w="80" w:type="dxa"/>
              <w:left w:w="120" w:type="dxa"/>
              <w:bottom w:w="80" w:type="dxa"/>
              <w:right w:w="120" w:type="dxa"/>
            </w:tcMar>
            <w:vAlign w:val="center"/>
          </w:tcPr>
          <w:p w14:paraId="7CE2B440" w14:textId="77777777" w:rsidR="006155D4" w:rsidRDefault="00000000">
            <w:pPr>
              <w:spacing w:after="30" w:line="252" w:lineRule="auto"/>
            </w:pPr>
            <w:r>
              <w:rPr>
                <w:rFonts w:eastAsia="Calibri"/>
                <w:sz w:val="17"/>
              </w:rPr>
              <w:t>ESCALATED</w:t>
            </w:r>
          </w:p>
        </w:tc>
        <w:tc>
          <w:tcPr>
            <w:tcW w:w="3800" w:type="dxa"/>
            <w:tcMar>
              <w:top w:w="80" w:type="dxa"/>
              <w:left w:w="120" w:type="dxa"/>
              <w:bottom w:w="80" w:type="dxa"/>
              <w:right w:w="120" w:type="dxa"/>
            </w:tcMar>
            <w:vAlign w:val="center"/>
          </w:tcPr>
          <w:p w14:paraId="2029F576" w14:textId="77777777" w:rsidR="006155D4" w:rsidRDefault="00000000">
            <w:pPr>
              <w:spacing w:after="30" w:line="252" w:lineRule="auto"/>
            </w:pPr>
            <w:r>
              <w:rPr>
                <w:rFonts w:eastAsia="Calibri"/>
                <w:sz w:val="17"/>
              </w:rPr>
              <w:t>Satın alma/uyum zincirine taşındı.</w:t>
            </w:r>
          </w:p>
        </w:tc>
        <w:tc>
          <w:tcPr>
            <w:tcW w:w="3660" w:type="dxa"/>
            <w:tcMar>
              <w:top w:w="80" w:type="dxa"/>
              <w:left w:w="120" w:type="dxa"/>
              <w:bottom w:w="80" w:type="dxa"/>
              <w:right w:w="120" w:type="dxa"/>
            </w:tcMar>
            <w:vAlign w:val="center"/>
          </w:tcPr>
          <w:p w14:paraId="04BA6D3D" w14:textId="77777777" w:rsidR="006155D4" w:rsidRDefault="00000000">
            <w:pPr>
              <w:spacing w:after="30" w:line="252" w:lineRule="auto"/>
            </w:pPr>
            <w:r>
              <w:rPr>
                <w:rFonts w:eastAsia="Calibri"/>
                <w:sz w:val="17"/>
              </w:rPr>
              <w:t>IN_PROGRESS, CANCELLED</w:t>
            </w:r>
          </w:p>
        </w:tc>
      </w:tr>
    </w:tbl>
    <w:p w14:paraId="5A7B1E89" w14:textId="77777777" w:rsidR="006155D4" w:rsidRDefault="006155D4">
      <w:pPr>
        <w:spacing w:after="40"/>
      </w:pPr>
    </w:p>
    <w:p w14:paraId="404F4729" w14:textId="77777777" w:rsidR="006155D4" w:rsidRDefault="00000000">
      <w:pPr>
        <w:pStyle w:val="Heading2"/>
      </w:pPr>
      <w:r>
        <w:t>7.3 DDS Hazırlık Akışı</w:t>
      </w:r>
    </w:p>
    <w:p w14:paraId="3C69BE1F" w14:textId="77777777" w:rsidR="006155D4" w:rsidRDefault="00000000" w:rsidP="008C3D7A">
      <w:pPr>
        <w:pStyle w:val="ListBullet"/>
        <w:numPr>
          <w:ilvl w:val="0"/>
          <w:numId w:val="6"/>
        </w:numPr>
        <w:spacing w:after="80"/>
      </w:pPr>
      <w:r w:rsidRPr="008C3D7A">
        <w:rPr>
          <w:rFonts w:eastAsia="Calibri"/>
        </w:rPr>
        <w:t>Vaka; legal_entity, actor_role, işlem, ürün, lot ve sevkiyat seçilerek açılır.</w:t>
      </w:r>
    </w:p>
    <w:p w14:paraId="3FAF7704" w14:textId="77777777" w:rsidR="006155D4" w:rsidRDefault="00000000">
      <w:pPr>
        <w:numPr>
          <w:ilvl w:val="0"/>
          <w:numId w:val="1"/>
        </w:numPr>
        <w:spacing w:after="80"/>
      </w:pPr>
      <w:r>
        <w:rPr>
          <w:rFonts w:eastAsia="Calibri"/>
        </w:rPr>
        <w:t>Kapsam, uygulanabilirlik ve yükümlülük sonuçları aynı rule_set snapshot’ıyla doğrulanır.</w:t>
      </w:r>
    </w:p>
    <w:p w14:paraId="4975A06E" w14:textId="77777777" w:rsidR="006155D4" w:rsidRDefault="00000000">
      <w:pPr>
        <w:numPr>
          <w:ilvl w:val="0"/>
          <w:numId w:val="1"/>
        </w:numPr>
        <w:spacing w:after="80"/>
      </w:pPr>
      <w:r>
        <w:rPr>
          <w:rFonts w:eastAsia="Calibri"/>
        </w:rPr>
        <w:t>Ürün açıklaması, miktar, üretim ülkesi, üretim zamanı, geolokasyon, üretici ve yasal kanıt tamlık kapıları çalışır.</w:t>
      </w:r>
    </w:p>
    <w:p w14:paraId="40987CD8" w14:textId="77777777" w:rsidR="006155D4" w:rsidRDefault="00000000">
      <w:pPr>
        <w:numPr>
          <w:ilvl w:val="0"/>
          <w:numId w:val="1"/>
        </w:numPr>
        <w:spacing w:after="80"/>
      </w:pPr>
      <w:r>
        <w:rPr>
          <w:rFonts w:eastAsia="Calibri"/>
        </w:rPr>
        <w:t>Risk assessment ve gerekiyorsa mitigation aksiyonları kapanmadan readiness = READY olamaz.</w:t>
      </w:r>
    </w:p>
    <w:p w14:paraId="34FA3EFD" w14:textId="77777777" w:rsidR="006155D4" w:rsidRDefault="00000000">
      <w:pPr>
        <w:numPr>
          <w:ilvl w:val="0"/>
          <w:numId w:val="1"/>
        </w:numPr>
        <w:spacing w:after="80"/>
      </w:pPr>
      <w:r>
        <w:rPr>
          <w:rFonts w:eastAsia="Calibri"/>
        </w:rPr>
        <w:t>Upstream referansı bulunan downstream/trader vakalarında reference/identifier ve substantiated concern kontrolleri uygulanır.</w:t>
      </w:r>
    </w:p>
    <w:p w14:paraId="7F4F458D" w14:textId="77777777" w:rsidR="006155D4" w:rsidRDefault="00000000">
      <w:pPr>
        <w:numPr>
          <w:ilvl w:val="0"/>
          <w:numId w:val="1"/>
        </w:numPr>
        <w:spacing w:after="80"/>
      </w:pPr>
      <w:r>
        <w:rPr>
          <w:rFonts w:eastAsia="Calibri"/>
        </w:rPr>
        <w:t>Yetkili kullanıcı dosyayı incelemeye gönderir; ikinci onaydan sonra immutable snapshot ve export paketi oluşur.</w:t>
      </w:r>
    </w:p>
    <w:p w14:paraId="1F2C23AB" w14:textId="77777777" w:rsidR="006155D4" w:rsidRDefault="00000000">
      <w:pPr>
        <w:numPr>
          <w:ilvl w:val="0"/>
          <w:numId w:val="1"/>
        </w:numPr>
        <w:spacing w:after="80"/>
      </w:pPr>
      <w:r>
        <w:rPr>
          <w:rFonts w:eastAsia="Calibri"/>
        </w:rPr>
        <w:t>Resmî referans/verification number manuel veya adaptör aracılığıyla geri yazılır; ilgili sevkiyat ve downstream zinciri güncellenir.</w:t>
      </w:r>
    </w:p>
    <w:p w14:paraId="7B610AE5" w14:textId="77777777" w:rsidR="006155D4" w:rsidRDefault="00000000">
      <w:pPr>
        <w:pStyle w:val="Heading1"/>
      </w:pPr>
      <w:r>
        <w:t>8. Algoritma ve Karar Motoru</w:t>
      </w:r>
    </w:p>
    <w:tbl>
      <w:tblPr>
        <w:tblW w:w="9360" w:type="dxa"/>
        <w:tblInd w:w="120" w:type="dxa"/>
        <w:tblBorders>
          <w:top w:val="single" w:sz="8" w:space="0" w:color="D27B74"/>
          <w:left w:val="single" w:sz="8" w:space="0" w:color="D27B74"/>
          <w:bottom w:val="single" w:sz="8" w:space="0" w:color="D27B74"/>
          <w:right w:val="single" w:sz="8" w:space="0" w:color="D27B74"/>
          <w:insideH w:val="single" w:sz="8" w:space="0" w:color="D27B74"/>
          <w:insideV w:val="single" w:sz="8" w:space="0" w:color="D27B74"/>
        </w:tblBorders>
        <w:tblLayout w:type="fixed"/>
        <w:tblLook w:val="04A0" w:firstRow="1" w:lastRow="0" w:firstColumn="1" w:lastColumn="0" w:noHBand="0" w:noVBand="1"/>
      </w:tblPr>
      <w:tblGrid>
        <w:gridCol w:w="9360"/>
      </w:tblGrid>
      <w:tr w:rsidR="006155D4" w14:paraId="78197BB6" w14:textId="77777777">
        <w:trPr>
          <w:cantSplit/>
        </w:trPr>
        <w:tc>
          <w:tcPr>
            <w:tcW w:w="9360" w:type="dxa"/>
            <w:shd w:val="clear" w:color="auto" w:fill="FCE8E6"/>
            <w:tcMar>
              <w:top w:w="140" w:type="dxa"/>
              <w:left w:w="180" w:type="dxa"/>
              <w:bottom w:w="140" w:type="dxa"/>
              <w:right w:w="180" w:type="dxa"/>
            </w:tcMar>
            <w:vAlign w:val="center"/>
          </w:tcPr>
          <w:p w14:paraId="54EBE0BC" w14:textId="77777777" w:rsidR="006155D4" w:rsidRDefault="00000000">
            <w:pPr>
              <w:spacing w:after="0" w:line="276" w:lineRule="auto"/>
            </w:pPr>
            <w:r>
              <w:rPr>
                <w:rFonts w:eastAsia="Calibri"/>
                <w:b/>
                <w:color w:val="0B2545"/>
                <w:sz w:val="20"/>
              </w:rPr>
              <w:t xml:space="preserve">Hukukî güvenlik: </w:t>
            </w:r>
            <w:r>
              <w:rPr>
                <w:rFonts w:eastAsia="Calibri"/>
                <w:sz w:val="20"/>
              </w:rPr>
              <w:t>“İhmal edilebilir risk” sonucu yalnız sayısal skorla üretilemez. Önce zorunlu bilgi ve kanıt kapıları tamamlanır; skor yalnız inceleme önceliğini belirler. Nihai sonuç, yürürlükteki kural seti ve yetkili insan onayıyla oluşturulur.</w:t>
            </w:r>
          </w:p>
        </w:tc>
      </w:tr>
    </w:tbl>
    <w:p w14:paraId="04ABF925" w14:textId="77777777" w:rsidR="006155D4" w:rsidRDefault="006155D4">
      <w:pPr>
        <w:spacing w:after="40"/>
      </w:pPr>
    </w:p>
    <w:p w14:paraId="5481B604" w14:textId="77777777" w:rsidR="006155D4" w:rsidRDefault="00000000">
      <w:pPr>
        <w:pStyle w:val="Heading2"/>
      </w:pPr>
      <w:r>
        <w:lastRenderedPageBreak/>
        <w:t>8.1 Ürün Kapsam Algoritması</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5487E453" w14:textId="77777777">
        <w:trPr>
          <w:cantSplit/>
        </w:trPr>
        <w:tc>
          <w:tcPr>
            <w:tcW w:w="9360" w:type="dxa"/>
            <w:shd w:val="clear" w:color="auto" w:fill="F7F8FA"/>
            <w:tcMar>
              <w:top w:w="130" w:type="dxa"/>
              <w:left w:w="180" w:type="dxa"/>
              <w:bottom w:w="130" w:type="dxa"/>
              <w:right w:w="180" w:type="dxa"/>
            </w:tcMar>
            <w:vAlign w:val="center"/>
          </w:tcPr>
          <w:p w14:paraId="0F308C6D" w14:textId="77777777" w:rsidR="006155D4" w:rsidRDefault="00000000">
            <w:pPr>
              <w:spacing w:after="0" w:line="240" w:lineRule="auto"/>
            </w:pPr>
            <w:r>
              <w:rPr>
                <w:rFonts w:ascii="Consolas" w:eastAsia="Consolas" w:hAnsi="Consolas"/>
                <w:color w:val="1F2937"/>
                <w:sz w:val="16"/>
              </w:rPr>
              <w:t>function evaluateProductScope(product, transactionDate):</w:t>
            </w:r>
            <w:r>
              <w:rPr>
                <w:rFonts w:ascii="Consolas" w:eastAsia="Consolas" w:hAnsi="Consolas"/>
                <w:color w:val="1F2937"/>
                <w:sz w:val="16"/>
              </w:rPr>
              <w:br/>
              <w:t xml:space="preserve">  cnRule = ruleCatalog.lookup("EUDR_ANNEX_I", product.cn_code, transactionDate)</w:t>
            </w:r>
            <w:r>
              <w:rPr>
                <w:rFonts w:ascii="Consolas" w:eastAsia="Consolas" w:hAnsi="Consolas"/>
                <w:color w:val="1F2937"/>
                <w:sz w:val="16"/>
              </w:rPr>
              <w:br/>
              <w:t xml:space="preserve">  if cnRule is null:</w:t>
            </w:r>
            <w:r>
              <w:rPr>
                <w:rFonts w:ascii="Consolas" w:eastAsia="Consolas" w:hAnsi="Consolas"/>
                <w:color w:val="1F2937"/>
                <w:sz w:val="16"/>
              </w:rPr>
              <w:br/>
              <w:t xml:space="preserve">      return OUT_OF_SCOPE("CN_NOT_IN_ANNEX_I")</w:t>
            </w:r>
            <w:r>
              <w:rPr>
                <w:rFonts w:ascii="Consolas" w:eastAsia="Consolas" w:hAnsi="Consolas"/>
                <w:color w:val="1F2937"/>
                <w:sz w:val="16"/>
              </w:rPr>
              <w:br/>
            </w:r>
            <w:r>
              <w:rPr>
                <w:rFonts w:ascii="Consolas" w:eastAsia="Consolas" w:hAnsi="Consolas"/>
                <w:color w:val="1F2937"/>
                <w:sz w:val="16"/>
              </w:rPr>
              <w:br/>
              <w:t xml:space="preserve">  commodity = cnRule.relevant_commodity</w:t>
            </w:r>
            <w:r>
              <w:rPr>
                <w:rFonts w:ascii="Consolas" w:eastAsia="Consolas" w:hAnsi="Consolas"/>
                <w:color w:val="1F2937"/>
                <w:sz w:val="16"/>
              </w:rPr>
              <w:br/>
              <w:t xml:space="preserve">  composition = resolveComposition(product.material_declarations)</w:t>
            </w:r>
            <w:r>
              <w:rPr>
                <w:rFonts w:ascii="Consolas" w:eastAsia="Consolas" w:hAnsi="Consolas"/>
                <w:color w:val="1F2937"/>
                <w:sz w:val="16"/>
              </w:rPr>
              <w:br/>
            </w:r>
            <w:r>
              <w:rPr>
                <w:rFonts w:ascii="Consolas" w:eastAsia="Consolas" w:hAnsi="Consolas"/>
                <w:color w:val="1F2937"/>
                <w:sz w:val="16"/>
              </w:rPr>
              <w:br/>
              <w:t xml:space="preserve">  if commodity == RUBBER and composition.synthetic_only is PROVEN:</w:t>
            </w:r>
            <w:r>
              <w:rPr>
                <w:rFonts w:ascii="Consolas" w:eastAsia="Consolas" w:hAnsi="Consolas"/>
                <w:color w:val="1F2937"/>
                <w:sz w:val="16"/>
              </w:rPr>
              <w:br/>
              <w:t xml:space="preserve">      return NEEDS_EXPERT_REVIEW("NO_RELEVANT_NATURAL_RUBBER", evidence_ids)</w:t>
            </w:r>
            <w:r>
              <w:rPr>
                <w:rFonts w:ascii="Consolas" w:eastAsia="Consolas" w:hAnsi="Consolas"/>
                <w:color w:val="1F2937"/>
                <w:sz w:val="16"/>
              </w:rPr>
              <w:br/>
            </w:r>
            <w:r>
              <w:rPr>
                <w:rFonts w:ascii="Consolas" w:eastAsia="Consolas" w:hAnsi="Consolas"/>
                <w:color w:val="1F2937"/>
                <w:sz w:val="16"/>
              </w:rPr>
              <w:br/>
              <w:t xml:space="preserve">  if product.cn_confidence &lt; threshold or composition is UNKNOWN:</w:t>
            </w:r>
            <w:r>
              <w:rPr>
                <w:rFonts w:ascii="Consolas" w:eastAsia="Consolas" w:hAnsi="Consolas"/>
                <w:color w:val="1F2937"/>
                <w:sz w:val="16"/>
              </w:rPr>
              <w:br/>
              <w:t xml:space="preserve">      return NEEDS_EXPERT_REVIEW("CLASSIFICATION_OR_COMPOSITION_UNCERTAIN")</w:t>
            </w:r>
            <w:r>
              <w:rPr>
                <w:rFonts w:ascii="Consolas" w:eastAsia="Consolas" w:hAnsi="Consolas"/>
                <w:color w:val="1F2937"/>
                <w:sz w:val="16"/>
              </w:rPr>
              <w:br/>
            </w:r>
            <w:r>
              <w:rPr>
                <w:rFonts w:ascii="Consolas" w:eastAsia="Consolas" w:hAnsi="Consolas"/>
                <w:color w:val="1F2937"/>
                <w:sz w:val="16"/>
              </w:rPr>
              <w:br/>
              <w:t xml:space="preserve">  return IN_SCOPE(commodity, cnRule.rule_id, cnRule.version)</w:t>
            </w:r>
          </w:p>
        </w:tc>
      </w:tr>
    </w:tbl>
    <w:p w14:paraId="7C4F1CDD" w14:textId="77777777" w:rsidR="006155D4" w:rsidRDefault="006155D4">
      <w:pPr>
        <w:spacing w:after="40"/>
      </w:pPr>
    </w:p>
    <w:p w14:paraId="02134CE4" w14:textId="77777777" w:rsidR="006155D4" w:rsidRDefault="00000000">
      <w:r>
        <w:rPr>
          <w:rFonts w:eastAsia="Calibri"/>
          <w:i/>
          <w:color w:val="1F4D78"/>
        </w:rPr>
        <w:t>Kritik ilke: doğal kauçuk içerdiği bilinen bir parça yalnız bu nedenle kapsam içine alınmaz. Önce CN kodu Ek I’de aranır. Buna karşılık Ek I satırı bulunan fakat doğal/sentetik bileşimi belirsiz ürün otomatik kapsam dışı yapılamaz; sınıflandırma ve bileşim kanıtı uzman kuyruğuna gider.</w:t>
      </w:r>
    </w:p>
    <w:p w14:paraId="39796B05" w14:textId="77777777" w:rsidR="006155D4" w:rsidRDefault="00000000">
      <w:pPr>
        <w:pStyle w:val="Heading2"/>
      </w:pPr>
      <w:r>
        <w:t>8.2 Aktör Rolü ve Uygulama Tarihi</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0B96DF6D" w14:textId="77777777">
        <w:trPr>
          <w:cantSplit/>
        </w:trPr>
        <w:tc>
          <w:tcPr>
            <w:tcW w:w="9360" w:type="dxa"/>
            <w:shd w:val="clear" w:color="auto" w:fill="F7F8FA"/>
            <w:tcMar>
              <w:top w:w="130" w:type="dxa"/>
              <w:left w:w="180" w:type="dxa"/>
              <w:bottom w:w="130" w:type="dxa"/>
              <w:right w:w="180" w:type="dxa"/>
            </w:tcMar>
            <w:vAlign w:val="center"/>
          </w:tcPr>
          <w:p w14:paraId="020B6E66" w14:textId="77777777" w:rsidR="006155D4" w:rsidRDefault="00000000">
            <w:pPr>
              <w:spacing w:after="0" w:line="240" w:lineRule="auto"/>
            </w:pPr>
            <w:r>
              <w:rPr>
                <w:rFonts w:ascii="Consolas" w:eastAsia="Consolas" w:hAnsi="Consolas"/>
                <w:color w:val="1F2937"/>
                <w:sz w:val="16"/>
              </w:rPr>
              <w:t>function evaluateApplicability(actor, transaction, product):</w:t>
            </w:r>
            <w:r>
              <w:rPr>
                <w:rFonts w:ascii="Consolas" w:eastAsia="Consolas" w:hAnsi="Consolas"/>
                <w:color w:val="1F2937"/>
                <w:sz w:val="16"/>
              </w:rPr>
              <w:br/>
              <w:t xml:space="preserve">  scope = evaluateProductScope(product, transaction.date)</w:t>
            </w:r>
            <w:r>
              <w:rPr>
                <w:rFonts w:ascii="Consolas" w:eastAsia="Consolas" w:hAnsi="Consolas"/>
                <w:color w:val="1F2937"/>
                <w:sz w:val="16"/>
              </w:rPr>
              <w:br/>
              <w:t xml:space="preserve">  if scope != IN_SCOPE: return scope</w:t>
            </w:r>
            <w:r>
              <w:rPr>
                <w:rFonts w:ascii="Consolas" w:eastAsia="Consolas" w:hAnsi="Consolas"/>
                <w:color w:val="1F2937"/>
                <w:sz w:val="16"/>
              </w:rPr>
              <w:br/>
            </w:r>
            <w:r>
              <w:rPr>
                <w:rFonts w:ascii="Consolas" w:eastAsia="Consolas" w:hAnsi="Consolas"/>
                <w:color w:val="1F2937"/>
                <w:sz w:val="16"/>
              </w:rPr>
              <w:br/>
              <w:t xml:space="preserve">  role = classifyRole(transaction.events, ownership, upstreamCoverage)</w:t>
            </w:r>
            <w:r>
              <w:rPr>
                <w:rFonts w:ascii="Consolas" w:eastAsia="Consolas" w:hAnsi="Consolas"/>
                <w:color w:val="1F2937"/>
                <w:sz w:val="16"/>
              </w:rPr>
              <w:br/>
              <w:t xml:space="preserve">  size = actor.size_at(reference_date)</w:t>
            </w:r>
            <w:r>
              <w:rPr>
                <w:rFonts w:ascii="Consolas" w:eastAsia="Consolas" w:hAnsi="Consolas"/>
                <w:color w:val="1F2937"/>
                <w:sz w:val="16"/>
              </w:rPr>
              <w:br/>
              <w:t xml:space="preserve">  appDate = rules.resolveApplicationDate(</w:t>
            </w:r>
            <w:r>
              <w:rPr>
                <w:rFonts w:ascii="Consolas" w:eastAsia="Consolas" w:hAnsi="Consolas"/>
                <w:color w:val="1F2937"/>
                <w:sz w:val="16"/>
              </w:rPr>
              <w:br/>
              <w:t xml:space="preserve">      role, size, actor.size_status_at_2024_12_31,</w:t>
            </w:r>
            <w:r>
              <w:rPr>
                <w:rFonts w:ascii="Consolas" w:eastAsia="Consolas" w:hAnsi="Consolas"/>
                <w:color w:val="1F2937"/>
                <w:sz w:val="16"/>
              </w:rPr>
              <w:br/>
              <w:t xml:space="preserve">      product.eutr_timber_flag, transaction.date</w:t>
            </w:r>
            <w:r>
              <w:rPr>
                <w:rFonts w:ascii="Consolas" w:eastAsia="Consolas" w:hAnsi="Consolas"/>
                <w:color w:val="1F2937"/>
                <w:sz w:val="16"/>
              </w:rPr>
              <w:br/>
              <w:t xml:space="preserve">  )</w:t>
            </w:r>
            <w:r>
              <w:rPr>
                <w:rFonts w:ascii="Consolas" w:eastAsia="Consolas" w:hAnsi="Consolas"/>
                <w:color w:val="1F2937"/>
                <w:sz w:val="16"/>
              </w:rPr>
              <w:br/>
            </w:r>
            <w:r>
              <w:rPr>
                <w:rFonts w:ascii="Consolas" w:eastAsia="Consolas" w:hAnsi="Consolas"/>
                <w:color w:val="1F2937"/>
                <w:sz w:val="16"/>
              </w:rPr>
              <w:br/>
              <w:t xml:space="preserve">  if transaction.date &lt; appDate:</w:t>
            </w:r>
            <w:r>
              <w:rPr>
                <w:rFonts w:ascii="Consolas" w:eastAsia="Consolas" w:hAnsi="Consolas"/>
                <w:color w:val="1F2937"/>
                <w:sz w:val="16"/>
              </w:rPr>
              <w:br/>
              <w:t xml:space="preserve">      return TRANSITIONAL(required_evidence="PRE_APPLICATION_PLACING_PROOF")</w:t>
            </w:r>
            <w:r>
              <w:rPr>
                <w:rFonts w:ascii="Consolas" w:eastAsia="Consolas" w:hAnsi="Consolas"/>
                <w:color w:val="1F2937"/>
                <w:sz w:val="16"/>
              </w:rPr>
              <w:br/>
            </w:r>
            <w:r>
              <w:rPr>
                <w:rFonts w:ascii="Consolas" w:eastAsia="Consolas" w:hAnsi="Consolas"/>
                <w:color w:val="1F2937"/>
                <w:sz w:val="16"/>
              </w:rPr>
              <w:br/>
              <w:t xml:space="preserve">  obligations = rules.resolveObligations(</w:t>
            </w:r>
            <w:r>
              <w:rPr>
                <w:rFonts w:ascii="Consolas" w:eastAsia="Consolas" w:hAnsi="Consolas"/>
                <w:color w:val="1F2937"/>
                <w:sz w:val="16"/>
              </w:rPr>
              <w:br/>
              <w:t xml:space="preserve">      role, size, first_downstream_flag, substantiated_concern</w:t>
            </w:r>
            <w:r>
              <w:rPr>
                <w:rFonts w:ascii="Consolas" w:eastAsia="Consolas" w:hAnsi="Consolas"/>
                <w:color w:val="1F2937"/>
                <w:sz w:val="16"/>
              </w:rPr>
              <w:br/>
              <w:t xml:space="preserve">  )</w:t>
            </w:r>
            <w:r>
              <w:rPr>
                <w:rFonts w:ascii="Consolas" w:eastAsia="Consolas" w:hAnsi="Consolas"/>
                <w:color w:val="1F2937"/>
                <w:sz w:val="16"/>
              </w:rPr>
              <w:br/>
              <w:t xml:space="preserve">  return APPLICABLE(role, obligations, appDate)</w:t>
            </w:r>
          </w:p>
        </w:tc>
      </w:tr>
    </w:tbl>
    <w:p w14:paraId="36061E0F" w14:textId="77777777" w:rsidR="006155D4" w:rsidRDefault="006155D4">
      <w:pPr>
        <w:spacing w:after="40"/>
      </w:pPr>
    </w:p>
    <w:p w14:paraId="23BBFE88" w14:textId="77777777" w:rsidR="006155D4" w:rsidRDefault="00000000">
      <w:pPr>
        <w:pStyle w:val="Heading2"/>
      </w:pPr>
      <w:r>
        <w:lastRenderedPageBreak/>
        <w:t>8.3 Geometri Doğrulama</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3D959BE2" w14:textId="77777777">
        <w:trPr>
          <w:cantSplit/>
        </w:trPr>
        <w:tc>
          <w:tcPr>
            <w:tcW w:w="9360" w:type="dxa"/>
            <w:shd w:val="clear" w:color="auto" w:fill="F7F8FA"/>
            <w:tcMar>
              <w:top w:w="130" w:type="dxa"/>
              <w:left w:w="180" w:type="dxa"/>
              <w:bottom w:w="130" w:type="dxa"/>
              <w:right w:w="180" w:type="dxa"/>
            </w:tcMar>
            <w:vAlign w:val="center"/>
          </w:tcPr>
          <w:p w14:paraId="7E2070D5" w14:textId="77777777" w:rsidR="006155D4" w:rsidRDefault="00000000">
            <w:pPr>
              <w:spacing w:after="0" w:line="240" w:lineRule="auto"/>
            </w:pPr>
            <w:r>
              <w:rPr>
                <w:rFonts w:ascii="Consolas" w:eastAsia="Consolas" w:hAnsi="Consolas"/>
                <w:color w:val="1F2937"/>
                <w:sz w:val="16"/>
              </w:rPr>
              <w:t>function validateProductionGeometry(file, commodity, productionDate):</w:t>
            </w:r>
            <w:r>
              <w:rPr>
                <w:rFonts w:ascii="Consolas" w:eastAsia="Consolas" w:hAnsi="Consolas"/>
                <w:color w:val="1F2937"/>
                <w:sz w:val="16"/>
              </w:rPr>
              <w:br/>
              <w:t xml:space="preserve">  geometry = parse(file)                 // GeoJSON or KML</w:t>
            </w:r>
            <w:r>
              <w:rPr>
                <w:rFonts w:ascii="Consolas" w:eastAsia="Consolas" w:hAnsi="Consolas"/>
                <w:color w:val="1F2937"/>
                <w:sz w:val="16"/>
              </w:rPr>
              <w:br/>
              <w:t xml:space="preserve">  geometry = transformToWGS84(geometry)  // EPSG:4326</w:t>
            </w:r>
            <w:r>
              <w:rPr>
                <w:rFonts w:ascii="Consolas" w:eastAsia="Consolas" w:hAnsi="Consolas"/>
                <w:color w:val="1F2937"/>
                <w:sz w:val="16"/>
              </w:rPr>
              <w:br/>
              <w:t xml:space="preserve">  errors, warnings = [], []</w:t>
            </w:r>
            <w:r>
              <w:rPr>
                <w:rFonts w:ascii="Consolas" w:eastAsia="Consolas" w:hAnsi="Consolas"/>
                <w:color w:val="1F2937"/>
                <w:sz w:val="16"/>
              </w:rPr>
              <w:br/>
            </w:r>
            <w:r>
              <w:rPr>
                <w:rFonts w:ascii="Consolas" w:eastAsia="Consolas" w:hAnsi="Consolas"/>
                <w:color w:val="1F2937"/>
                <w:sz w:val="16"/>
              </w:rPr>
              <w:br/>
              <w:t xml:space="preserve">  if empty: errors += EMPTY_GEOMETRY</w:t>
            </w:r>
            <w:r>
              <w:rPr>
                <w:rFonts w:ascii="Consolas" w:eastAsia="Consolas" w:hAnsi="Consolas"/>
                <w:color w:val="1F2937"/>
                <w:sz w:val="16"/>
              </w:rPr>
              <w:br/>
              <w:t xml:space="preserve">  if invalid_ring or self_intersection: errors += INVALID_GEOMETRY</w:t>
            </w:r>
            <w:r>
              <w:rPr>
                <w:rFonts w:ascii="Consolas" w:eastAsia="Consolas" w:hAnsi="Consolas"/>
                <w:color w:val="1F2937"/>
                <w:sz w:val="16"/>
              </w:rPr>
              <w:br/>
              <w:t xml:space="preserve">  if coordinate_out_of_range: errors += COORDINATE_OUT_OF_RANGE</w:t>
            </w:r>
            <w:r>
              <w:rPr>
                <w:rFonts w:ascii="Consolas" w:eastAsia="Consolas" w:hAnsi="Consolas"/>
                <w:color w:val="1F2937"/>
                <w:sz w:val="16"/>
              </w:rPr>
              <w:br/>
              <w:t xml:space="preserve">  if duplicate_feature: warnings += DUPLICATE_FEATURE</w:t>
            </w:r>
            <w:r>
              <w:rPr>
                <w:rFonts w:ascii="Consolas" w:eastAsia="Consolas" w:hAnsi="Consolas"/>
                <w:color w:val="1F2937"/>
                <w:sz w:val="16"/>
              </w:rPr>
              <w:br/>
              <w:t xml:space="preserve">  if area_outlier: warnings += AREA_OUTLIER</w:t>
            </w:r>
            <w:r>
              <w:rPr>
                <w:rFonts w:ascii="Consolas" w:eastAsia="Consolas" w:hAnsi="Consolas"/>
                <w:color w:val="1F2937"/>
                <w:sz w:val="16"/>
              </w:rPr>
              <w:br/>
              <w:t xml:space="preserve">  if country_mismatch: warnings += COUNTRY_BOUNDARY_MISMATCH</w:t>
            </w:r>
            <w:r>
              <w:rPr>
                <w:rFonts w:ascii="Consolas" w:eastAsia="Consolas" w:hAnsi="Consolas"/>
                <w:color w:val="1F2937"/>
                <w:sz w:val="16"/>
              </w:rPr>
              <w:br/>
            </w:r>
            <w:r>
              <w:rPr>
                <w:rFonts w:ascii="Consolas" w:eastAsia="Consolas" w:hAnsi="Consolas"/>
                <w:color w:val="1F2937"/>
                <w:sz w:val="16"/>
              </w:rPr>
              <w:br/>
              <w:t xml:space="preserve">  areaHa = geodesicArea(geometry)</w:t>
            </w:r>
            <w:r>
              <w:rPr>
                <w:rFonts w:ascii="Consolas" w:eastAsia="Consolas" w:hAnsi="Consolas"/>
                <w:color w:val="1F2937"/>
                <w:sz w:val="16"/>
              </w:rPr>
              <w:br/>
              <w:t xml:space="preserve">  expectedType = rules.resolveGeometryType(commodity, areaHa, productionDate)</w:t>
            </w:r>
            <w:r>
              <w:rPr>
                <w:rFonts w:ascii="Consolas" w:eastAsia="Consolas" w:hAnsi="Consolas"/>
                <w:color w:val="1F2937"/>
                <w:sz w:val="16"/>
              </w:rPr>
              <w:br/>
              <w:t xml:space="preserve">  if not compatible(geometry.type, expectedType): errors += WRONG_GEOMETRY_TYPE</w:t>
            </w:r>
            <w:r>
              <w:rPr>
                <w:rFonts w:ascii="Consolas" w:eastAsia="Consolas" w:hAnsi="Consolas"/>
                <w:color w:val="1F2937"/>
                <w:sz w:val="16"/>
              </w:rPr>
              <w:br/>
            </w:r>
            <w:r>
              <w:rPr>
                <w:rFonts w:ascii="Consolas" w:eastAsia="Consolas" w:hAnsi="Consolas"/>
                <w:color w:val="1F2937"/>
                <w:sz w:val="16"/>
              </w:rPr>
              <w:br/>
              <w:t xml:space="preserve">  hash = sha256(canonicalWKB(geometry))</w:t>
            </w:r>
            <w:r>
              <w:rPr>
                <w:rFonts w:ascii="Consolas" w:eastAsia="Consolas" w:hAnsi="Consolas"/>
                <w:color w:val="1F2937"/>
                <w:sz w:val="16"/>
              </w:rPr>
              <w:br/>
              <w:t xml:space="preserve">  return {errors, warnings, areaHa, hash, normalizedGeoJSON, preview}</w:t>
            </w:r>
          </w:p>
        </w:tc>
      </w:tr>
    </w:tbl>
    <w:p w14:paraId="2F89F45C" w14:textId="77777777" w:rsidR="006155D4" w:rsidRDefault="006155D4">
      <w:pPr>
        <w:spacing w:after="40"/>
      </w:pPr>
    </w:p>
    <w:p w14:paraId="5A703D4B" w14:textId="77777777" w:rsidR="006155D4" w:rsidRDefault="00000000">
      <w:r>
        <w:rPr>
          <w:rFonts w:eastAsia="Calibri"/>
        </w:rPr>
        <w:t>KML, kullanıcı kolaylığı için içe alınabilir; kanonik iç model ve resmî sistem dışa aktarımı GeoJSON/EPSG:4326 üzerinden yürütülür. Nokta/poligon şartı ve sığır işletmesi özel kuralları kural kataloğundan çözülür.</w:t>
      </w:r>
    </w:p>
    <w:p w14:paraId="1EEC5837" w14:textId="77777777" w:rsidR="006155D4" w:rsidRDefault="00000000">
      <w:pPr>
        <w:pStyle w:val="Heading2"/>
      </w:pPr>
      <w:r>
        <w:t>8.4 Lot–Parsel İzlenebilirlik ve Karışım</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7B9E4CF0" w14:textId="77777777">
        <w:trPr>
          <w:cantSplit/>
        </w:trPr>
        <w:tc>
          <w:tcPr>
            <w:tcW w:w="9360" w:type="dxa"/>
            <w:shd w:val="clear" w:color="auto" w:fill="F7F8FA"/>
            <w:tcMar>
              <w:top w:w="130" w:type="dxa"/>
              <w:left w:w="180" w:type="dxa"/>
              <w:bottom w:w="130" w:type="dxa"/>
              <w:right w:w="180" w:type="dxa"/>
            </w:tcMar>
            <w:vAlign w:val="center"/>
          </w:tcPr>
          <w:p w14:paraId="6C00F405" w14:textId="77777777" w:rsidR="006155D4" w:rsidRDefault="00000000">
            <w:pPr>
              <w:spacing w:after="0" w:line="240" w:lineRule="auto"/>
            </w:pPr>
            <w:r>
              <w:rPr>
                <w:rFonts w:ascii="Consolas" w:eastAsia="Consolas" w:hAnsi="Consolas"/>
                <w:color w:val="1F2937"/>
                <w:sz w:val="16"/>
              </w:rPr>
              <w:t>function validateLotTraceability(lot):</w:t>
            </w:r>
            <w:r>
              <w:rPr>
                <w:rFonts w:ascii="Consolas" w:eastAsia="Consolas" w:hAnsi="Consolas"/>
                <w:color w:val="1F2937"/>
                <w:sz w:val="16"/>
              </w:rPr>
              <w:br/>
              <w:t xml:space="preserve">  allocations = lot.plot_allocations</w:t>
            </w:r>
            <w:r>
              <w:rPr>
                <w:rFonts w:ascii="Consolas" w:eastAsia="Consolas" w:hAnsi="Consolas"/>
                <w:color w:val="1F2937"/>
                <w:sz w:val="16"/>
              </w:rPr>
              <w:br/>
              <w:t xml:space="preserve">  if allocations is empty: block(MISSING_PLOT_ALLOCATION)</w:t>
            </w:r>
            <w:r>
              <w:rPr>
                <w:rFonts w:ascii="Consolas" w:eastAsia="Consolas" w:hAnsi="Consolas"/>
                <w:color w:val="1F2937"/>
                <w:sz w:val="16"/>
              </w:rPr>
              <w:br/>
              <w:t xml:space="preserve">  if any(allocation.plot.validation != VALID): block(INVALID_PLOT)</w:t>
            </w:r>
            <w:r>
              <w:rPr>
                <w:rFonts w:ascii="Consolas" w:eastAsia="Consolas" w:hAnsi="Consolas"/>
                <w:color w:val="1F2937"/>
                <w:sz w:val="16"/>
              </w:rPr>
              <w:br/>
              <w:t xml:space="preserve">  if sum(allocation.ratio) != 1.000000: block(ALLOCATION_NOT_BALANCED)</w:t>
            </w:r>
            <w:r>
              <w:rPr>
                <w:rFonts w:ascii="Consolas" w:eastAsia="Consolas" w:hAnsi="Consolas"/>
                <w:color w:val="1F2937"/>
                <w:sz w:val="16"/>
              </w:rPr>
              <w:br/>
              <w:t xml:space="preserve">  if any(source.origin_unknown): block(UNKNOWN_ORIGIN_MIXING)</w:t>
            </w:r>
            <w:r>
              <w:rPr>
                <w:rFonts w:ascii="Consolas" w:eastAsia="Consolas" w:hAnsi="Consolas"/>
                <w:color w:val="1F2937"/>
                <w:sz w:val="16"/>
              </w:rPr>
              <w:br/>
              <w:t xml:space="preserve">  if quantityReconciliationMismatch(lot, shipment): review(QUANTITY_MISMATCH)</w:t>
            </w:r>
            <w:r>
              <w:rPr>
                <w:rFonts w:ascii="Consolas" w:eastAsia="Consolas" w:hAnsi="Consolas"/>
                <w:color w:val="1F2937"/>
                <w:sz w:val="16"/>
              </w:rPr>
              <w:br/>
              <w:t xml:space="preserve">  return TRACEABLE(snapshot_hash, source_chain)</w:t>
            </w:r>
          </w:p>
        </w:tc>
      </w:tr>
    </w:tbl>
    <w:p w14:paraId="02FA8D66" w14:textId="77777777" w:rsidR="006155D4" w:rsidRDefault="006155D4">
      <w:pPr>
        <w:spacing w:after="40"/>
      </w:pPr>
    </w:p>
    <w:p w14:paraId="610F3F6B" w14:textId="77777777" w:rsidR="006155D4" w:rsidRDefault="00000000">
      <w:pPr>
        <w:pStyle w:val="Heading2"/>
      </w:pPr>
      <w:r>
        <w:lastRenderedPageBreak/>
        <w:t>8.5 Risk Kapıları ve Triyaj</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3A11AD3A" w14:textId="77777777">
        <w:trPr>
          <w:cantSplit/>
        </w:trPr>
        <w:tc>
          <w:tcPr>
            <w:tcW w:w="9360" w:type="dxa"/>
            <w:shd w:val="clear" w:color="auto" w:fill="F7F8FA"/>
            <w:tcMar>
              <w:top w:w="130" w:type="dxa"/>
              <w:left w:w="180" w:type="dxa"/>
              <w:bottom w:w="130" w:type="dxa"/>
              <w:right w:w="180" w:type="dxa"/>
            </w:tcMar>
            <w:vAlign w:val="center"/>
          </w:tcPr>
          <w:p w14:paraId="2100E303" w14:textId="77777777" w:rsidR="006155D4" w:rsidRDefault="00000000">
            <w:pPr>
              <w:spacing w:after="0" w:line="240" w:lineRule="auto"/>
            </w:pPr>
            <w:r>
              <w:rPr>
                <w:rFonts w:ascii="Consolas" w:eastAsia="Consolas" w:hAnsi="Consolas"/>
                <w:color w:val="1F2937"/>
                <w:sz w:val="16"/>
              </w:rPr>
              <w:t>hardBlockers = [</w:t>
            </w:r>
            <w:r>
              <w:rPr>
                <w:rFonts w:ascii="Consolas" w:eastAsia="Consolas" w:hAnsi="Consolas"/>
                <w:color w:val="1F2937"/>
                <w:sz w:val="16"/>
              </w:rPr>
              <w:br/>
              <w:t xml:space="preserve">  MISSING_PRODUCTION_COUNTRY,</w:t>
            </w:r>
            <w:r>
              <w:rPr>
                <w:rFonts w:ascii="Consolas" w:eastAsia="Consolas" w:hAnsi="Consolas"/>
                <w:color w:val="1F2937"/>
                <w:sz w:val="16"/>
              </w:rPr>
              <w:br/>
              <w:t xml:space="preserve">  MISSING_OR_INVALID_GEOLOCATION,</w:t>
            </w:r>
            <w:r>
              <w:rPr>
                <w:rFonts w:ascii="Consolas" w:eastAsia="Consolas" w:hAnsi="Consolas"/>
                <w:color w:val="1F2937"/>
                <w:sz w:val="16"/>
              </w:rPr>
              <w:br/>
              <w:t xml:space="preserve">  MISSING_PRODUCTION_TIME,</w:t>
            </w:r>
            <w:r>
              <w:rPr>
                <w:rFonts w:ascii="Consolas" w:eastAsia="Consolas" w:hAnsi="Consolas"/>
                <w:color w:val="1F2937"/>
                <w:sz w:val="16"/>
              </w:rPr>
              <w:br/>
              <w:t xml:space="preserve">  LEGALITY_EVIDENCE_MISSING,</w:t>
            </w:r>
            <w:r>
              <w:rPr>
                <w:rFonts w:ascii="Consolas" w:eastAsia="Consolas" w:hAnsi="Consolas"/>
                <w:color w:val="1F2937"/>
                <w:sz w:val="16"/>
              </w:rPr>
              <w:br/>
              <w:t xml:space="preserve">  UNKNOWN_ORIGIN_MIXING,</w:t>
            </w:r>
            <w:r>
              <w:rPr>
                <w:rFonts w:ascii="Consolas" w:eastAsia="Consolas" w:hAnsi="Consolas"/>
                <w:color w:val="1F2937"/>
                <w:sz w:val="16"/>
              </w:rPr>
              <w:br/>
              <w:t xml:space="preserve">  CONFIRMED_POST_CUTOFF_DEFORESTATION_FLAG,</w:t>
            </w:r>
            <w:r>
              <w:rPr>
                <w:rFonts w:ascii="Consolas" w:eastAsia="Consolas" w:hAnsi="Consolas"/>
                <w:color w:val="1F2937"/>
                <w:sz w:val="16"/>
              </w:rPr>
              <w:br/>
              <w:t xml:space="preserve">  SUBSTANTIATED_CONCERN_UNRESOLVED</w:t>
            </w:r>
            <w:r>
              <w:rPr>
                <w:rFonts w:ascii="Consolas" w:eastAsia="Consolas" w:hAnsi="Consolas"/>
                <w:color w:val="1F2937"/>
                <w:sz w:val="16"/>
              </w:rPr>
              <w:br/>
              <w:t>]</w:t>
            </w:r>
            <w:r>
              <w:rPr>
                <w:rFonts w:ascii="Consolas" w:eastAsia="Consolas" w:hAnsi="Consolas"/>
                <w:color w:val="1F2937"/>
                <w:sz w:val="16"/>
              </w:rPr>
              <w:br/>
            </w:r>
            <w:r>
              <w:rPr>
                <w:rFonts w:ascii="Consolas" w:eastAsia="Consolas" w:hAnsi="Consolas"/>
                <w:color w:val="1F2937"/>
                <w:sz w:val="16"/>
              </w:rPr>
              <w:br/>
              <w:t>if any(hardBlockers):</w:t>
            </w:r>
            <w:r>
              <w:rPr>
                <w:rFonts w:ascii="Consolas" w:eastAsia="Consolas" w:hAnsi="Consolas"/>
                <w:color w:val="1F2937"/>
                <w:sz w:val="16"/>
              </w:rPr>
              <w:br/>
              <w:t xml:space="preserve">  return BLOCKED(release=false, required_actions=mapToActions(hardBlockers))</w:t>
            </w:r>
            <w:r>
              <w:rPr>
                <w:rFonts w:ascii="Consolas" w:eastAsia="Consolas" w:hAnsi="Consolas"/>
                <w:color w:val="1F2937"/>
                <w:sz w:val="16"/>
              </w:rPr>
              <w:br/>
            </w:r>
            <w:r>
              <w:rPr>
                <w:rFonts w:ascii="Consolas" w:eastAsia="Consolas" w:hAnsi="Consolas"/>
                <w:color w:val="1F2937"/>
                <w:sz w:val="16"/>
              </w:rPr>
              <w:br/>
              <w:t>triageScore = countryRisk + supplyChainComplexity + evidenceReliability</w:t>
            </w:r>
            <w:r>
              <w:rPr>
                <w:rFonts w:ascii="Consolas" w:eastAsia="Consolas" w:hAnsi="Consolas"/>
                <w:color w:val="1F2937"/>
                <w:sz w:val="16"/>
              </w:rPr>
              <w:br/>
              <w:t xml:space="preserve">              + geospatialWarnings + supplierHistory</w:t>
            </w:r>
            <w:r>
              <w:rPr>
                <w:rFonts w:ascii="Consolas" w:eastAsia="Consolas" w:hAnsi="Consolas"/>
                <w:color w:val="1F2937"/>
                <w:sz w:val="16"/>
              </w:rPr>
              <w:br/>
            </w:r>
            <w:r>
              <w:rPr>
                <w:rFonts w:ascii="Consolas" w:eastAsia="Consolas" w:hAnsi="Consolas"/>
                <w:color w:val="1F2937"/>
                <w:sz w:val="16"/>
              </w:rPr>
              <w:br/>
              <w:t>return NEEDS_AUTHORISED_REVIEW(</w:t>
            </w:r>
            <w:r>
              <w:rPr>
                <w:rFonts w:ascii="Consolas" w:eastAsia="Consolas" w:hAnsi="Consolas"/>
                <w:color w:val="1F2937"/>
                <w:sz w:val="16"/>
              </w:rPr>
              <w:br/>
              <w:t xml:space="preserve">  triage_band=LOW|MEDIUM|HIGH,</w:t>
            </w:r>
            <w:r>
              <w:rPr>
                <w:rFonts w:ascii="Consolas" w:eastAsia="Consolas" w:hAnsi="Consolas"/>
                <w:color w:val="1F2937"/>
                <w:sz w:val="16"/>
              </w:rPr>
              <w:br/>
              <w:t xml:space="preserve">  article10_snapshot,</w:t>
            </w:r>
            <w:r>
              <w:rPr>
                <w:rFonts w:ascii="Consolas" w:eastAsia="Consolas" w:hAnsi="Consolas"/>
                <w:color w:val="1F2937"/>
                <w:sz w:val="16"/>
              </w:rPr>
              <w:br/>
              <w:t xml:space="preserve">  evidence_ids</w:t>
            </w:r>
            <w:r>
              <w:rPr>
                <w:rFonts w:ascii="Consolas" w:eastAsia="Consolas" w:hAnsi="Consolas"/>
                <w:color w:val="1F2937"/>
                <w:sz w:val="16"/>
              </w:rPr>
              <w:br/>
              <w:t>)</w:t>
            </w:r>
          </w:p>
        </w:tc>
      </w:tr>
    </w:tbl>
    <w:p w14:paraId="532F5A51" w14:textId="77777777" w:rsidR="006155D4" w:rsidRDefault="006155D4">
      <w:pPr>
        <w:spacing w:after="40"/>
      </w:pPr>
    </w:p>
    <w:p w14:paraId="5AA8C3DE" w14:textId="77777777" w:rsidR="006155D4" w:rsidRDefault="00000000">
      <w:pPr>
        <w:pStyle w:val="Heading2"/>
      </w:pPr>
      <w:r>
        <w:t>8.6 DDS Readiness Kapısı</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1B0B1D33" w14:textId="77777777">
        <w:trPr>
          <w:cantSplit/>
        </w:trPr>
        <w:tc>
          <w:tcPr>
            <w:tcW w:w="9360" w:type="dxa"/>
            <w:shd w:val="clear" w:color="auto" w:fill="F7F8FA"/>
            <w:tcMar>
              <w:top w:w="130" w:type="dxa"/>
              <w:left w:w="180" w:type="dxa"/>
              <w:bottom w:w="130" w:type="dxa"/>
              <w:right w:w="180" w:type="dxa"/>
            </w:tcMar>
            <w:vAlign w:val="center"/>
          </w:tcPr>
          <w:p w14:paraId="176F11D0" w14:textId="77777777" w:rsidR="006155D4" w:rsidRDefault="00000000">
            <w:pPr>
              <w:spacing w:after="0" w:line="240" w:lineRule="auto"/>
            </w:pPr>
            <w:r>
              <w:rPr>
                <w:rFonts w:ascii="Consolas" w:eastAsia="Consolas" w:hAnsi="Consolas"/>
                <w:color w:val="1F2937"/>
                <w:sz w:val="16"/>
              </w:rPr>
              <w:t>function checkDdsReadiness(case):</w:t>
            </w:r>
            <w:r>
              <w:rPr>
                <w:rFonts w:ascii="Consolas" w:eastAsia="Consolas" w:hAnsi="Consolas"/>
                <w:color w:val="1F2937"/>
                <w:sz w:val="16"/>
              </w:rPr>
              <w:br/>
              <w:t xml:space="preserve">  required = obligationResolver.requiredFields(case.role, case.size, case.type)</w:t>
            </w:r>
            <w:r>
              <w:rPr>
                <w:rFonts w:ascii="Consolas" w:eastAsia="Consolas" w:hAnsi="Consolas"/>
                <w:color w:val="1F2937"/>
                <w:sz w:val="16"/>
              </w:rPr>
              <w:br/>
              <w:t xml:space="preserve">  missing = required - verified(case.fields, case.evidence)</w:t>
            </w:r>
            <w:r>
              <w:rPr>
                <w:rFonts w:ascii="Consolas" w:eastAsia="Consolas" w:hAnsi="Consolas"/>
                <w:color w:val="1F2937"/>
                <w:sz w:val="16"/>
              </w:rPr>
              <w:br/>
            </w:r>
            <w:r>
              <w:rPr>
                <w:rFonts w:ascii="Consolas" w:eastAsia="Consolas" w:hAnsi="Consolas"/>
                <w:color w:val="1F2937"/>
                <w:sz w:val="16"/>
              </w:rPr>
              <w:br/>
              <w:t xml:space="preserve">  blockers = activeBlockers(case)</w:t>
            </w:r>
            <w:r>
              <w:rPr>
                <w:rFonts w:ascii="Consolas" w:eastAsia="Consolas" w:hAnsi="Consolas"/>
                <w:color w:val="1F2937"/>
                <w:sz w:val="16"/>
              </w:rPr>
              <w:br/>
              <w:t xml:space="preserve">  openActions = mitigationActions(case, status != CLOSED)</w:t>
            </w:r>
            <w:r>
              <w:rPr>
                <w:rFonts w:ascii="Consolas" w:eastAsia="Consolas" w:hAnsi="Consolas"/>
                <w:color w:val="1F2937"/>
                <w:sz w:val="16"/>
              </w:rPr>
              <w:br/>
              <w:t xml:space="preserve">  approvals = requiredApprovals(case) - completedApprovals(case)</w:t>
            </w:r>
            <w:r>
              <w:rPr>
                <w:rFonts w:ascii="Consolas" w:eastAsia="Consolas" w:hAnsi="Consolas"/>
                <w:color w:val="1F2937"/>
                <w:sz w:val="16"/>
              </w:rPr>
              <w:br/>
            </w:r>
            <w:r>
              <w:rPr>
                <w:rFonts w:ascii="Consolas" w:eastAsia="Consolas" w:hAnsi="Consolas"/>
                <w:color w:val="1F2937"/>
                <w:sz w:val="16"/>
              </w:rPr>
              <w:br/>
              <w:t xml:space="preserve">  if missing: return NEEDS_DATA(missing)</w:t>
            </w:r>
            <w:r>
              <w:rPr>
                <w:rFonts w:ascii="Consolas" w:eastAsia="Consolas" w:hAnsi="Consolas"/>
                <w:color w:val="1F2937"/>
                <w:sz w:val="16"/>
              </w:rPr>
              <w:br/>
              <w:t xml:space="preserve">  if blockers or openActions: return NEEDS_MITIGATION(blockers, openActions)</w:t>
            </w:r>
            <w:r>
              <w:rPr>
                <w:rFonts w:ascii="Consolas" w:eastAsia="Consolas" w:hAnsi="Consolas"/>
                <w:color w:val="1F2937"/>
                <w:sz w:val="16"/>
              </w:rPr>
              <w:br/>
              <w:t xml:space="preserve">  if approvals: return READY_FOR_APPROVAL(approvals)</w:t>
            </w:r>
            <w:r>
              <w:rPr>
                <w:rFonts w:ascii="Consolas" w:eastAsia="Consolas" w:hAnsi="Consolas"/>
                <w:color w:val="1F2937"/>
                <w:sz w:val="16"/>
              </w:rPr>
              <w:br/>
              <w:t xml:space="preserve">  return READY_TO_EXPORT(snapshot_hash, ruleset_version)</w:t>
            </w:r>
          </w:p>
        </w:tc>
      </w:tr>
    </w:tbl>
    <w:p w14:paraId="146BEFB1" w14:textId="77777777" w:rsidR="006155D4" w:rsidRDefault="006155D4">
      <w:pPr>
        <w:spacing w:after="40"/>
      </w:pPr>
    </w:p>
    <w:p w14:paraId="0BD71BB1" w14:textId="77777777" w:rsidR="006155D4" w:rsidRDefault="00000000">
      <w:pPr>
        <w:pStyle w:val="Heading2"/>
      </w:pPr>
      <w:r>
        <w:t>8.7 Belge Süresi ve SLA Eskalasyonu</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0A51D05E" w14:textId="77777777">
        <w:trPr>
          <w:cantSplit/>
        </w:trPr>
        <w:tc>
          <w:tcPr>
            <w:tcW w:w="9360" w:type="dxa"/>
            <w:shd w:val="clear" w:color="auto" w:fill="F7F8FA"/>
            <w:tcMar>
              <w:top w:w="130" w:type="dxa"/>
              <w:left w:w="180" w:type="dxa"/>
              <w:bottom w:w="130" w:type="dxa"/>
              <w:right w:w="180" w:type="dxa"/>
            </w:tcMar>
            <w:vAlign w:val="center"/>
          </w:tcPr>
          <w:p w14:paraId="564E063A" w14:textId="77777777" w:rsidR="006155D4" w:rsidRDefault="00000000">
            <w:pPr>
              <w:spacing w:after="0" w:line="240" w:lineRule="auto"/>
            </w:pPr>
            <w:r>
              <w:rPr>
                <w:rFonts w:ascii="Consolas" w:eastAsia="Consolas" w:hAnsi="Consolas"/>
                <w:color w:val="1F2937"/>
                <w:sz w:val="16"/>
              </w:rPr>
              <w:t>dailyJob:</w:t>
            </w:r>
            <w:r>
              <w:rPr>
                <w:rFonts w:ascii="Consolas" w:eastAsia="Consolas" w:hAnsi="Consolas"/>
                <w:color w:val="1F2937"/>
                <w:sz w:val="16"/>
              </w:rPr>
              <w:br/>
              <w:t xml:space="preserve">  for evidence in activeEvidence:</w:t>
            </w:r>
            <w:r>
              <w:rPr>
                <w:rFonts w:ascii="Consolas" w:eastAsia="Consolas" w:hAnsi="Consolas"/>
                <w:color w:val="1F2937"/>
                <w:sz w:val="16"/>
              </w:rPr>
              <w:br/>
              <w:t xml:space="preserve">    days = evidence.expiry_date - today</w:t>
            </w:r>
            <w:r>
              <w:rPr>
                <w:rFonts w:ascii="Consolas" w:eastAsia="Consolas" w:hAnsi="Consolas"/>
                <w:color w:val="1F2937"/>
                <w:sz w:val="16"/>
              </w:rPr>
              <w:br/>
              <w:t xml:space="preserve">    if days in tenantPolicy.warning_days:</w:t>
            </w:r>
            <w:r>
              <w:rPr>
                <w:rFonts w:ascii="Consolas" w:eastAsia="Consolas" w:hAnsi="Consolas"/>
                <w:color w:val="1F2937"/>
                <w:sz w:val="16"/>
              </w:rPr>
              <w:br/>
              <w:t xml:space="preserve">      createOrUpdateTask(EVIDENCE_EXPIRY, owner, due_date)</w:t>
            </w:r>
            <w:r>
              <w:rPr>
                <w:rFonts w:ascii="Consolas" w:eastAsia="Consolas" w:hAnsi="Consolas"/>
                <w:color w:val="1F2937"/>
                <w:sz w:val="16"/>
              </w:rPr>
              <w:br/>
              <w:t xml:space="preserve">    if days &lt; 0:</w:t>
            </w:r>
            <w:r>
              <w:rPr>
                <w:rFonts w:ascii="Consolas" w:eastAsia="Consolas" w:hAnsi="Consolas"/>
                <w:color w:val="1F2937"/>
                <w:sz w:val="16"/>
              </w:rPr>
              <w:br/>
              <w:t xml:space="preserve">      mark EXPIRED</w:t>
            </w:r>
            <w:r>
              <w:rPr>
                <w:rFonts w:ascii="Consolas" w:eastAsia="Consolas" w:hAnsi="Consolas"/>
                <w:color w:val="1F2937"/>
                <w:sz w:val="16"/>
              </w:rPr>
              <w:br/>
              <w:t xml:space="preserve">      invalidateDependentReadiness(evidence.links)</w:t>
            </w:r>
            <w:r>
              <w:rPr>
                <w:rFonts w:ascii="Consolas" w:eastAsia="Consolas" w:hAnsi="Consolas"/>
                <w:color w:val="1F2937"/>
                <w:sz w:val="16"/>
              </w:rPr>
              <w:br/>
              <w:t xml:space="preserve">      notify owner, compliance_manager, escalation_chain</w:t>
            </w:r>
            <w:r>
              <w:rPr>
                <w:rFonts w:ascii="Consolas" w:eastAsia="Consolas" w:hAnsi="Consolas"/>
                <w:color w:val="1F2937"/>
                <w:sz w:val="16"/>
              </w:rPr>
              <w:br/>
            </w:r>
            <w:r>
              <w:rPr>
                <w:rFonts w:ascii="Consolas" w:eastAsia="Consolas" w:hAnsi="Consolas"/>
                <w:color w:val="1F2937"/>
                <w:sz w:val="16"/>
              </w:rPr>
              <w:br/>
              <w:t xml:space="preserve">  for request in openDataRequests:</w:t>
            </w:r>
            <w:r>
              <w:rPr>
                <w:rFonts w:ascii="Consolas" w:eastAsia="Consolas" w:hAnsi="Consolas"/>
                <w:color w:val="1F2937"/>
                <w:sz w:val="16"/>
              </w:rPr>
              <w:br/>
              <w:t xml:space="preserve">    if today &gt; due_date:</w:t>
            </w:r>
            <w:r>
              <w:rPr>
                <w:rFonts w:ascii="Consolas" w:eastAsia="Consolas" w:hAnsi="Consolas"/>
                <w:color w:val="1F2937"/>
                <w:sz w:val="16"/>
              </w:rPr>
              <w:br/>
              <w:t xml:space="preserve">      mark OVERDUE</w:t>
            </w:r>
            <w:r>
              <w:rPr>
                <w:rFonts w:ascii="Consolas" w:eastAsia="Consolas" w:hAnsi="Consolas"/>
                <w:color w:val="1F2937"/>
                <w:sz w:val="16"/>
              </w:rPr>
              <w:br/>
              <w:t xml:space="preserve">      applyEscalationLevel(days_overdue, supplier_segment)</w:t>
            </w:r>
          </w:p>
        </w:tc>
      </w:tr>
    </w:tbl>
    <w:p w14:paraId="7FB34BD5" w14:textId="77777777" w:rsidR="006155D4" w:rsidRDefault="006155D4">
      <w:pPr>
        <w:spacing w:after="40"/>
      </w:pPr>
    </w:p>
    <w:p w14:paraId="1C713898" w14:textId="77777777" w:rsidR="006155D4" w:rsidRDefault="00000000">
      <w:pPr>
        <w:pStyle w:val="Heading1"/>
      </w:pPr>
      <w:r>
        <w:lastRenderedPageBreak/>
        <w:t>9. Veri Modeli ve Veri Sözlüğü</w:t>
      </w:r>
    </w:p>
    <w:p w14:paraId="3E94EFC4" w14:textId="77777777" w:rsidR="006155D4" w:rsidRDefault="00000000">
      <w:pPr>
        <w:pStyle w:val="Heading2"/>
      </w:pPr>
      <w:r>
        <w:t>9.1 Ana Varlıklar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450"/>
        <w:gridCol w:w="2450"/>
        <w:gridCol w:w="4460"/>
      </w:tblGrid>
      <w:tr w:rsidR="006155D4" w14:paraId="03A33B10" w14:textId="77777777">
        <w:trPr>
          <w:tblHeader/>
        </w:trPr>
        <w:tc>
          <w:tcPr>
            <w:tcW w:w="2450" w:type="dxa"/>
            <w:shd w:val="clear" w:color="auto" w:fill="E8EEF5"/>
            <w:tcMar>
              <w:top w:w="80" w:type="dxa"/>
              <w:left w:w="120" w:type="dxa"/>
              <w:bottom w:w="80" w:type="dxa"/>
              <w:right w:w="120" w:type="dxa"/>
            </w:tcMar>
            <w:vAlign w:val="center"/>
          </w:tcPr>
          <w:p w14:paraId="72BF1628" w14:textId="77777777" w:rsidR="006155D4" w:rsidRDefault="00000000">
            <w:pPr>
              <w:spacing w:after="30" w:line="252" w:lineRule="auto"/>
              <w:jc w:val="center"/>
            </w:pPr>
            <w:r>
              <w:rPr>
                <w:rFonts w:eastAsia="Calibri"/>
                <w:b/>
                <w:color w:val="0B2545"/>
                <w:sz w:val="16"/>
              </w:rPr>
              <w:t>Varlık</w:t>
            </w:r>
          </w:p>
        </w:tc>
        <w:tc>
          <w:tcPr>
            <w:tcW w:w="2450" w:type="dxa"/>
            <w:shd w:val="clear" w:color="auto" w:fill="E8EEF5"/>
            <w:tcMar>
              <w:top w:w="80" w:type="dxa"/>
              <w:left w:w="120" w:type="dxa"/>
              <w:bottom w:w="80" w:type="dxa"/>
              <w:right w:w="120" w:type="dxa"/>
            </w:tcMar>
            <w:vAlign w:val="center"/>
          </w:tcPr>
          <w:p w14:paraId="27C1E236" w14:textId="77777777" w:rsidR="006155D4" w:rsidRDefault="00000000">
            <w:pPr>
              <w:spacing w:after="30" w:line="252" w:lineRule="auto"/>
              <w:jc w:val="center"/>
            </w:pPr>
            <w:r>
              <w:rPr>
                <w:rFonts w:eastAsia="Calibri"/>
                <w:b/>
                <w:color w:val="0B2545"/>
                <w:sz w:val="16"/>
              </w:rPr>
              <w:t>İşlev</w:t>
            </w:r>
          </w:p>
        </w:tc>
        <w:tc>
          <w:tcPr>
            <w:tcW w:w="4460" w:type="dxa"/>
            <w:shd w:val="clear" w:color="auto" w:fill="E8EEF5"/>
            <w:tcMar>
              <w:top w:w="80" w:type="dxa"/>
              <w:left w:w="120" w:type="dxa"/>
              <w:bottom w:w="80" w:type="dxa"/>
              <w:right w:w="120" w:type="dxa"/>
            </w:tcMar>
            <w:vAlign w:val="center"/>
          </w:tcPr>
          <w:p w14:paraId="540FF7D3" w14:textId="77777777" w:rsidR="006155D4" w:rsidRDefault="00000000">
            <w:pPr>
              <w:spacing w:after="30" w:line="252" w:lineRule="auto"/>
              <w:jc w:val="center"/>
            </w:pPr>
            <w:r>
              <w:rPr>
                <w:rFonts w:eastAsia="Calibri"/>
                <w:b/>
                <w:color w:val="0B2545"/>
                <w:sz w:val="16"/>
              </w:rPr>
              <w:t>Seçilmiş alanlar</w:t>
            </w:r>
          </w:p>
        </w:tc>
      </w:tr>
      <w:tr w:rsidR="006155D4" w14:paraId="5E7E02D5" w14:textId="77777777">
        <w:tc>
          <w:tcPr>
            <w:tcW w:w="2450" w:type="dxa"/>
            <w:tcMar>
              <w:top w:w="80" w:type="dxa"/>
              <w:left w:w="120" w:type="dxa"/>
              <w:bottom w:w="80" w:type="dxa"/>
              <w:right w:w="120" w:type="dxa"/>
            </w:tcMar>
            <w:vAlign w:val="center"/>
          </w:tcPr>
          <w:p w14:paraId="281D8D63" w14:textId="77777777" w:rsidR="006155D4" w:rsidRDefault="00000000">
            <w:pPr>
              <w:spacing w:after="30" w:line="252" w:lineRule="auto"/>
            </w:pPr>
            <w:r>
              <w:rPr>
                <w:rFonts w:eastAsia="Calibri"/>
                <w:sz w:val="16"/>
              </w:rPr>
              <w:t>tenant</w:t>
            </w:r>
          </w:p>
        </w:tc>
        <w:tc>
          <w:tcPr>
            <w:tcW w:w="2450" w:type="dxa"/>
            <w:tcMar>
              <w:top w:w="80" w:type="dxa"/>
              <w:left w:w="120" w:type="dxa"/>
              <w:bottom w:w="80" w:type="dxa"/>
              <w:right w:w="120" w:type="dxa"/>
            </w:tcMar>
            <w:vAlign w:val="center"/>
          </w:tcPr>
          <w:p w14:paraId="10C5C7C4" w14:textId="77777777" w:rsidR="006155D4" w:rsidRDefault="00000000">
            <w:pPr>
              <w:spacing w:after="30" w:line="252" w:lineRule="auto"/>
            </w:pPr>
            <w:r>
              <w:rPr>
                <w:rFonts w:eastAsia="Calibri"/>
                <w:sz w:val="16"/>
              </w:rPr>
              <w:t>Müşteri alanı</w:t>
            </w:r>
          </w:p>
        </w:tc>
        <w:tc>
          <w:tcPr>
            <w:tcW w:w="4460" w:type="dxa"/>
            <w:tcMar>
              <w:top w:w="80" w:type="dxa"/>
              <w:left w:w="120" w:type="dxa"/>
              <w:bottom w:w="80" w:type="dxa"/>
              <w:right w:w="120" w:type="dxa"/>
            </w:tcMar>
            <w:vAlign w:val="center"/>
          </w:tcPr>
          <w:p w14:paraId="0E8D518B" w14:textId="77777777" w:rsidR="006155D4" w:rsidRDefault="00000000">
            <w:pPr>
              <w:spacing w:after="30" w:line="252" w:lineRule="auto"/>
            </w:pPr>
            <w:r>
              <w:rPr>
                <w:rFonts w:eastAsia="Calibri"/>
                <w:sz w:val="16"/>
              </w:rPr>
              <w:t>id, name, plan, locale, timezone, status</w:t>
            </w:r>
          </w:p>
        </w:tc>
      </w:tr>
      <w:tr w:rsidR="006155D4" w14:paraId="30952040" w14:textId="77777777">
        <w:tc>
          <w:tcPr>
            <w:tcW w:w="2450" w:type="dxa"/>
            <w:tcMar>
              <w:top w:w="80" w:type="dxa"/>
              <w:left w:w="120" w:type="dxa"/>
              <w:bottom w:w="80" w:type="dxa"/>
              <w:right w:w="120" w:type="dxa"/>
            </w:tcMar>
            <w:vAlign w:val="center"/>
          </w:tcPr>
          <w:p w14:paraId="233F8E35" w14:textId="77777777" w:rsidR="006155D4" w:rsidRDefault="00000000">
            <w:pPr>
              <w:spacing w:after="30" w:line="252" w:lineRule="auto"/>
            </w:pPr>
            <w:r>
              <w:rPr>
                <w:rFonts w:eastAsia="Calibri"/>
                <w:sz w:val="16"/>
              </w:rPr>
              <w:t>legal_entity</w:t>
            </w:r>
          </w:p>
        </w:tc>
        <w:tc>
          <w:tcPr>
            <w:tcW w:w="2450" w:type="dxa"/>
            <w:tcMar>
              <w:top w:w="80" w:type="dxa"/>
              <w:left w:w="120" w:type="dxa"/>
              <w:bottom w:w="80" w:type="dxa"/>
              <w:right w:w="120" w:type="dxa"/>
            </w:tcMar>
            <w:vAlign w:val="center"/>
          </w:tcPr>
          <w:p w14:paraId="583F3F26" w14:textId="77777777" w:rsidR="006155D4" w:rsidRDefault="00000000">
            <w:pPr>
              <w:spacing w:after="30" w:line="252" w:lineRule="auto"/>
            </w:pPr>
            <w:r>
              <w:rPr>
                <w:rFonts w:eastAsia="Calibri"/>
                <w:sz w:val="16"/>
              </w:rPr>
              <w:t>Yasal kuruluş</w:t>
            </w:r>
          </w:p>
        </w:tc>
        <w:tc>
          <w:tcPr>
            <w:tcW w:w="4460" w:type="dxa"/>
            <w:tcMar>
              <w:top w:w="80" w:type="dxa"/>
              <w:left w:w="120" w:type="dxa"/>
              <w:bottom w:w="80" w:type="dxa"/>
              <w:right w:w="120" w:type="dxa"/>
            </w:tcMar>
            <w:vAlign w:val="center"/>
          </w:tcPr>
          <w:p w14:paraId="0D6681FB" w14:textId="77777777" w:rsidR="006155D4" w:rsidRDefault="00000000">
            <w:pPr>
              <w:spacing w:after="30" w:line="252" w:lineRule="auto"/>
            </w:pPr>
            <w:r>
              <w:rPr>
                <w:rFonts w:eastAsia="Calibri"/>
                <w:sz w:val="16"/>
              </w:rPr>
              <w:t>legal_name, country, eori, tax_id, size_class, size_at_2024_12_31</w:t>
            </w:r>
          </w:p>
        </w:tc>
      </w:tr>
      <w:tr w:rsidR="006155D4" w14:paraId="0EA6FDA0" w14:textId="77777777">
        <w:tc>
          <w:tcPr>
            <w:tcW w:w="2450" w:type="dxa"/>
            <w:tcMar>
              <w:top w:w="80" w:type="dxa"/>
              <w:left w:w="120" w:type="dxa"/>
              <w:bottom w:w="80" w:type="dxa"/>
              <w:right w:w="120" w:type="dxa"/>
            </w:tcMar>
            <w:vAlign w:val="center"/>
          </w:tcPr>
          <w:p w14:paraId="6402F537" w14:textId="77777777" w:rsidR="006155D4" w:rsidRDefault="00000000">
            <w:pPr>
              <w:spacing w:after="30" w:line="252" w:lineRule="auto"/>
            </w:pPr>
            <w:r>
              <w:rPr>
                <w:rFonts w:eastAsia="Calibri"/>
                <w:sz w:val="16"/>
              </w:rPr>
              <w:t>role_assignment</w:t>
            </w:r>
          </w:p>
        </w:tc>
        <w:tc>
          <w:tcPr>
            <w:tcW w:w="2450" w:type="dxa"/>
            <w:tcMar>
              <w:top w:w="80" w:type="dxa"/>
              <w:left w:w="120" w:type="dxa"/>
              <w:bottom w:w="80" w:type="dxa"/>
              <w:right w:w="120" w:type="dxa"/>
            </w:tcMar>
            <w:vAlign w:val="center"/>
          </w:tcPr>
          <w:p w14:paraId="60862123" w14:textId="77777777" w:rsidR="006155D4" w:rsidRDefault="00000000">
            <w:pPr>
              <w:spacing w:after="30" w:line="252" w:lineRule="auto"/>
            </w:pPr>
            <w:r>
              <w:rPr>
                <w:rFonts w:eastAsia="Calibri"/>
                <w:sz w:val="16"/>
              </w:rPr>
              <w:t>Kullanıcı yetkisi</w:t>
            </w:r>
          </w:p>
        </w:tc>
        <w:tc>
          <w:tcPr>
            <w:tcW w:w="4460" w:type="dxa"/>
            <w:tcMar>
              <w:top w:w="80" w:type="dxa"/>
              <w:left w:w="120" w:type="dxa"/>
              <w:bottom w:w="80" w:type="dxa"/>
              <w:right w:w="120" w:type="dxa"/>
            </w:tcMar>
            <w:vAlign w:val="center"/>
          </w:tcPr>
          <w:p w14:paraId="14B2139C" w14:textId="77777777" w:rsidR="006155D4" w:rsidRDefault="00000000">
            <w:pPr>
              <w:spacing w:after="30" w:line="252" w:lineRule="auto"/>
            </w:pPr>
            <w:r>
              <w:rPr>
                <w:rFonts w:eastAsia="Calibri"/>
                <w:sz w:val="16"/>
              </w:rPr>
              <w:t>identity_id, role_code, scope_type/id, valid_until</w:t>
            </w:r>
          </w:p>
        </w:tc>
      </w:tr>
      <w:tr w:rsidR="006155D4" w14:paraId="282F65FA" w14:textId="77777777">
        <w:tc>
          <w:tcPr>
            <w:tcW w:w="2450" w:type="dxa"/>
            <w:tcMar>
              <w:top w:w="80" w:type="dxa"/>
              <w:left w:w="120" w:type="dxa"/>
              <w:bottom w:w="80" w:type="dxa"/>
              <w:right w:w="120" w:type="dxa"/>
            </w:tcMar>
            <w:vAlign w:val="center"/>
          </w:tcPr>
          <w:p w14:paraId="375C8E36" w14:textId="77777777" w:rsidR="006155D4" w:rsidRDefault="00000000">
            <w:pPr>
              <w:spacing w:after="30" w:line="252" w:lineRule="auto"/>
            </w:pPr>
            <w:r>
              <w:rPr>
                <w:rFonts w:eastAsia="Calibri"/>
                <w:sz w:val="16"/>
              </w:rPr>
              <w:t>product</w:t>
            </w:r>
          </w:p>
        </w:tc>
        <w:tc>
          <w:tcPr>
            <w:tcW w:w="2450" w:type="dxa"/>
            <w:tcMar>
              <w:top w:w="80" w:type="dxa"/>
              <w:left w:w="120" w:type="dxa"/>
              <w:bottom w:w="80" w:type="dxa"/>
              <w:right w:w="120" w:type="dxa"/>
            </w:tcMar>
            <w:vAlign w:val="center"/>
          </w:tcPr>
          <w:p w14:paraId="74C87219" w14:textId="77777777" w:rsidR="006155D4" w:rsidRDefault="00000000">
            <w:pPr>
              <w:spacing w:after="30" w:line="252" w:lineRule="auto"/>
            </w:pPr>
            <w:r>
              <w:rPr>
                <w:rFonts w:eastAsia="Calibri"/>
                <w:sz w:val="16"/>
              </w:rPr>
              <w:t>Ürün master</w:t>
            </w:r>
          </w:p>
        </w:tc>
        <w:tc>
          <w:tcPr>
            <w:tcW w:w="4460" w:type="dxa"/>
            <w:tcMar>
              <w:top w:w="80" w:type="dxa"/>
              <w:left w:w="120" w:type="dxa"/>
              <w:bottom w:w="80" w:type="dxa"/>
              <w:right w:w="120" w:type="dxa"/>
            </w:tcMar>
            <w:vAlign w:val="center"/>
          </w:tcPr>
          <w:p w14:paraId="48CE2A09" w14:textId="77777777" w:rsidR="006155D4" w:rsidRDefault="00000000">
            <w:pPr>
              <w:spacing w:after="30" w:line="252" w:lineRule="auto"/>
            </w:pPr>
            <w:r>
              <w:rPr>
                <w:rFonts w:eastAsia="Calibri"/>
                <w:sz w:val="16"/>
              </w:rPr>
              <w:t>sku, external_code, description, unit, version, status</w:t>
            </w:r>
          </w:p>
        </w:tc>
      </w:tr>
      <w:tr w:rsidR="006155D4" w14:paraId="1DC73E06" w14:textId="77777777">
        <w:tc>
          <w:tcPr>
            <w:tcW w:w="2450" w:type="dxa"/>
            <w:tcMar>
              <w:top w:w="80" w:type="dxa"/>
              <w:left w:w="120" w:type="dxa"/>
              <w:bottom w:w="80" w:type="dxa"/>
              <w:right w:w="120" w:type="dxa"/>
            </w:tcMar>
            <w:vAlign w:val="center"/>
          </w:tcPr>
          <w:p w14:paraId="3D67DEF8" w14:textId="77777777" w:rsidR="006155D4" w:rsidRDefault="00000000">
            <w:pPr>
              <w:spacing w:after="30" w:line="252" w:lineRule="auto"/>
            </w:pPr>
            <w:r>
              <w:rPr>
                <w:rFonts w:eastAsia="Calibri"/>
                <w:sz w:val="16"/>
              </w:rPr>
              <w:t>product_classification</w:t>
            </w:r>
          </w:p>
        </w:tc>
        <w:tc>
          <w:tcPr>
            <w:tcW w:w="2450" w:type="dxa"/>
            <w:tcMar>
              <w:top w:w="80" w:type="dxa"/>
              <w:left w:w="120" w:type="dxa"/>
              <w:bottom w:w="80" w:type="dxa"/>
              <w:right w:w="120" w:type="dxa"/>
            </w:tcMar>
            <w:vAlign w:val="center"/>
          </w:tcPr>
          <w:p w14:paraId="54E19DF1" w14:textId="77777777" w:rsidR="006155D4" w:rsidRDefault="00000000">
            <w:pPr>
              <w:spacing w:after="30" w:line="252" w:lineRule="auto"/>
            </w:pPr>
            <w:r>
              <w:rPr>
                <w:rFonts w:eastAsia="Calibri"/>
                <w:sz w:val="16"/>
              </w:rPr>
              <w:t>CN sürümü</w:t>
            </w:r>
          </w:p>
        </w:tc>
        <w:tc>
          <w:tcPr>
            <w:tcW w:w="4460" w:type="dxa"/>
            <w:tcMar>
              <w:top w:w="80" w:type="dxa"/>
              <w:left w:w="120" w:type="dxa"/>
              <w:bottom w:w="80" w:type="dxa"/>
              <w:right w:w="120" w:type="dxa"/>
            </w:tcMar>
            <w:vAlign w:val="center"/>
          </w:tcPr>
          <w:p w14:paraId="6E751C30" w14:textId="77777777" w:rsidR="006155D4" w:rsidRDefault="00000000">
            <w:pPr>
              <w:spacing w:after="30" w:line="252" w:lineRule="auto"/>
            </w:pPr>
            <w:r>
              <w:rPr>
                <w:rFonts w:eastAsia="Calibri"/>
                <w:sz w:val="16"/>
              </w:rPr>
              <w:t>product_id, cn_code, valid_from/to, confidence, evidence_id</w:t>
            </w:r>
          </w:p>
        </w:tc>
      </w:tr>
      <w:tr w:rsidR="006155D4" w14:paraId="236E0814" w14:textId="77777777">
        <w:tc>
          <w:tcPr>
            <w:tcW w:w="2450" w:type="dxa"/>
            <w:tcMar>
              <w:top w:w="80" w:type="dxa"/>
              <w:left w:w="120" w:type="dxa"/>
              <w:bottom w:w="80" w:type="dxa"/>
              <w:right w:w="120" w:type="dxa"/>
            </w:tcMar>
            <w:vAlign w:val="center"/>
          </w:tcPr>
          <w:p w14:paraId="7FA324E6" w14:textId="77777777" w:rsidR="006155D4" w:rsidRDefault="00000000">
            <w:pPr>
              <w:spacing w:after="30" w:line="252" w:lineRule="auto"/>
            </w:pPr>
            <w:r>
              <w:rPr>
                <w:rFonts w:eastAsia="Calibri"/>
                <w:sz w:val="16"/>
              </w:rPr>
              <w:t>product_component</w:t>
            </w:r>
          </w:p>
        </w:tc>
        <w:tc>
          <w:tcPr>
            <w:tcW w:w="2450" w:type="dxa"/>
            <w:tcMar>
              <w:top w:w="80" w:type="dxa"/>
              <w:left w:w="120" w:type="dxa"/>
              <w:bottom w:w="80" w:type="dxa"/>
              <w:right w:w="120" w:type="dxa"/>
            </w:tcMar>
            <w:vAlign w:val="center"/>
          </w:tcPr>
          <w:p w14:paraId="30CB78A7" w14:textId="77777777" w:rsidR="006155D4" w:rsidRDefault="00000000">
            <w:pPr>
              <w:spacing w:after="30" w:line="252" w:lineRule="auto"/>
            </w:pPr>
            <w:r>
              <w:rPr>
                <w:rFonts w:eastAsia="Calibri"/>
                <w:sz w:val="16"/>
              </w:rPr>
              <w:t>Ürün ağacı/bileşim</w:t>
            </w:r>
          </w:p>
        </w:tc>
        <w:tc>
          <w:tcPr>
            <w:tcW w:w="4460" w:type="dxa"/>
            <w:tcMar>
              <w:top w:w="80" w:type="dxa"/>
              <w:left w:w="120" w:type="dxa"/>
              <w:bottom w:w="80" w:type="dxa"/>
              <w:right w:w="120" w:type="dxa"/>
            </w:tcMar>
            <w:vAlign w:val="center"/>
          </w:tcPr>
          <w:p w14:paraId="08E06421" w14:textId="77777777" w:rsidR="006155D4" w:rsidRDefault="00000000">
            <w:pPr>
              <w:spacing w:after="30" w:line="252" w:lineRule="auto"/>
            </w:pPr>
            <w:r>
              <w:rPr>
                <w:rFonts w:eastAsia="Calibri"/>
                <w:sz w:val="16"/>
              </w:rPr>
              <w:t>parent_id, component_id, material_type, quantity, claim_status</w:t>
            </w:r>
          </w:p>
        </w:tc>
      </w:tr>
      <w:tr w:rsidR="006155D4" w14:paraId="6B5FE6CD" w14:textId="77777777">
        <w:tc>
          <w:tcPr>
            <w:tcW w:w="2450" w:type="dxa"/>
            <w:tcMar>
              <w:top w:w="80" w:type="dxa"/>
              <w:left w:w="120" w:type="dxa"/>
              <w:bottom w:w="80" w:type="dxa"/>
              <w:right w:w="120" w:type="dxa"/>
            </w:tcMar>
            <w:vAlign w:val="center"/>
          </w:tcPr>
          <w:p w14:paraId="4F38A2AF" w14:textId="77777777" w:rsidR="006155D4" w:rsidRDefault="00000000">
            <w:pPr>
              <w:spacing w:after="30" w:line="252" w:lineRule="auto"/>
            </w:pPr>
            <w:r>
              <w:rPr>
                <w:rFonts w:eastAsia="Calibri"/>
                <w:sz w:val="16"/>
              </w:rPr>
              <w:t>commodity</w:t>
            </w:r>
          </w:p>
        </w:tc>
        <w:tc>
          <w:tcPr>
            <w:tcW w:w="2450" w:type="dxa"/>
            <w:tcMar>
              <w:top w:w="80" w:type="dxa"/>
              <w:left w:w="120" w:type="dxa"/>
              <w:bottom w:w="80" w:type="dxa"/>
              <w:right w:w="120" w:type="dxa"/>
            </w:tcMar>
            <w:vAlign w:val="center"/>
          </w:tcPr>
          <w:p w14:paraId="4AC5EEFD" w14:textId="77777777" w:rsidR="006155D4" w:rsidRDefault="00000000">
            <w:pPr>
              <w:spacing w:after="30" w:line="252" w:lineRule="auto"/>
            </w:pPr>
            <w:r>
              <w:rPr>
                <w:rFonts w:eastAsia="Calibri"/>
                <w:sz w:val="16"/>
              </w:rPr>
              <w:t>İlgili emtia</w:t>
            </w:r>
          </w:p>
        </w:tc>
        <w:tc>
          <w:tcPr>
            <w:tcW w:w="4460" w:type="dxa"/>
            <w:tcMar>
              <w:top w:w="80" w:type="dxa"/>
              <w:left w:w="120" w:type="dxa"/>
              <w:bottom w:w="80" w:type="dxa"/>
              <w:right w:w="120" w:type="dxa"/>
            </w:tcMar>
            <w:vAlign w:val="center"/>
          </w:tcPr>
          <w:p w14:paraId="266E2A77" w14:textId="77777777" w:rsidR="006155D4" w:rsidRDefault="00000000">
            <w:pPr>
              <w:spacing w:after="30" w:line="252" w:lineRule="auto"/>
            </w:pPr>
            <w:r>
              <w:rPr>
                <w:rFonts w:eastAsia="Calibri"/>
                <w:sz w:val="16"/>
              </w:rPr>
              <w:t>code, description, active_from/to</w:t>
            </w:r>
          </w:p>
        </w:tc>
      </w:tr>
      <w:tr w:rsidR="006155D4" w14:paraId="211984BC" w14:textId="77777777">
        <w:tc>
          <w:tcPr>
            <w:tcW w:w="2450" w:type="dxa"/>
            <w:tcMar>
              <w:top w:w="80" w:type="dxa"/>
              <w:left w:w="120" w:type="dxa"/>
              <w:bottom w:w="80" w:type="dxa"/>
              <w:right w:w="120" w:type="dxa"/>
            </w:tcMar>
            <w:vAlign w:val="center"/>
          </w:tcPr>
          <w:p w14:paraId="592642ED" w14:textId="77777777" w:rsidR="006155D4" w:rsidRDefault="00000000">
            <w:pPr>
              <w:spacing w:after="30" w:line="252" w:lineRule="auto"/>
            </w:pPr>
            <w:r>
              <w:rPr>
                <w:rFonts w:eastAsia="Calibri"/>
                <w:sz w:val="16"/>
              </w:rPr>
              <w:t>supplier</w:t>
            </w:r>
          </w:p>
        </w:tc>
        <w:tc>
          <w:tcPr>
            <w:tcW w:w="2450" w:type="dxa"/>
            <w:tcMar>
              <w:top w:w="80" w:type="dxa"/>
              <w:left w:w="120" w:type="dxa"/>
              <w:bottom w:w="80" w:type="dxa"/>
              <w:right w:w="120" w:type="dxa"/>
            </w:tcMar>
            <w:vAlign w:val="center"/>
          </w:tcPr>
          <w:p w14:paraId="2BE27310" w14:textId="77777777" w:rsidR="006155D4" w:rsidRDefault="00000000">
            <w:pPr>
              <w:spacing w:after="30" w:line="252" w:lineRule="auto"/>
            </w:pPr>
            <w:r>
              <w:rPr>
                <w:rFonts w:eastAsia="Calibri"/>
                <w:sz w:val="16"/>
              </w:rPr>
              <w:t>Tedarikçi</w:t>
            </w:r>
          </w:p>
        </w:tc>
        <w:tc>
          <w:tcPr>
            <w:tcW w:w="4460" w:type="dxa"/>
            <w:tcMar>
              <w:top w:w="80" w:type="dxa"/>
              <w:left w:w="120" w:type="dxa"/>
              <w:bottom w:w="80" w:type="dxa"/>
              <w:right w:w="120" w:type="dxa"/>
            </w:tcMar>
            <w:vAlign w:val="center"/>
          </w:tcPr>
          <w:p w14:paraId="2964F50C" w14:textId="77777777" w:rsidR="006155D4" w:rsidRDefault="00000000">
            <w:pPr>
              <w:spacing w:after="30" w:line="252" w:lineRule="auto"/>
            </w:pPr>
            <w:r>
              <w:rPr>
                <w:rFonts w:eastAsia="Calibri"/>
                <w:sz w:val="16"/>
              </w:rPr>
              <w:t>legal data, country, performance_segment, status</w:t>
            </w:r>
          </w:p>
        </w:tc>
      </w:tr>
      <w:tr w:rsidR="006155D4" w14:paraId="576B3677" w14:textId="77777777">
        <w:tc>
          <w:tcPr>
            <w:tcW w:w="2450" w:type="dxa"/>
            <w:tcMar>
              <w:top w:w="80" w:type="dxa"/>
              <w:left w:w="120" w:type="dxa"/>
              <w:bottom w:w="80" w:type="dxa"/>
              <w:right w:w="120" w:type="dxa"/>
            </w:tcMar>
            <w:vAlign w:val="center"/>
          </w:tcPr>
          <w:p w14:paraId="6B05DCB0" w14:textId="77777777" w:rsidR="006155D4" w:rsidRDefault="00000000">
            <w:pPr>
              <w:spacing w:after="30" w:line="252" w:lineRule="auto"/>
            </w:pPr>
            <w:r>
              <w:rPr>
                <w:rFonts w:eastAsia="Calibri"/>
                <w:sz w:val="16"/>
              </w:rPr>
              <w:t>producer</w:t>
            </w:r>
          </w:p>
        </w:tc>
        <w:tc>
          <w:tcPr>
            <w:tcW w:w="2450" w:type="dxa"/>
            <w:tcMar>
              <w:top w:w="80" w:type="dxa"/>
              <w:left w:w="120" w:type="dxa"/>
              <w:bottom w:w="80" w:type="dxa"/>
              <w:right w:w="120" w:type="dxa"/>
            </w:tcMar>
            <w:vAlign w:val="center"/>
          </w:tcPr>
          <w:p w14:paraId="5AF03536" w14:textId="77777777" w:rsidR="006155D4" w:rsidRDefault="00000000">
            <w:pPr>
              <w:spacing w:after="30" w:line="252" w:lineRule="auto"/>
            </w:pPr>
            <w:r>
              <w:rPr>
                <w:rFonts w:eastAsia="Calibri"/>
                <w:sz w:val="16"/>
              </w:rPr>
              <w:t>Gerçek üretici</w:t>
            </w:r>
          </w:p>
        </w:tc>
        <w:tc>
          <w:tcPr>
            <w:tcW w:w="4460" w:type="dxa"/>
            <w:tcMar>
              <w:top w:w="80" w:type="dxa"/>
              <w:left w:w="120" w:type="dxa"/>
              <w:bottom w:w="80" w:type="dxa"/>
              <w:right w:w="120" w:type="dxa"/>
            </w:tcMar>
            <w:vAlign w:val="center"/>
          </w:tcPr>
          <w:p w14:paraId="4C363A66" w14:textId="77777777" w:rsidR="006155D4" w:rsidRDefault="00000000">
            <w:pPr>
              <w:spacing w:after="30" w:line="252" w:lineRule="auto"/>
            </w:pPr>
            <w:r>
              <w:rPr>
                <w:rFonts w:eastAsia="Calibri"/>
                <w:sz w:val="16"/>
              </w:rPr>
              <w:t>supplier_relation, identifiers, legal data</w:t>
            </w:r>
          </w:p>
        </w:tc>
      </w:tr>
      <w:tr w:rsidR="006155D4" w14:paraId="33744B68" w14:textId="77777777">
        <w:tc>
          <w:tcPr>
            <w:tcW w:w="2450" w:type="dxa"/>
            <w:tcMar>
              <w:top w:w="80" w:type="dxa"/>
              <w:left w:w="120" w:type="dxa"/>
              <w:bottom w:w="80" w:type="dxa"/>
              <w:right w:w="120" w:type="dxa"/>
            </w:tcMar>
            <w:vAlign w:val="center"/>
          </w:tcPr>
          <w:p w14:paraId="47156426" w14:textId="77777777" w:rsidR="006155D4" w:rsidRDefault="00000000">
            <w:pPr>
              <w:spacing w:after="30" w:line="252" w:lineRule="auto"/>
            </w:pPr>
            <w:r>
              <w:rPr>
                <w:rFonts w:eastAsia="Calibri"/>
                <w:sz w:val="16"/>
              </w:rPr>
              <w:t>production_site</w:t>
            </w:r>
          </w:p>
        </w:tc>
        <w:tc>
          <w:tcPr>
            <w:tcW w:w="2450" w:type="dxa"/>
            <w:tcMar>
              <w:top w:w="80" w:type="dxa"/>
              <w:left w:w="120" w:type="dxa"/>
              <w:bottom w:w="80" w:type="dxa"/>
              <w:right w:w="120" w:type="dxa"/>
            </w:tcMar>
            <w:vAlign w:val="center"/>
          </w:tcPr>
          <w:p w14:paraId="1AAFD562" w14:textId="77777777" w:rsidR="006155D4" w:rsidRDefault="00000000">
            <w:pPr>
              <w:spacing w:after="30" w:line="252" w:lineRule="auto"/>
            </w:pPr>
            <w:r>
              <w:rPr>
                <w:rFonts w:eastAsia="Calibri"/>
                <w:sz w:val="16"/>
              </w:rPr>
              <w:t>Üretim/işletme sahası</w:t>
            </w:r>
          </w:p>
        </w:tc>
        <w:tc>
          <w:tcPr>
            <w:tcW w:w="4460" w:type="dxa"/>
            <w:tcMar>
              <w:top w:w="80" w:type="dxa"/>
              <w:left w:w="120" w:type="dxa"/>
              <w:bottom w:w="80" w:type="dxa"/>
              <w:right w:w="120" w:type="dxa"/>
            </w:tcMar>
            <w:vAlign w:val="center"/>
          </w:tcPr>
          <w:p w14:paraId="6699C054" w14:textId="77777777" w:rsidR="006155D4" w:rsidRDefault="00000000">
            <w:pPr>
              <w:spacing w:after="30" w:line="252" w:lineRule="auto"/>
            </w:pPr>
            <w:r>
              <w:rPr>
                <w:rFonts w:eastAsia="Calibri"/>
                <w:sz w:val="16"/>
              </w:rPr>
              <w:t>producer_id, address, country, coordinates, type</w:t>
            </w:r>
          </w:p>
        </w:tc>
      </w:tr>
      <w:tr w:rsidR="006155D4" w14:paraId="7B541A32" w14:textId="77777777">
        <w:tc>
          <w:tcPr>
            <w:tcW w:w="2450" w:type="dxa"/>
            <w:tcMar>
              <w:top w:w="80" w:type="dxa"/>
              <w:left w:w="120" w:type="dxa"/>
              <w:bottom w:w="80" w:type="dxa"/>
              <w:right w:w="120" w:type="dxa"/>
            </w:tcMar>
            <w:vAlign w:val="center"/>
          </w:tcPr>
          <w:p w14:paraId="0F7D960C" w14:textId="77777777" w:rsidR="006155D4" w:rsidRDefault="00000000">
            <w:pPr>
              <w:spacing w:after="30" w:line="252" w:lineRule="auto"/>
            </w:pPr>
            <w:r>
              <w:rPr>
                <w:rFonts w:eastAsia="Calibri"/>
                <w:sz w:val="16"/>
              </w:rPr>
              <w:t>production_plot</w:t>
            </w:r>
          </w:p>
        </w:tc>
        <w:tc>
          <w:tcPr>
            <w:tcW w:w="2450" w:type="dxa"/>
            <w:tcMar>
              <w:top w:w="80" w:type="dxa"/>
              <w:left w:w="120" w:type="dxa"/>
              <w:bottom w:w="80" w:type="dxa"/>
              <w:right w:w="120" w:type="dxa"/>
            </w:tcMar>
            <w:vAlign w:val="center"/>
          </w:tcPr>
          <w:p w14:paraId="5FF205DA" w14:textId="77777777" w:rsidR="006155D4" w:rsidRDefault="00000000">
            <w:pPr>
              <w:spacing w:after="30" w:line="252" w:lineRule="auto"/>
            </w:pPr>
            <w:r>
              <w:rPr>
                <w:rFonts w:eastAsia="Calibri"/>
                <w:sz w:val="16"/>
              </w:rPr>
              <w:t>Üretim alanı</w:t>
            </w:r>
          </w:p>
        </w:tc>
        <w:tc>
          <w:tcPr>
            <w:tcW w:w="4460" w:type="dxa"/>
            <w:tcMar>
              <w:top w:w="80" w:type="dxa"/>
              <w:left w:w="120" w:type="dxa"/>
              <w:bottom w:w="80" w:type="dxa"/>
              <w:right w:w="120" w:type="dxa"/>
            </w:tcMar>
            <w:vAlign w:val="center"/>
          </w:tcPr>
          <w:p w14:paraId="62D75E93" w14:textId="77777777" w:rsidR="006155D4" w:rsidRDefault="00000000">
            <w:pPr>
              <w:spacing w:after="30" w:line="252" w:lineRule="auto"/>
            </w:pPr>
            <w:r>
              <w:rPr>
                <w:rFonts w:eastAsia="Calibri"/>
                <w:sz w:val="16"/>
              </w:rPr>
              <w:t>site_id, geometry, area_ha, geom_hash, validation_status</w:t>
            </w:r>
          </w:p>
        </w:tc>
      </w:tr>
      <w:tr w:rsidR="006155D4" w14:paraId="70D36C8F" w14:textId="77777777">
        <w:tc>
          <w:tcPr>
            <w:tcW w:w="2450" w:type="dxa"/>
            <w:tcMar>
              <w:top w:w="80" w:type="dxa"/>
              <w:left w:w="120" w:type="dxa"/>
              <w:bottom w:w="80" w:type="dxa"/>
              <w:right w:w="120" w:type="dxa"/>
            </w:tcMar>
            <w:vAlign w:val="center"/>
          </w:tcPr>
          <w:p w14:paraId="647DE679" w14:textId="77777777" w:rsidR="006155D4" w:rsidRDefault="00000000">
            <w:pPr>
              <w:spacing w:after="30" w:line="252" w:lineRule="auto"/>
            </w:pPr>
            <w:r>
              <w:rPr>
                <w:rFonts w:eastAsia="Calibri"/>
                <w:sz w:val="16"/>
              </w:rPr>
              <w:t>batch_lot</w:t>
            </w:r>
          </w:p>
        </w:tc>
        <w:tc>
          <w:tcPr>
            <w:tcW w:w="2450" w:type="dxa"/>
            <w:tcMar>
              <w:top w:w="80" w:type="dxa"/>
              <w:left w:w="120" w:type="dxa"/>
              <w:bottom w:w="80" w:type="dxa"/>
              <w:right w:w="120" w:type="dxa"/>
            </w:tcMar>
            <w:vAlign w:val="center"/>
          </w:tcPr>
          <w:p w14:paraId="4CFFA8F7" w14:textId="77777777" w:rsidR="006155D4" w:rsidRDefault="00000000">
            <w:pPr>
              <w:spacing w:after="30" w:line="252" w:lineRule="auto"/>
            </w:pPr>
            <w:r>
              <w:rPr>
                <w:rFonts w:eastAsia="Calibri"/>
                <w:sz w:val="16"/>
              </w:rPr>
              <w:t>Parti/lot</w:t>
            </w:r>
          </w:p>
        </w:tc>
        <w:tc>
          <w:tcPr>
            <w:tcW w:w="4460" w:type="dxa"/>
            <w:tcMar>
              <w:top w:w="80" w:type="dxa"/>
              <w:left w:w="120" w:type="dxa"/>
              <w:bottom w:w="80" w:type="dxa"/>
              <w:right w:w="120" w:type="dxa"/>
            </w:tcMar>
            <w:vAlign w:val="center"/>
          </w:tcPr>
          <w:p w14:paraId="0701F2FC" w14:textId="77777777" w:rsidR="006155D4" w:rsidRDefault="00000000">
            <w:pPr>
              <w:spacing w:after="30" w:line="252" w:lineRule="auto"/>
            </w:pPr>
            <w:r>
              <w:rPr>
                <w:rFonts w:eastAsia="Calibri"/>
                <w:sz w:val="16"/>
              </w:rPr>
              <w:t>product_id, producer_id, production_from/to, quantity, unit</w:t>
            </w:r>
          </w:p>
        </w:tc>
      </w:tr>
      <w:tr w:rsidR="006155D4" w14:paraId="79745D4A" w14:textId="77777777">
        <w:tc>
          <w:tcPr>
            <w:tcW w:w="2450" w:type="dxa"/>
            <w:tcMar>
              <w:top w:w="80" w:type="dxa"/>
              <w:left w:w="120" w:type="dxa"/>
              <w:bottom w:w="80" w:type="dxa"/>
              <w:right w:w="120" w:type="dxa"/>
            </w:tcMar>
            <w:vAlign w:val="center"/>
          </w:tcPr>
          <w:p w14:paraId="79F8A0EF" w14:textId="77777777" w:rsidR="006155D4" w:rsidRDefault="00000000">
            <w:pPr>
              <w:spacing w:after="30" w:line="252" w:lineRule="auto"/>
            </w:pPr>
            <w:r>
              <w:rPr>
                <w:rFonts w:eastAsia="Calibri"/>
                <w:sz w:val="16"/>
              </w:rPr>
              <w:t>lot_plot_allocation</w:t>
            </w:r>
          </w:p>
        </w:tc>
        <w:tc>
          <w:tcPr>
            <w:tcW w:w="2450" w:type="dxa"/>
            <w:tcMar>
              <w:top w:w="80" w:type="dxa"/>
              <w:left w:w="120" w:type="dxa"/>
              <w:bottom w:w="80" w:type="dxa"/>
              <w:right w:w="120" w:type="dxa"/>
            </w:tcMar>
            <w:vAlign w:val="center"/>
          </w:tcPr>
          <w:p w14:paraId="5242DBBF" w14:textId="77777777" w:rsidR="006155D4" w:rsidRDefault="00000000">
            <w:pPr>
              <w:spacing w:after="30" w:line="252" w:lineRule="auto"/>
            </w:pPr>
            <w:r>
              <w:rPr>
                <w:rFonts w:eastAsia="Calibri"/>
                <w:sz w:val="16"/>
              </w:rPr>
              <w:t>Lot kaynak tahsisi</w:t>
            </w:r>
          </w:p>
        </w:tc>
        <w:tc>
          <w:tcPr>
            <w:tcW w:w="4460" w:type="dxa"/>
            <w:tcMar>
              <w:top w:w="80" w:type="dxa"/>
              <w:left w:w="120" w:type="dxa"/>
              <w:bottom w:w="80" w:type="dxa"/>
              <w:right w:w="120" w:type="dxa"/>
            </w:tcMar>
            <w:vAlign w:val="center"/>
          </w:tcPr>
          <w:p w14:paraId="69F51004" w14:textId="77777777" w:rsidR="006155D4" w:rsidRDefault="00000000">
            <w:pPr>
              <w:spacing w:after="30" w:line="252" w:lineRule="auto"/>
            </w:pPr>
            <w:r>
              <w:rPr>
                <w:rFonts w:eastAsia="Calibri"/>
                <w:sz w:val="16"/>
              </w:rPr>
              <w:t>lot_id, plot_id, quantity, ratio</w:t>
            </w:r>
          </w:p>
        </w:tc>
      </w:tr>
      <w:tr w:rsidR="006155D4" w14:paraId="107CD140" w14:textId="77777777">
        <w:tc>
          <w:tcPr>
            <w:tcW w:w="2450" w:type="dxa"/>
            <w:tcMar>
              <w:top w:w="80" w:type="dxa"/>
              <w:left w:w="120" w:type="dxa"/>
              <w:bottom w:w="80" w:type="dxa"/>
              <w:right w:w="120" w:type="dxa"/>
            </w:tcMar>
            <w:vAlign w:val="center"/>
          </w:tcPr>
          <w:p w14:paraId="002BD90C" w14:textId="77777777" w:rsidR="006155D4" w:rsidRDefault="00000000">
            <w:pPr>
              <w:spacing w:after="30" w:line="252" w:lineRule="auto"/>
            </w:pPr>
            <w:r>
              <w:rPr>
                <w:rFonts w:eastAsia="Calibri"/>
                <w:sz w:val="16"/>
              </w:rPr>
              <w:t>shipment</w:t>
            </w:r>
          </w:p>
        </w:tc>
        <w:tc>
          <w:tcPr>
            <w:tcW w:w="2450" w:type="dxa"/>
            <w:tcMar>
              <w:top w:w="80" w:type="dxa"/>
              <w:left w:w="120" w:type="dxa"/>
              <w:bottom w:w="80" w:type="dxa"/>
              <w:right w:w="120" w:type="dxa"/>
            </w:tcMar>
            <w:vAlign w:val="center"/>
          </w:tcPr>
          <w:p w14:paraId="2D3249E6" w14:textId="77777777" w:rsidR="006155D4" w:rsidRDefault="00000000">
            <w:pPr>
              <w:spacing w:after="30" w:line="252" w:lineRule="auto"/>
            </w:pPr>
            <w:r>
              <w:rPr>
                <w:rFonts w:eastAsia="Calibri"/>
                <w:sz w:val="16"/>
              </w:rPr>
              <w:t>Sevkiyat</w:t>
            </w:r>
          </w:p>
        </w:tc>
        <w:tc>
          <w:tcPr>
            <w:tcW w:w="4460" w:type="dxa"/>
            <w:tcMar>
              <w:top w:w="80" w:type="dxa"/>
              <w:left w:w="120" w:type="dxa"/>
              <w:bottom w:w="80" w:type="dxa"/>
              <w:right w:w="120" w:type="dxa"/>
            </w:tcMar>
            <w:vAlign w:val="center"/>
          </w:tcPr>
          <w:p w14:paraId="7D49BA4B" w14:textId="77777777" w:rsidR="006155D4" w:rsidRDefault="00000000">
            <w:pPr>
              <w:spacing w:after="30" w:line="252" w:lineRule="auto"/>
            </w:pPr>
            <w:r>
              <w:rPr>
                <w:rFonts w:eastAsia="Calibri"/>
                <w:sz w:val="16"/>
              </w:rPr>
              <w:t>reference, supplier, departure/arrival, route, status</w:t>
            </w:r>
          </w:p>
        </w:tc>
      </w:tr>
      <w:tr w:rsidR="006155D4" w14:paraId="5FF171A4" w14:textId="77777777">
        <w:tc>
          <w:tcPr>
            <w:tcW w:w="2450" w:type="dxa"/>
            <w:tcMar>
              <w:top w:w="80" w:type="dxa"/>
              <w:left w:w="120" w:type="dxa"/>
              <w:bottom w:w="80" w:type="dxa"/>
              <w:right w:w="120" w:type="dxa"/>
            </w:tcMar>
            <w:vAlign w:val="center"/>
          </w:tcPr>
          <w:p w14:paraId="1F743D6C" w14:textId="77777777" w:rsidR="006155D4" w:rsidRDefault="00000000">
            <w:pPr>
              <w:spacing w:after="30" w:line="252" w:lineRule="auto"/>
            </w:pPr>
            <w:r>
              <w:rPr>
                <w:rFonts w:eastAsia="Calibri"/>
                <w:sz w:val="16"/>
              </w:rPr>
              <w:t>transaction_line</w:t>
            </w:r>
          </w:p>
        </w:tc>
        <w:tc>
          <w:tcPr>
            <w:tcW w:w="2450" w:type="dxa"/>
            <w:tcMar>
              <w:top w:w="80" w:type="dxa"/>
              <w:left w:w="120" w:type="dxa"/>
              <w:bottom w:w="80" w:type="dxa"/>
              <w:right w:w="120" w:type="dxa"/>
            </w:tcMar>
            <w:vAlign w:val="center"/>
          </w:tcPr>
          <w:p w14:paraId="4965226A" w14:textId="77777777" w:rsidR="006155D4" w:rsidRDefault="00000000">
            <w:pPr>
              <w:spacing w:after="30" w:line="252" w:lineRule="auto"/>
            </w:pPr>
            <w:r>
              <w:rPr>
                <w:rFonts w:eastAsia="Calibri"/>
                <w:sz w:val="16"/>
              </w:rPr>
              <w:t>Ticari işlem satırı</w:t>
            </w:r>
          </w:p>
        </w:tc>
        <w:tc>
          <w:tcPr>
            <w:tcW w:w="4460" w:type="dxa"/>
            <w:tcMar>
              <w:top w:w="80" w:type="dxa"/>
              <w:left w:w="120" w:type="dxa"/>
              <w:bottom w:w="80" w:type="dxa"/>
              <w:right w:w="120" w:type="dxa"/>
            </w:tcMar>
            <w:vAlign w:val="center"/>
          </w:tcPr>
          <w:p w14:paraId="47E60F9A" w14:textId="77777777" w:rsidR="006155D4" w:rsidRDefault="00000000">
            <w:pPr>
              <w:spacing w:after="30" w:line="252" w:lineRule="auto"/>
            </w:pPr>
            <w:r>
              <w:rPr>
                <w:rFonts w:eastAsia="Calibri"/>
                <w:sz w:val="16"/>
              </w:rPr>
              <w:t>invoice/order, product, cn, country, quantity, transaction_type/date</w:t>
            </w:r>
          </w:p>
        </w:tc>
      </w:tr>
      <w:tr w:rsidR="006155D4" w14:paraId="3B527BE5" w14:textId="77777777">
        <w:tc>
          <w:tcPr>
            <w:tcW w:w="2450" w:type="dxa"/>
            <w:tcMar>
              <w:top w:w="80" w:type="dxa"/>
              <w:left w:w="120" w:type="dxa"/>
              <w:bottom w:w="80" w:type="dxa"/>
              <w:right w:w="120" w:type="dxa"/>
            </w:tcMar>
            <w:vAlign w:val="center"/>
          </w:tcPr>
          <w:p w14:paraId="4CA19398" w14:textId="77777777" w:rsidR="006155D4" w:rsidRDefault="00000000">
            <w:pPr>
              <w:spacing w:after="30" w:line="252" w:lineRule="auto"/>
            </w:pPr>
            <w:r>
              <w:rPr>
                <w:rFonts w:eastAsia="Calibri"/>
                <w:sz w:val="16"/>
              </w:rPr>
              <w:t>scope_evaluation</w:t>
            </w:r>
          </w:p>
        </w:tc>
        <w:tc>
          <w:tcPr>
            <w:tcW w:w="2450" w:type="dxa"/>
            <w:tcMar>
              <w:top w:w="80" w:type="dxa"/>
              <w:left w:w="120" w:type="dxa"/>
              <w:bottom w:w="80" w:type="dxa"/>
              <w:right w:w="120" w:type="dxa"/>
            </w:tcMar>
            <w:vAlign w:val="center"/>
          </w:tcPr>
          <w:p w14:paraId="6DA80116" w14:textId="77777777" w:rsidR="006155D4" w:rsidRDefault="00000000">
            <w:pPr>
              <w:spacing w:after="30" w:line="252" w:lineRule="auto"/>
            </w:pPr>
            <w:r>
              <w:rPr>
                <w:rFonts w:eastAsia="Calibri"/>
                <w:sz w:val="16"/>
              </w:rPr>
              <w:t>Kapsam sonucu</w:t>
            </w:r>
          </w:p>
        </w:tc>
        <w:tc>
          <w:tcPr>
            <w:tcW w:w="4460" w:type="dxa"/>
            <w:tcMar>
              <w:top w:w="80" w:type="dxa"/>
              <w:left w:w="120" w:type="dxa"/>
              <w:bottom w:w="80" w:type="dxa"/>
              <w:right w:w="120" w:type="dxa"/>
            </w:tcMar>
            <w:vAlign w:val="center"/>
          </w:tcPr>
          <w:p w14:paraId="613EA526" w14:textId="77777777" w:rsidR="006155D4" w:rsidRDefault="00000000">
            <w:pPr>
              <w:spacing w:after="30" w:line="252" w:lineRule="auto"/>
            </w:pPr>
            <w:r>
              <w:rPr>
                <w:rFonts w:eastAsia="Calibri"/>
                <w:sz w:val="16"/>
              </w:rPr>
              <w:t>result, reason_codes, ruleset, input_hash, trace_id</w:t>
            </w:r>
          </w:p>
        </w:tc>
      </w:tr>
      <w:tr w:rsidR="006155D4" w14:paraId="5BAA0AB7" w14:textId="77777777">
        <w:tc>
          <w:tcPr>
            <w:tcW w:w="2450" w:type="dxa"/>
            <w:tcMar>
              <w:top w:w="80" w:type="dxa"/>
              <w:left w:w="120" w:type="dxa"/>
              <w:bottom w:w="80" w:type="dxa"/>
              <w:right w:w="120" w:type="dxa"/>
            </w:tcMar>
            <w:vAlign w:val="center"/>
          </w:tcPr>
          <w:p w14:paraId="6667D8E8" w14:textId="77777777" w:rsidR="006155D4" w:rsidRDefault="00000000">
            <w:pPr>
              <w:spacing w:after="30" w:line="252" w:lineRule="auto"/>
            </w:pPr>
            <w:r>
              <w:rPr>
                <w:rFonts w:eastAsia="Calibri"/>
                <w:sz w:val="16"/>
              </w:rPr>
              <w:t>applicability_evaluation</w:t>
            </w:r>
          </w:p>
        </w:tc>
        <w:tc>
          <w:tcPr>
            <w:tcW w:w="2450" w:type="dxa"/>
            <w:tcMar>
              <w:top w:w="80" w:type="dxa"/>
              <w:left w:w="120" w:type="dxa"/>
              <w:bottom w:w="80" w:type="dxa"/>
              <w:right w:w="120" w:type="dxa"/>
            </w:tcMar>
            <w:vAlign w:val="center"/>
          </w:tcPr>
          <w:p w14:paraId="38F91885" w14:textId="77777777" w:rsidR="006155D4" w:rsidRDefault="00000000">
            <w:pPr>
              <w:spacing w:after="30" w:line="252" w:lineRule="auto"/>
            </w:pPr>
            <w:r>
              <w:rPr>
                <w:rFonts w:eastAsia="Calibri"/>
                <w:sz w:val="16"/>
              </w:rPr>
              <w:t>Rol/tarih sonucu</w:t>
            </w:r>
          </w:p>
        </w:tc>
        <w:tc>
          <w:tcPr>
            <w:tcW w:w="4460" w:type="dxa"/>
            <w:tcMar>
              <w:top w:w="80" w:type="dxa"/>
              <w:left w:w="120" w:type="dxa"/>
              <w:bottom w:w="80" w:type="dxa"/>
              <w:right w:w="120" w:type="dxa"/>
            </w:tcMar>
            <w:vAlign w:val="center"/>
          </w:tcPr>
          <w:p w14:paraId="472E70CC" w14:textId="77777777" w:rsidR="006155D4" w:rsidRDefault="00000000">
            <w:pPr>
              <w:spacing w:after="30" w:line="252" w:lineRule="auto"/>
            </w:pPr>
            <w:r>
              <w:rPr>
                <w:rFonts w:eastAsia="Calibri"/>
                <w:sz w:val="16"/>
              </w:rPr>
              <w:t>role, app_date, obligations, transitional_evidence</w:t>
            </w:r>
          </w:p>
        </w:tc>
      </w:tr>
      <w:tr w:rsidR="006155D4" w14:paraId="32D2665E" w14:textId="77777777">
        <w:tc>
          <w:tcPr>
            <w:tcW w:w="2450" w:type="dxa"/>
            <w:tcMar>
              <w:top w:w="80" w:type="dxa"/>
              <w:left w:w="120" w:type="dxa"/>
              <w:bottom w:w="80" w:type="dxa"/>
              <w:right w:w="120" w:type="dxa"/>
            </w:tcMar>
            <w:vAlign w:val="center"/>
          </w:tcPr>
          <w:p w14:paraId="2569E8B2" w14:textId="77777777" w:rsidR="006155D4" w:rsidRDefault="00000000">
            <w:pPr>
              <w:spacing w:after="30" w:line="252" w:lineRule="auto"/>
            </w:pPr>
            <w:r>
              <w:rPr>
                <w:rFonts w:eastAsia="Calibri"/>
                <w:sz w:val="16"/>
              </w:rPr>
              <w:t>country_risk_version</w:t>
            </w:r>
          </w:p>
        </w:tc>
        <w:tc>
          <w:tcPr>
            <w:tcW w:w="2450" w:type="dxa"/>
            <w:tcMar>
              <w:top w:w="80" w:type="dxa"/>
              <w:left w:w="120" w:type="dxa"/>
              <w:bottom w:w="80" w:type="dxa"/>
              <w:right w:w="120" w:type="dxa"/>
            </w:tcMar>
            <w:vAlign w:val="center"/>
          </w:tcPr>
          <w:p w14:paraId="6B10C2D0" w14:textId="77777777" w:rsidR="006155D4" w:rsidRDefault="00000000">
            <w:pPr>
              <w:spacing w:after="30" w:line="252" w:lineRule="auto"/>
            </w:pPr>
            <w:r>
              <w:rPr>
                <w:rFonts w:eastAsia="Calibri"/>
                <w:sz w:val="16"/>
              </w:rPr>
              <w:t>Ülke benchmarking</w:t>
            </w:r>
          </w:p>
        </w:tc>
        <w:tc>
          <w:tcPr>
            <w:tcW w:w="4460" w:type="dxa"/>
            <w:tcMar>
              <w:top w:w="80" w:type="dxa"/>
              <w:left w:w="120" w:type="dxa"/>
              <w:bottom w:w="80" w:type="dxa"/>
              <w:right w:w="120" w:type="dxa"/>
            </w:tcMar>
            <w:vAlign w:val="center"/>
          </w:tcPr>
          <w:p w14:paraId="7D0E90B5" w14:textId="77777777" w:rsidR="006155D4" w:rsidRDefault="00000000">
            <w:pPr>
              <w:spacing w:after="30" w:line="252" w:lineRule="auto"/>
            </w:pPr>
            <w:r>
              <w:rPr>
                <w:rFonts w:eastAsia="Calibri"/>
                <w:sz w:val="16"/>
              </w:rPr>
              <w:t>country, risk_level, effective dates, source</w:t>
            </w:r>
          </w:p>
        </w:tc>
      </w:tr>
      <w:tr w:rsidR="006155D4" w14:paraId="6D2DE9B0" w14:textId="77777777">
        <w:tc>
          <w:tcPr>
            <w:tcW w:w="2450" w:type="dxa"/>
            <w:tcMar>
              <w:top w:w="80" w:type="dxa"/>
              <w:left w:w="120" w:type="dxa"/>
              <w:bottom w:w="80" w:type="dxa"/>
              <w:right w:w="120" w:type="dxa"/>
            </w:tcMar>
            <w:vAlign w:val="center"/>
          </w:tcPr>
          <w:p w14:paraId="4CADEC4E" w14:textId="77777777" w:rsidR="006155D4" w:rsidRDefault="00000000">
            <w:pPr>
              <w:spacing w:after="30" w:line="252" w:lineRule="auto"/>
            </w:pPr>
            <w:r>
              <w:rPr>
                <w:rFonts w:eastAsia="Calibri"/>
                <w:sz w:val="16"/>
              </w:rPr>
              <w:t>eudr_assessment</w:t>
            </w:r>
          </w:p>
        </w:tc>
        <w:tc>
          <w:tcPr>
            <w:tcW w:w="2450" w:type="dxa"/>
            <w:tcMar>
              <w:top w:w="80" w:type="dxa"/>
              <w:left w:w="120" w:type="dxa"/>
              <w:bottom w:w="80" w:type="dxa"/>
              <w:right w:w="120" w:type="dxa"/>
            </w:tcMar>
            <w:vAlign w:val="center"/>
          </w:tcPr>
          <w:p w14:paraId="474F431A" w14:textId="77777777" w:rsidR="006155D4" w:rsidRDefault="00000000">
            <w:pPr>
              <w:spacing w:after="30" w:line="252" w:lineRule="auto"/>
            </w:pPr>
            <w:r>
              <w:rPr>
                <w:rFonts w:eastAsia="Calibri"/>
                <w:sz w:val="16"/>
              </w:rPr>
              <w:t>Risk dosyası</w:t>
            </w:r>
          </w:p>
        </w:tc>
        <w:tc>
          <w:tcPr>
            <w:tcW w:w="4460" w:type="dxa"/>
            <w:tcMar>
              <w:top w:w="80" w:type="dxa"/>
              <w:left w:w="120" w:type="dxa"/>
              <w:bottom w:w="80" w:type="dxa"/>
              <w:right w:w="120" w:type="dxa"/>
            </w:tcMar>
            <w:vAlign w:val="center"/>
          </w:tcPr>
          <w:p w14:paraId="46CE2352" w14:textId="77777777" w:rsidR="006155D4" w:rsidRDefault="00000000">
            <w:pPr>
              <w:spacing w:after="30" w:line="252" w:lineRule="auto"/>
            </w:pPr>
            <w:r>
              <w:rPr>
                <w:rFonts w:eastAsia="Calibri"/>
                <w:sz w:val="16"/>
              </w:rPr>
              <w:t>criteria, blockers, triage, conclusion, authorised_reviewer</w:t>
            </w:r>
          </w:p>
        </w:tc>
      </w:tr>
      <w:tr w:rsidR="006155D4" w14:paraId="14EA1633" w14:textId="77777777">
        <w:tc>
          <w:tcPr>
            <w:tcW w:w="2450" w:type="dxa"/>
            <w:tcMar>
              <w:top w:w="80" w:type="dxa"/>
              <w:left w:w="120" w:type="dxa"/>
              <w:bottom w:w="80" w:type="dxa"/>
              <w:right w:w="120" w:type="dxa"/>
            </w:tcMar>
            <w:vAlign w:val="center"/>
          </w:tcPr>
          <w:p w14:paraId="156AEA2B" w14:textId="77777777" w:rsidR="006155D4" w:rsidRDefault="00000000">
            <w:pPr>
              <w:spacing w:after="30" w:line="252" w:lineRule="auto"/>
            </w:pPr>
            <w:r>
              <w:rPr>
                <w:rFonts w:eastAsia="Calibri"/>
                <w:sz w:val="16"/>
              </w:rPr>
              <w:t>mitigation_action</w:t>
            </w:r>
          </w:p>
        </w:tc>
        <w:tc>
          <w:tcPr>
            <w:tcW w:w="2450" w:type="dxa"/>
            <w:tcMar>
              <w:top w:w="80" w:type="dxa"/>
              <w:left w:w="120" w:type="dxa"/>
              <w:bottom w:w="80" w:type="dxa"/>
              <w:right w:w="120" w:type="dxa"/>
            </w:tcMar>
            <w:vAlign w:val="center"/>
          </w:tcPr>
          <w:p w14:paraId="41A63662" w14:textId="77777777" w:rsidR="006155D4" w:rsidRDefault="00000000">
            <w:pPr>
              <w:spacing w:after="30" w:line="252" w:lineRule="auto"/>
            </w:pPr>
            <w:r>
              <w:rPr>
                <w:rFonts w:eastAsia="Calibri"/>
                <w:sz w:val="16"/>
              </w:rPr>
              <w:t>Risk azaltma</w:t>
            </w:r>
          </w:p>
        </w:tc>
        <w:tc>
          <w:tcPr>
            <w:tcW w:w="4460" w:type="dxa"/>
            <w:tcMar>
              <w:top w:w="80" w:type="dxa"/>
              <w:left w:w="120" w:type="dxa"/>
              <w:bottom w:w="80" w:type="dxa"/>
              <w:right w:w="120" w:type="dxa"/>
            </w:tcMar>
            <w:vAlign w:val="center"/>
          </w:tcPr>
          <w:p w14:paraId="20812160" w14:textId="77777777" w:rsidR="006155D4" w:rsidRDefault="00000000">
            <w:pPr>
              <w:spacing w:after="30" w:line="252" w:lineRule="auto"/>
            </w:pPr>
            <w:r>
              <w:rPr>
                <w:rFonts w:eastAsia="Calibri"/>
                <w:sz w:val="16"/>
              </w:rPr>
              <w:t>type, owner, due, evidence, result, status</w:t>
            </w:r>
          </w:p>
        </w:tc>
      </w:tr>
      <w:tr w:rsidR="006155D4" w14:paraId="655A2911" w14:textId="77777777">
        <w:tc>
          <w:tcPr>
            <w:tcW w:w="2450" w:type="dxa"/>
            <w:tcMar>
              <w:top w:w="80" w:type="dxa"/>
              <w:left w:w="120" w:type="dxa"/>
              <w:bottom w:w="80" w:type="dxa"/>
              <w:right w:w="120" w:type="dxa"/>
            </w:tcMar>
            <w:vAlign w:val="center"/>
          </w:tcPr>
          <w:p w14:paraId="73627073" w14:textId="77777777" w:rsidR="006155D4" w:rsidRDefault="00000000">
            <w:pPr>
              <w:spacing w:after="30" w:line="252" w:lineRule="auto"/>
            </w:pPr>
            <w:r>
              <w:rPr>
                <w:rFonts w:eastAsia="Calibri"/>
                <w:sz w:val="16"/>
              </w:rPr>
              <w:t>dds_case</w:t>
            </w:r>
          </w:p>
        </w:tc>
        <w:tc>
          <w:tcPr>
            <w:tcW w:w="2450" w:type="dxa"/>
            <w:tcMar>
              <w:top w:w="80" w:type="dxa"/>
              <w:left w:w="120" w:type="dxa"/>
              <w:bottom w:w="80" w:type="dxa"/>
              <w:right w:w="120" w:type="dxa"/>
            </w:tcMar>
            <w:vAlign w:val="center"/>
          </w:tcPr>
          <w:p w14:paraId="2280E863" w14:textId="77777777" w:rsidR="006155D4" w:rsidRDefault="00000000">
            <w:pPr>
              <w:spacing w:after="30" w:line="252" w:lineRule="auto"/>
            </w:pPr>
            <w:r>
              <w:rPr>
                <w:rFonts w:eastAsia="Calibri"/>
                <w:sz w:val="16"/>
              </w:rPr>
              <w:t>DDS çalışma dosyası</w:t>
            </w:r>
          </w:p>
        </w:tc>
        <w:tc>
          <w:tcPr>
            <w:tcW w:w="4460" w:type="dxa"/>
            <w:tcMar>
              <w:top w:w="80" w:type="dxa"/>
              <w:left w:w="120" w:type="dxa"/>
              <w:bottom w:w="80" w:type="dxa"/>
              <w:right w:w="120" w:type="dxa"/>
            </w:tcMar>
            <w:vAlign w:val="center"/>
          </w:tcPr>
          <w:p w14:paraId="465FD423" w14:textId="77777777" w:rsidR="006155D4" w:rsidRDefault="00000000">
            <w:pPr>
              <w:spacing w:after="30" w:line="252" w:lineRule="auto"/>
            </w:pPr>
            <w:r>
              <w:rPr>
                <w:rFonts w:eastAsia="Calibri"/>
                <w:sz w:val="16"/>
              </w:rPr>
              <w:t>operator, products/lots, readiness, reference, verification, status</w:t>
            </w:r>
          </w:p>
        </w:tc>
      </w:tr>
      <w:tr w:rsidR="006155D4" w14:paraId="1C0F3F54" w14:textId="77777777">
        <w:tc>
          <w:tcPr>
            <w:tcW w:w="2450" w:type="dxa"/>
            <w:tcMar>
              <w:top w:w="80" w:type="dxa"/>
              <w:left w:w="120" w:type="dxa"/>
              <w:bottom w:w="80" w:type="dxa"/>
              <w:right w:w="120" w:type="dxa"/>
            </w:tcMar>
            <w:vAlign w:val="center"/>
          </w:tcPr>
          <w:p w14:paraId="4EE64FA9" w14:textId="77777777" w:rsidR="006155D4" w:rsidRDefault="00000000">
            <w:pPr>
              <w:spacing w:after="30" w:line="252" w:lineRule="auto"/>
            </w:pPr>
            <w:r>
              <w:rPr>
                <w:rFonts w:eastAsia="Calibri"/>
                <w:sz w:val="16"/>
              </w:rPr>
              <w:t>simplified_case</w:t>
            </w:r>
          </w:p>
        </w:tc>
        <w:tc>
          <w:tcPr>
            <w:tcW w:w="2450" w:type="dxa"/>
            <w:tcMar>
              <w:top w:w="80" w:type="dxa"/>
              <w:left w:w="120" w:type="dxa"/>
              <w:bottom w:w="80" w:type="dxa"/>
              <w:right w:w="120" w:type="dxa"/>
            </w:tcMar>
            <w:vAlign w:val="center"/>
          </w:tcPr>
          <w:p w14:paraId="748AE21B" w14:textId="77777777" w:rsidR="006155D4" w:rsidRDefault="00000000">
            <w:pPr>
              <w:spacing w:after="30" w:line="252" w:lineRule="auto"/>
            </w:pPr>
            <w:r>
              <w:rPr>
                <w:rFonts w:eastAsia="Calibri"/>
                <w:sz w:val="16"/>
              </w:rPr>
              <w:t>Simplified declaration</w:t>
            </w:r>
          </w:p>
        </w:tc>
        <w:tc>
          <w:tcPr>
            <w:tcW w:w="4460" w:type="dxa"/>
            <w:tcMar>
              <w:top w:w="80" w:type="dxa"/>
              <w:left w:w="120" w:type="dxa"/>
              <w:bottom w:w="80" w:type="dxa"/>
              <w:right w:w="120" w:type="dxa"/>
            </w:tcMar>
            <w:vAlign w:val="center"/>
          </w:tcPr>
          <w:p w14:paraId="0F110C3D" w14:textId="77777777" w:rsidR="006155D4" w:rsidRDefault="00000000">
            <w:pPr>
              <w:spacing w:after="30" w:line="252" w:lineRule="auto"/>
            </w:pPr>
            <w:r>
              <w:rPr>
                <w:rFonts w:eastAsia="Calibri"/>
                <w:sz w:val="16"/>
              </w:rPr>
              <w:t>primary operator, identifier, products/lots, status</w:t>
            </w:r>
          </w:p>
        </w:tc>
      </w:tr>
      <w:tr w:rsidR="006155D4" w14:paraId="3E674956" w14:textId="77777777">
        <w:tc>
          <w:tcPr>
            <w:tcW w:w="2450" w:type="dxa"/>
            <w:tcMar>
              <w:top w:w="80" w:type="dxa"/>
              <w:left w:w="120" w:type="dxa"/>
              <w:bottom w:w="80" w:type="dxa"/>
              <w:right w:w="120" w:type="dxa"/>
            </w:tcMar>
            <w:vAlign w:val="center"/>
          </w:tcPr>
          <w:p w14:paraId="0FFD31B7" w14:textId="77777777" w:rsidR="006155D4" w:rsidRDefault="00000000">
            <w:pPr>
              <w:spacing w:after="30" w:line="252" w:lineRule="auto"/>
            </w:pPr>
            <w:r>
              <w:rPr>
                <w:rFonts w:eastAsia="Calibri"/>
                <w:sz w:val="16"/>
              </w:rPr>
              <w:t>upstream_reference</w:t>
            </w:r>
          </w:p>
        </w:tc>
        <w:tc>
          <w:tcPr>
            <w:tcW w:w="2450" w:type="dxa"/>
            <w:tcMar>
              <w:top w:w="80" w:type="dxa"/>
              <w:left w:w="120" w:type="dxa"/>
              <w:bottom w:w="80" w:type="dxa"/>
              <w:right w:w="120" w:type="dxa"/>
            </w:tcMar>
            <w:vAlign w:val="center"/>
          </w:tcPr>
          <w:p w14:paraId="7F68F5CB" w14:textId="77777777" w:rsidR="006155D4" w:rsidRDefault="00000000">
            <w:pPr>
              <w:spacing w:after="30" w:line="252" w:lineRule="auto"/>
            </w:pPr>
            <w:r>
              <w:rPr>
                <w:rFonts w:eastAsia="Calibri"/>
                <w:sz w:val="16"/>
              </w:rPr>
              <w:t>Referans zinciri</w:t>
            </w:r>
          </w:p>
        </w:tc>
        <w:tc>
          <w:tcPr>
            <w:tcW w:w="4460" w:type="dxa"/>
            <w:tcMar>
              <w:top w:w="80" w:type="dxa"/>
              <w:left w:w="120" w:type="dxa"/>
              <w:bottom w:w="80" w:type="dxa"/>
              <w:right w:w="120" w:type="dxa"/>
            </w:tcMar>
            <w:vAlign w:val="center"/>
          </w:tcPr>
          <w:p w14:paraId="78AA756A" w14:textId="77777777" w:rsidR="006155D4" w:rsidRDefault="00000000">
            <w:pPr>
              <w:spacing w:after="30" w:line="252" w:lineRule="auto"/>
            </w:pPr>
            <w:r>
              <w:rPr>
                <w:rFonts w:eastAsia="Calibri"/>
                <w:sz w:val="16"/>
              </w:rPr>
              <w:t>reference_no, verification_no/identifier, supplier, validity, status</w:t>
            </w:r>
          </w:p>
        </w:tc>
      </w:tr>
      <w:tr w:rsidR="006155D4" w14:paraId="73BF1EAC" w14:textId="77777777">
        <w:tc>
          <w:tcPr>
            <w:tcW w:w="2450" w:type="dxa"/>
            <w:tcMar>
              <w:top w:w="80" w:type="dxa"/>
              <w:left w:w="120" w:type="dxa"/>
              <w:bottom w:w="80" w:type="dxa"/>
              <w:right w:w="120" w:type="dxa"/>
            </w:tcMar>
            <w:vAlign w:val="center"/>
          </w:tcPr>
          <w:p w14:paraId="1B753C64" w14:textId="77777777" w:rsidR="006155D4" w:rsidRDefault="00000000">
            <w:pPr>
              <w:spacing w:after="30" w:line="252" w:lineRule="auto"/>
            </w:pPr>
            <w:r>
              <w:rPr>
                <w:rFonts w:eastAsia="Calibri"/>
                <w:sz w:val="16"/>
              </w:rPr>
              <w:t>evidence</w:t>
            </w:r>
          </w:p>
        </w:tc>
        <w:tc>
          <w:tcPr>
            <w:tcW w:w="2450" w:type="dxa"/>
            <w:tcMar>
              <w:top w:w="80" w:type="dxa"/>
              <w:left w:w="120" w:type="dxa"/>
              <w:bottom w:w="80" w:type="dxa"/>
              <w:right w:w="120" w:type="dxa"/>
            </w:tcMar>
            <w:vAlign w:val="center"/>
          </w:tcPr>
          <w:p w14:paraId="7B9A7B20" w14:textId="77777777" w:rsidR="006155D4" w:rsidRDefault="00000000">
            <w:pPr>
              <w:spacing w:after="30" w:line="252" w:lineRule="auto"/>
            </w:pPr>
            <w:r>
              <w:rPr>
                <w:rFonts w:eastAsia="Calibri"/>
                <w:sz w:val="16"/>
              </w:rPr>
              <w:t>Kanıt metadata</w:t>
            </w:r>
          </w:p>
        </w:tc>
        <w:tc>
          <w:tcPr>
            <w:tcW w:w="4460" w:type="dxa"/>
            <w:tcMar>
              <w:top w:w="80" w:type="dxa"/>
              <w:left w:w="120" w:type="dxa"/>
              <w:bottom w:w="80" w:type="dxa"/>
              <w:right w:w="120" w:type="dxa"/>
            </w:tcMar>
            <w:vAlign w:val="center"/>
          </w:tcPr>
          <w:p w14:paraId="707280AB" w14:textId="77777777" w:rsidR="006155D4" w:rsidRDefault="00000000">
            <w:pPr>
              <w:spacing w:after="30" w:line="252" w:lineRule="auto"/>
            </w:pPr>
            <w:r>
              <w:rPr>
                <w:rFonts w:eastAsia="Calibri"/>
                <w:sz w:val="16"/>
              </w:rPr>
              <w:t>type, hash, version, issuer, dates, storage_key, status</w:t>
            </w:r>
          </w:p>
        </w:tc>
      </w:tr>
      <w:tr w:rsidR="006155D4" w14:paraId="60FF4F6F" w14:textId="77777777">
        <w:tc>
          <w:tcPr>
            <w:tcW w:w="2450" w:type="dxa"/>
            <w:tcMar>
              <w:top w:w="80" w:type="dxa"/>
              <w:left w:w="120" w:type="dxa"/>
              <w:bottom w:w="80" w:type="dxa"/>
              <w:right w:w="120" w:type="dxa"/>
            </w:tcMar>
            <w:vAlign w:val="center"/>
          </w:tcPr>
          <w:p w14:paraId="0608A4C0" w14:textId="77777777" w:rsidR="006155D4" w:rsidRDefault="00000000">
            <w:pPr>
              <w:spacing w:after="30" w:line="252" w:lineRule="auto"/>
            </w:pPr>
            <w:r>
              <w:rPr>
                <w:rFonts w:eastAsia="Calibri"/>
                <w:sz w:val="16"/>
              </w:rPr>
              <w:t>data_request</w:t>
            </w:r>
          </w:p>
        </w:tc>
        <w:tc>
          <w:tcPr>
            <w:tcW w:w="2450" w:type="dxa"/>
            <w:tcMar>
              <w:top w:w="80" w:type="dxa"/>
              <w:left w:w="120" w:type="dxa"/>
              <w:bottom w:w="80" w:type="dxa"/>
              <w:right w:w="120" w:type="dxa"/>
            </w:tcMar>
            <w:vAlign w:val="center"/>
          </w:tcPr>
          <w:p w14:paraId="14A4FB65" w14:textId="5CD9DE5B" w:rsidR="006155D4" w:rsidRDefault="00000000">
            <w:pPr>
              <w:spacing w:after="30" w:line="252" w:lineRule="auto"/>
            </w:pPr>
            <w:proofErr w:type="spellStart"/>
            <w:r>
              <w:rPr>
                <w:rFonts w:eastAsia="Calibri"/>
                <w:sz w:val="16"/>
              </w:rPr>
              <w:t>Tedarikçi</w:t>
            </w:r>
            <w:proofErr w:type="spellEnd"/>
            <w:r>
              <w:rPr>
                <w:rFonts w:eastAsia="Calibri"/>
                <w:sz w:val="16"/>
              </w:rPr>
              <w:t xml:space="preserve"> </w:t>
            </w:r>
            <w:r w:rsidR="008C3D7A">
              <w:rPr>
                <w:rFonts w:eastAsia="Calibri"/>
                <w:sz w:val="16"/>
              </w:rPr>
              <w:t>Talebi</w:t>
            </w:r>
          </w:p>
        </w:tc>
        <w:tc>
          <w:tcPr>
            <w:tcW w:w="4460" w:type="dxa"/>
            <w:tcMar>
              <w:top w:w="80" w:type="dxa"/>
              <w:left w:w="120" w:type="dxa"/>
              <w:bottom w:w="80" w:type="dxa"/>
              <w:right w:w="120" w:type="dxa"/>
            </w:tcMar>
            <w:vAlign w:val="center"/>
          </w:tcPr>
          <w:p w14:paraId="184D1A86" w14:textId="77777777" w:rsidR="006155D4" w:rsidRDefault="00000000">
            <w:pPr>
              <w:spacing w:after="30" w:line="252" w:lineRule="auto"/>
            </w:pPr>
            <w:r>
              <w:rPr>
                <w:rFonts w:eastAsia="Calibri"/>
                <w:sz w:val="16"/>
              </w:rPr>
              <w:t>template, recipient, due, response, status, escalation</w:t>
            </w:r>
          </w:p>
        </w:tc>
      </w:tr>
      <w:tr w:rsidR="006155D4" w14:paraId="7487CE25" w14:textId="77777777">
        <w:tc>
          <w:tcPr>
            <w:tcW w:w="2450" w:type="dxa"/>
            <w:tcMar>
              <w:top w:w="80" w:type="dxa"/>
              <w:left w:w="120" w:type="dxa"/>
              <w:bottom w:w="80" w:type="dxa"/>
              <w:right w:w="120" w:type="dxa"/>
            </w:tcMar>
            <w:vAlign w:val="center"/>
          </w:tcPr>
          <w:p w14:paraId="3D973D7A" w14:textId="77777777" w:rsidR="006155D4" w:rsidRDefault="00000000">
            <w:pPr>
              <w:spacing w:after="30" w:line="252" w:lineRule="auto"/>
            </w:pPr>
            <w:r>
              <w:rPr>
                <w:rFonts w:eastAsia="Calibri"/>
                <w:sz w:val="16"/>
              </w:rPr>
              <w:t>rule_set/rule</w:t>
            </w:r>
          </w:p>
        </w:tc>
        <w:tc>
          <w:tcPr>
            <w:tcW w:w="2450" w:type="dxa"/>
            <w:tcMar>
              <w:top w:w="80" w:type="dxa"/>
              <w:left w:w="120" w:type="dxa"/>
              <w:bottom w:w="80" w:type="dxa"/>
              <w:right w:w="120" w:type="dxa"/>
            </w:tcMar>
            <w:vAlign w:val="center"/>
          </w:tcPr>
          <w:p w14:paraId="6E1E373A" w14:textId="77777777" w:rsidR="006155D4" w:rsidRDefault="00000000">
            <w:pPr>
              <w:spacing w:after="30" w:line="252" w:lineRule="auto"/>
            </w:pPr>
            <w:r>
              <w:rPr>
                <w:rFonts w:eastAsia="Calibri"/>
                <w:sz w:val="16"/>
              </w:rPr>
              <w:t>Mevzuat kuralları</w:t>
            </w:r>
          </w:p>
        </w:tc>
        <w:tc>
          <w:tcPr>
            <w:tcW w:w="4460" w:type="dxa"/>
            <w:tcMar>
              <w:top w:w="80" w:type="dxa"/>
              <w:left w:w="120" w:type="dxa"/>
              <w:bottom w:w="80" w:type="dxa"/>
              <w:right w:w="120" w:type="dxa"/>
            </w:tcMar>
            <w:vAlign w:val="center"/>
          </w:tcPr>
          <w:p w14:paraId="183997F8" w14:textId="77777777" w:rsidR="006155D4" w:rsidRDefault="00000000">
            <w:pPr>
              <w:spacing w:after="30" w:line="252" w:lineRule="auto"/>
            </w:pPr>
            <w:r>
              <w:rPr>
                <w:rFonts w:eastAsia="Calibri"/>
                <w:sz w:val="16"/>
              </w:rPr>
              <w:t>version, effective dates, source, expression, outcome</w:t>
            </w:r>
          </w:p>
        </w:tc>
      </w:tr>
      <w:tr w:rsidR="006155D4" w14:paraId="3B23D9F2" w14:textId="77777777">
        <w:tc>
          <w:tcPr>
            <w:tcW w:w="2450" w:type="dxa"/>
            <w:tcMar>
              <w:top w:w="80" w:type="dxa"/>
              <w:left w:w="120" w:type="dxa"/>
              <w:bottom w:w="80" w:type="dxa"/>
              <w:right w:w="120" w:type="dxa"/>
            </w:tcMar>
            <w:vAlign w:val="center"/>
          </w:tcPr>
          <w:p w14:paraId="18FC6578" w14:textId="77777777" w:rsidR="006155D4" w:rsidRDefault="00000000">
            <w:pPr>
              <w:spacing w:after="30" w:line="252" w:lineRule="auto"/>
            </w:pPr>
            <w:r>
              <w:rPr>
                <w:rFonts w:eastAsia="Calibri"/>
                <w:sz w:val="16"/>
              </w:rPr>
              <w:lastRenderedPageBreak/>
              <w:t>rule_execution</w:t>
            </w:r>
          </w:p>
        </w:tc>
        <w:tc>
          <w:tcPr>
            <w:tcW w:w="2450" w:type="dxa"/>
            <w:tcMar>
              <w:top w:w="80" w:type="dxa"/>
              <w:left w:w="120" w:type="dxa"/>
              <w:bottom w:w="80" w:type="dxa"/>
              <w:right w:w="120" w:type="dxa"/>
            </w:tcMar>
            <w:vAlign w:val="center"/>
          </w:tcPr>
          <w:p w14:paraId="25CD622B" w14:textId="77777777" w:rsidR="006155D4" w:rsidRDefault="00000000">
            <w:pPr>
              <w:spacing w:after="30" w:line="252" w:lineRule="auto"/>
            </w:pPr>
            <w:r>
              <w:rPr>
                <w:rFonts w:eastAsia="Calibri"/>
                <w:sz w:val="16"/>
              </w:rPr>
              <w:t>Kural çalışma izi</w:t>
            </w:r>
          </w:p>
        </w:tc>
        <w:tc>
          <w:tcPr>
            <w:tcW w:w="4460" w:type="dxa"/>
            <w:tcMar>
              <w:top w:w="80" w:type="dxa"/>
              <w:left w:w="120" w:type="dxa"/>
              <w:bottom w:w="80" w:type="dxa"/>
              <w:right w:w="120" w:type="dxa"/>
            </w:tcMar>
            <w:vAlign w:val="center"/>
          </w:tcPr>
          <w:p w14:paraId="533BE097" w14:textId="77777777" w:rsidR="006155D4" w:rsidRDefault="00000000">
            <w:pPr>
              <w:spacing w:after="30" w:line="252" w:lineRule="auto"/>
            </w:pPr>
            <w:r>
              <w:rPr>
                <w:rFonts w:eastAsia="Calibri"/>
                <w:sz w:val="16"/>
              </w:rPr>
              <w:t>rule_id, input_hash, output, reasons, duration</w:t>
            </w:r>
          </w:p>
        </w:tc>
      </w:tr>
      <w:tr w:rsidR="006155D4" w14:paraId="728F0E53" w14:textId="77777777">
        <w:tc>
          <w:tcPr>
            <w:tcW w:w="2450" w:type="dxa"/>
            <w:tcMar>
              <w:top w:w="80" w:type="dxa"/>
              <w:left w:w="120" w:type="dxa"/>
              <w:bottom w:w="80" w:type="dxa"/>
              <w:right w:w="120" w:type="dxa"/>
            </w:tcMar>
            <w:vAlign w:val="center"/>
          </w:tcPr>
          <w:p w14:paraId="696CF1A1" w14:textId="77777777" w:rsidR="006155D4" w:rsidRDefault="00000000">
            <w:pPr>
              <w:spacing w:after="30" w:line="252" w:lineRule="auto"/>
            </w:pPr>
            <w:r>
              <w:rPr>
                <w:rFonts w:eastAsia="Calibri"/>
                <w:sz w:val="16"/>
              </w:rPr>
              <w:t>workflow_task</w:t>
            </w:r>
          </w:p>
        </w:tc>
        <w:tc>
          <w:tcPr>
            <w:tcW w:w="2450" w:type="dxa"/>
            <w:tcMar>
              <w:top w:w="80" w:type="dxa"/>
              <w:left w:w="120" w:type="dxa"/>
              <w:bottom w:w="80" w:type="dxa"/>
              <w:right w:w="120" w:type="dxa"/>
            </w:tcMar>
            <w:vAlign w:val="center"/>
          </w:tcPr>
          <w:p w14:paraId="137E89BA" w14:textId="77777777" w:rsidR="006155D4" w:rsidRDefault="00000000">
            <w:pPr>
              <w:spacing w:after="30" w:line="252" w:lineRule="auto"/>
            </w:pPr>
            <w:r>
              <w:rPr>
                <w:rFonts w:eastAsia="Calibri"/>
                <w:sz w:val="16"/>
              </w:rPr>
              <w:t>Görev/SLA</w:t>
            </w:r>
          </w:p>
        </w:tc>
        <w:tc>
          <w:tcPr>
            <w:tcW w:w="4460" w:type="dxa"/>
            <w:tcMar>
              <w:top w:w="80" w:type="dxa"/>
              <w:left w:w="120" w:type="dxa"/>
              <w:bottom w:w="80" w:type="dxa"/>
              <w:right w:w="120" w:type="dxa"/>
            </w:tcMar>
            <w:vAlign w:val="center"/>
          </w:tcPr>
          <w:p w14:paraId="78766F0C" w14:textId="77777777" w:rsidR="006155D4" w:rsidRDefault="00000000">
            <w:pPr>
              <w:spacing w:after="30" w:line="252" w:lineRule="auto"/>
            </w:pPr>
            <w:r>
              <w:rPr>
                <w:rFonts w:eastAsia="Calibri"/>
                <w:sz w:val="16"/>
              </w:rPr>
              <w:t>type, owner, due, escalation, related_record, status</w:t>
            </w:r>
          </w:p>
        </w:tc>
      </w:tr>
      <w:tr w:rsidR="006155D4" w14:paraId="73F41E5A" w14:textId="77777777">
        <w:tc>
          <w:tcPr>
            <w:tcW w:w="2450" w:type="dxa"/>
            <w:tcMar>
              <w:top w:w="80" w:type="dxa"/>
              <w:left w:w="120" w:type="dxa"/>
              <w:bottom w:w="80" w:type="dxa"/>
              <w:right w:w="120" w:type="dxa"/>
            </w:tcMar>
            <w:vAlign w:val="center"/>
          </w:tcPr>
          <w:p w14:paraId="752586CD" w14:textId="77777777" w:rsidR="006155D4" w:rsidRDefault="00000000">
            <w:pPr>
              <w:spacing w:after="30" w:line="252" w:lineRule="auto"/>
            </w:pPr>
            <w:r>
              <w:rPr>
                <w:rFonts w:eastAsia="Calibri"/>
                <w:sz w:val="16"/>
              </w:rPr>
              <w:t>approval</w:t>
            </w:r>
          </w:p>
        </w:tc>
        <w:tc>
          <w:tcPr>
            <w:tcW w:w="2450" w:type="dxa"/>
            <w:tcMar>
              <w:top w:w="80" w:type="dxa"/>
              <w:left w:w="120" w:type="dxa"/>
              <w:bottom w:w="80" w:type="dxa"/>
              <w:right w:w="120" w:type="dxa"/>
            </w:tcMar>
            <w:vAlign w:val="center"/>
          </w:tcPr>
          <w:p w14:paraId="3BB16208" w14:textId="77777777" w:rsidR="006155D4" w:rsidRDefault="00000000">
            <w:pPr>
              <w:spacing w:after="30" w:line="252" w:lineRule="auto"/>
            </w:pPr>
            <w:r>
              <w:rPr>
                <w:rFonts w:eastAsia="Calibri"/>
                <w:sz w:val="16"/>
              </w:rPr>
              <w:t>Onay kaydı</w:t>
            </w:r>
          </w:p>
        </w:tc>
        <w:tc>
          <w:tcPr>
            <w:tcW w:w="4460" w:type="dxa"/>
            <w:tcMar>
              <w:top w:w="80" w:type="dxa"/>
              <w:left w:w="120" w:type="dxa"/>
              <w:bottom w:w="80" w:type="dxa"/>
              <w:right w:w="120" w:type="dxa"/>
            </w:tcMar>
            <w:vAlign w:val="center"/>
          </w:tcPr>
          <w:p w14:paraId="1F0A949D" w14:textId="77777777" w:rsidR="006155D4" w:rsidRDefault="00000000">
            <w:pPr>
              <w:spacing w:after="30" w:line="252" w:lineRule="auto"/>
            </w:pPr>
            <w:r>
              <w:rPr>
                <w:rFonts w:eastAsia="Calibri"/>
                <w:sz w:val="16"/>
              </w:rPr>
              <w:t>record, approver, decision, comment, timestamp</w:t>
            </w:r>
          </w:p>
        </w:tc>
      </w:tr>
      <w:tr w:rsidR="006155D4" w14:paraId="3F1CA23B" w14:textId="77777777">
        <w:tc>
          <w:tcPr>
            <w:tcW w:w="2450" w:type="dxa"/>
            <w:tcMar>
              <w:top w:w="80" w:type="dxa"/>
              <w:left w:w="120" w:type="dxa"/>
              <w:bottom w:w="80" w:type="dxa"/>
              <w:right w:w="120" w:type="dxa"/>
            </w:tcMar>
            <w:vAlign w:val="center"/>
          </w:tcPr>
          <w:p w14:paraId="773D624C" w14:textId="77777777" w:rsidR="006155D4" w:rsidRDefault="00000000">
            <w:pPr>
              <w:spacing w:after="30" w:line="252" w:lineRule="auto"/>
            </w:pPr>
            <w:r>
              <w:rPr>
                <w:rFonts w:eastAsia="Calibri"/>
                <w:sz w:val="16"/>
              </w:rPr>
              <w:t>audit_event</w:t>
            </w:r>
          </w:p>
        </w:tc>
        <w:tc>
          <w:tcPr>
            <w:tcW w:w="2450" w:type="dxa"/>
            <w:tcMar>
              <w:top w:w="80" w:type="dxa"/>
              <w:left w:w="120" w:type="dxa"/>
              <w:bottom w:w="80" w:type="dxa"/>
              <w:right w:w="120" w:type="dxa"/>
            </w:tcMar>
            <w:vAlign w:val="center"/>
          </w:tcPr>
          <w:p w14:paraId="08F0E457" w14:textId="77777777" w:rsidR="006155D4" w:rsidRDefault="00000000">
            <w:pPr>
              <w:spacing w:after="30" w:line="252" w:lineRule="auto"/>
            </w:pPr>
            <w:r>
              <w:rPr>
                <w:rFonts w:eastAsia="Calibri"/>
                <w:sz w:val="16"/>
              </w:rPr>
              <w:t>Değiştirilemez olay</w:t>
            </w:r>
          </w:p>
        </w:tc>
        <w:tc>
          <w:tcPr>
            <w:tcW w:w="4460" w:type="dxa"/>
            <w:tcMar>
              <w:top w:w="80" w:type="dxa"/>
              <w:left w:w="120" w:type="dxa"/>
              <w:bottom w:w="80" w:type="dxa"/>
              <w:right w:w="120" w:type="dxa"/>
            </w:tcMar>
            <w:vAlign w:val="center"/>
          </w:tcPr>
          <w:p w14:paraId="1C749248" w14:textId="77777777" w:rsidR="006155D4" w:rsidRDefault="00000000">
            <w:pPr>
              <w:spacing w:after="30" w:line="252" w:lineRule="auto"/>
            </w:pPr>
            <w:r>
              <w:rPr>
                <w:rFonts w:eastAsia="Calibri"/>
                <w:sz w:val="16"/>
              </w:rPr>
              <w:t>actor, action, entity, before/after hash, timestamp</w:t>
            </w:r>
          </w:p>
        </w:tc>
      </w:tr>
      <w:tr w:rsidR="006155D4" w14:paraId="477BDFF3" w14:textId="77777777">
        <w:tc>
          <w:tcPr>
            <w:tcW w:w="2450" w:type="dxa"/>
            <w:tcMar>
              <w:top w:w="80" w:type="dxa"/>
              <w:left w:w="120" w:type="dxa"/>
              <w:bottom w:w="80" w:type="dxa"/>
              <w:right w:w="120" w:type="dxa"/>
            </w:tcMar>
            <w:vAlign w:val="center"/>
          </w:tcPr>
          <w:p w14:paraId="4888959D" w14:textId="77777777" w:rsidR="006155D4" w:rsidRDefault="00000000">
            <w:pPr>
              <w:spacing w:after="30" w:line="252" w:lineRule="auto"/>
            </w:pPr>
            <w:r>
              <w:rPr>
                <w:rFonts w:eastAsia="Calibri"/>
                <w:sz w:val="16"/>
              </w:rPr>
              <w:t>integration_job</w:t>
            </w:r>
          </w:p>
        </w:tc>
        <w:tc>
          <w:tcPr>
            <w:tcW w:w="2450" w:type="dxa"/>
            <w:tcMar>
              <w:top w:w="80" w:type="dxa"/>
              <w:left w:w="120" w:type="dxa"/>
              <w:bottom w:w="80" w:type="dxa"/>
              <w:right w:w="120" w:type="dxa"/>
            </w:tcMar>
            <w:vAlign w:val="center"/>
          </w:tcPr>
          <w:p w14:paraId="3AE07C41" w14:textId="77777777" w:rsidR="006155D4" w:rsidRDefault="00000000">
            <w:pPr>
              <w:spacing w:after="30" w:line="252" w:lineRule="auto"/>
            </w:pPr>
            <w:r>
              <w:rPr>
                <w:rFonts w:eastAsia="Calibri"/>
                <w:sz w:val="16"/>
              </w:rPr>
              <w:t>Import/API işi</w:t>
            </w:r>
          </w:p>
        </w:tc>
        <w:tc>
          <w:tcPr>
            <w:tcW w:w="4460" w:type="dxa"/>
            <w:tcMar>
              <w:top w:w="80" w:type="dxa"/>
              <w:left w:w="120" w:type="dxa"/>
              <w:bottom w:w="80" w:type="dxa"/>
              <w:right w:w="120" w:type="dxa"/>
            </w:tcMar>
            <w:vAlign w:val="center"/>
          </w:tcPr>
          <w:p w14:paraId="510BA9BF" w14:textId="77777777" w:rsidR="006155D4" w:rsidRDefault="00000000">
            <w:pPr>
              <w:spacing w:after="30" w:line="252" w:lineRule="auto"/>
            </w:pPr>
            <w:r>
              <w:rPr>
                <w:rFonts w:eastAsia="Calibri"/>
                <w:sz w:val="16"/>
              </w:rPr>
              <w:t>source, idempotency_key, counts, errors, status</w:t>
            </w:r>
          </w:p>
        </w:tc>
      </w:tr>
    </w:tbl>
    <w:p w14:paraId="764B45C4" w14:textId="77777777" w:rsidR="006155D4" w:rsidRDefault="006155D4">
      <w:pPr>
        <w:spacing w:after="40"/>
      </w:pPr>
    </w:p>
    <w:p w14:paraId="40C05DE6" w14:textId="0E34A9E8" w:rsidR="006155D4" w:rsidRDefault="00000000" w:rsidP="008C3D7A">
      <w:pPr>
        <w:pStyle w:val="Heading2"/>
        <w:numPr>
          <w:ilvl w:val="1"/>
          <w:numId w:val="9"/>
        </w:numPr>
      </w:pPr>
      <w:proofErr w:type="spellStart"/>
      <w:r>
        <w:t>İlişki</w:t>
      </w:r>
      <w:proofErr w:type="spellEnd"/>
      <w:r>
        <w:t xml:space="preserve"> ve </w:t>
      </w:r>
      <w:proofErr w:type="spellStart"/>
      <w:r>
        <w:t>Bütünlük</w:t>
      </w:r>
      <w:proofErr w:type="spellEnd"/>
      <w:r>
        <w:t xml:space="preserve"> </w:t>
      </w:r>
      <w:proofErr w:type="spellStart"/>
      <w:r>
        <w:t>Kuralları</w:t>
      </w:r>
      <w:proofErr w:type="spellEnd"/>
    </w:p>
    <w:p w14:paraId="6C264FD8" w14:textId="77777777" w:rsidR="008C3D7A" w:rsidRPr="008C3D7A" w:rsidRDefault="00000000" w:rsidP="008C3D7A">
      <w:pPr>
        <w:pStyle w:val="ListBullet"/>
        <w:numPr>
          <w:ilvl w:val="0"/>
          <w:numId w:val="10"/>
        </w:numPr>
        <w:spacing w:after="80"/>
        <w:rPr>
          <w:rFonts w:eastAsia="Calibri"/>
        </w:rPr>
      </w:pPr>
      <w:r w:rsidRPr="008C3D7A">
        <w:rPr>
          <w:rFonts w:eastAsia="Calibri"/>
        </w:rPr>
        <w:t xml:space="preserve">Bir ürünün birden fazla sınıflandırma sürümü olabilir; işlem </w:t>
      </w:r>
      <w:proofErr w:type="spellStart"/>
      <w:r w:rsidRPr="008C3D7A">
        <w:rPr>
          <w:rFonts w:eastAsia="Calibri"/>
        </w:rPr>
        <w:t>tarihi</w:t>
      </w:r>
      <w:proofErr w:type="spellEnd"/>
      <w:r w:rsidRPr="008C3D7A">
        <w:rPr>
          <w:rFonts w:eastAsia="Calibri"/>
        </w:rPr>
        <w:t xml:space="preserve"> </w:t>
      </w:r>
      <w:proofErr w:type="spellStart"/>
      <w:r w:rsidRPr="008C3D7A">
        <w:rPr>
          <w:rFonts w:eastAsia="Calibri"/>
        </w:rPr>
        <w:t>doğru</w:t>
      </w:r>
      <w:proofErr w:type="spellEnd"/>
      <w:r w:rsidRPr="008C3D7A">
        <w:rPr>
          <w:rFonts w:eastAsia="Calibri"/>
        </w:rPr>
        <w:t xml:space="preserve"> </w:t>
      </w:r>
      <w:proofErr w:type="spellStart"/>
      <w:r w:rsidRPr="008C3D7A">
        <w:rPr>
          <w:rFonts w:eastAsia="Calibri"/>
        </w:rPr>
        <w:t>sürümü</w:t>
      </w:r>
      <w:proofErr w:type="spellEnd"/>
      <w:r w:rsidRPr="008C3D7A">
        <w:rPr>
          <w:rFonts w:eastAsia="Calibri"/>
        </w:rPr>
        <w:t xml:space="preserve"> </w:t>
      </w:r>
      <w:proofErr w:type="spellStart"/>
      <w:r w:rsidRPr="008C3D7A">
        <w:rPr>
          <w:rFonts w:eastAsia="Calibri"/>
        </w:rPr>
        <w:t>seçer</w:t>
      </w:r>
      <w:proofErr w:type="spellEnd"/>
      <w:r w:rsidRPr="008C3D7A">
        <w:rPr>
          <w:rFonts w:eastAsia="Calibri"/>
        </w:rPr>
        <w:t>.</w:t>
      </w:r>
    </w:p>
    <w:p w14:paraId="3F916B89" w14:textId="1EC44F63" w:rsidR="006155D4" w:rsidRPr="008C3D7A" w:rsidRDefault="00000000" w:rsidP="008C3D7A">
      <w:pPr>
        <w:numPr>
          <w:ilvl w:val="0"/>
          <w:numId w:val="1"/>
        </w:numPr>
        <w:spacing w:after="80"/>
        <w:rPr>
          <w:rFonts w:eastAsia="Calibri"/>
        </w:rPr>
      </w:pPr>
      <w:proofErr w:type="spellStart"/>
      <w:r w:rsidRPr="008C3D7A">
        <w:rPr>
          <w:rFonts w:eastAsia="Calibri"/>
        </w:rPr>
        <w:t>Tedarikçi</w:t>
      </w:r>
      <w:proofErr w:type="spellEnd"/>
      <w:r w:rsidRPr="008C3D7A">
        <w:rPr>
          <w:rFonts w:eastAsia="Calibri"/>
        </w:rPr>
        <w:t xml:space="preserve"> </w:t>
      </w:r>
      <w:proofErr w:type="spellStart"/>
      <w:r w:rsidRPr="008C3D7A">
        <w:rPr>
          <w:rFonts w:eastAsia="Calibri"/>
        </w:rPr>
        <w:t>ile</w:t>
      </w:r>
      <w:proofErr w:type="spellEnd"/>
      <w:r w:rsidRPr="008C3D7A">
        <w:rPr>
          <w:rFonts w:eastAsia="Calibri"/>
        </w:rPr>
        <w:t xml:space="preserve"> </w:t>
      </w:r>
      <w:proofErr w:type="spellStart"/>
      <w:r w:rsidRPr="008C3D7A">
        <w:rPr>
          <w:rFonts w:eastAsia="Calibri"/>
        </w:rPr>
        <w:t>üretici</w:t>
      </w:r>
      <w:proofErr w:type="spellEnd"/>
      <w:r w:rsidRPr="008C3D7A">
        <w:rPr>
          <w:rFonts w:eastAsia="Calibri"/>
        </w:rPr>
        <w:t xml:space="preserve"> </w:t>
      </w:r>
      <w:proofErr w:type="spellStart"/>
      <w:r w:rsidRPr="008C3D7A">
        <w:rPr>
          <w:rFonts w:eastAsia="Calibri"/>
        </w:rPr>
        <w:t>aynı</w:t>
      </w:r>
      <w:proofErr w:type="spellEnd"/>
      <w:r w:rsidRPr="008C3D7A">
        <w:rPr>
          <w:rFonts w:eastAsia="Calibri"/>
        </w:rPr>
        <w:t xml:space="preserve"> </w:t>
      </w:r>
      <w:proofErr w:type="spellStart"/>
      <w:r w:rsidRPr="008C3D7A">
        <w:rPr>
          <w:rFonts w:eastAsia="Calibri"/>
        </w:rPr>
        <w:t>kuruluş</w:t>
      </w:r>
      <w:proofErr w:type="spellEnd"/>
      <w:r w:rsidRPr="008C3D7A">
        <w:rPr>
          <w:rFonts w:eastAsia="Calibri"/>
        </w:rPr>
        <w:t xml:space="preserve"> </w:t>
      </w:r>
      <w:proofErr w:type="spellStart"/>
      <w:r w:rsidRPr="008C3D7A">
        <w:rPr>
          <w:rFonts w:eastAsia="Calibri"/>
        </w:rPr>
        <w:t>olabilir</w:t>
      </w:r>
      <w:proofErr w:type="spellEnd"/>
      <w:r w:rsidRPr="008C3D7A">
        <w:rPr>
          <w:rFonts w:eastAsia="Calibri"/>
        </w:rPr>
        <w:t>, ancak sistem rollerini ayrı kaydeder.</w:t>
      </w:r>
    </w:p>
    <w:p w14:paraId="48D74B8C" w14:textId="77777777" w:rsidR="006155D4" w:rsidRDefault="00000000">
      <w:pPr>
        <w:numPr>
          <w:ilvl w:val="0"/>
          <w:numId w:val="1"/>
        </w:numPr>
        <w:spacing w:after="80"/>
      </w:pPr>
      <w:r>
        <w:rPr>
          <w:rFonts w:eastAsia="Calibri"/>
        </w:rPr>
        <w:t>Bir lot birden çok üretim alanından gelebilir; tahsis toplamı miktar veya oran bazında tam mutabık olmalıdır.</w:t>
      </w:r>
    </w:p>
    <w:p w14:paraId="067A1F77" w14:textId="77777777" w:rsidR="006155D4" w:rsidRDefault="00000000">
      <w:pPr>
        <w:numPr>
          <w:ilvl w:val="0"/>
          <w:numId w:val="1"/>
        </w:numPr>
        <w:spacing w:after="80"/>
      </w:pPr>
      <w:r>
        <w:rPr>
          <w:rFonts w:eastAsia="Calibri"/>
        </w:rPr>
        <w:t>Aynı geometri hash’i yeniden yüklendiğinde kopya oluşturmak yerine ilişkilendirme önerilir.</w:t>
      </w:r>
    </w:p>
    <w:p w14:paraId="1615D766" w14:textId="77777777" w:rsidR="006155D4" w:rsidRDefault="00000000">
      <w:pPr>
        <w:numPr>
          <w:ilvl w:val="0"/>
          <w:numId w:val="1"/>
        </w:numPr>
        <w:spacing w:after="80"/>
      </w:pPr>
      <w:r>
        <w:rPr>
          <w:rFonts w:eastAsia="Calibri"/>
        </w:rPr>
        <w:t>Bir işlem satırı, seçilen ürün sınıflandırması ve lot snapshot’ına bağlanmadan DDS dosyasına alınamaz.</w:t>
      </w:r>
    </w:p>
    <w:p w14:paraId="5EF51C40" w14:textId="77777777" w:rsidR="006155D4" w:rsidRDefault="00000000">
      <w:pPr>
        <w:numPr>
          <w:ilvl w:val="0"/>
          <w:numId w:val="1"/>
        </w:numPr>
        <w:spacing w:after="80"/>
      </w:pPr>
      <w:r>
        <w:rPr>
          <w:rFonts w:eastAsia="Calibri"/>
        </w:rPr>
        <w:t>Onaylı risk/DDS kaydı değiştirilemez; veri değişikliği approval’ı geçersiz kılar ve yeni sürüm açar.</w:t>
      </w:r>
    </w:p>
    <w:p w14:paraId="7C49A5ED" w14:textId="77777777" w:rsidR="006155D4" w:rsidRDefault="00000000">
      <w:pPr>
        <w:numPr>
          <w:ilvl w:val="0"/>
          <w:numId w:val="1"/>
        </w:numPr>
        <w:spacing w:after="80"/>
      </w:pPr>
      <w:r>
        <w:rPr>
          <w:rFonts w:eastAsia="Calibri"/>
        </w:rPr>
        <w:t>Upstream reference zinciri supplier → first downstream → lot/sevkiyat ilişkisini korur.</w:t>
      </w:r>
    </w:p>
    <w:p w14:paraId="306F7DC5" w14:textId="77777777" w:rsidR="006155D4" w:rsidRDefault="00000000">
      <w:pPr>
        <w:numPr>
          <w:ilvl w:val="0"/>
          <w:numId w:val="1"/>
        </w:numPr>
        <w:spacing w:after="80"/>
      </w:pPr>
      <w:r>
        <w:rPr>
          <w:rFonts w:eastAsia="Calibri"/>
        </w:rPr>
        <w:t>Kanıt fiziksel dosyadan bağımsız metadata nesnesidir; aynı dosya farklı amaçlarla ilişkilendirilebilir.</w:t>
      </w:r>
    </w:p>
    <w:p w14:paraId="4038AE08" w14:textId="77777777" w:rsidR="006155D4" w:rsidRDefault="00000000">
      <w:pPr>
        <w:pStyle w:val="Heading2"/>
      </w:pPr>
      <w:r>
        <w:t>9.3 Zorunlu Alan Standardı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500"/>
        <w:gridCol w:w="2400"/>
        <w:gridCol w:w="4460"/>
      </w:tblGrid>
      <w:tr w:rsidR="006155D4" w14:paraId="4B29A1B8" w14:textId="77777777">
        <w:trPr>
          <w:tblHeader/>
        </w:trPr>
        <w:tc>
          <w:tcPr>
            <w:tcW w:w="2500" w:type="dxa"/>
            <w:shd w:val="clear" w:color="auto" w:fill="E8EEF5"/>
            <w:tcMar>
              <w:top w:w="80" w:type="dxa"/>
              <w:left w:w="120" w:type="dxa"/>
              <w:bottom w:w="80" w:type="dxa"/>
              <w:right w:w="120" w:type="dxa"/>
            </w:tcMar>
            <w:vAlign w:val="center"/>
          </w:tcPr>
          <w:p w14:paraId="59793CF9" w14:textId="77777777" w:rsidR="006155D4" w:rsidRDefault="00000000">
            <w:pPr>
              <w:spacing w:after="30" w:line="252" w:lineRule="auto"/>
              <w:jc w:val="center"/>
            </w:pPr>
            <w:r>
              <w:rPr>
                <w:rFonts w:eastAsia="Calibri"/>
                <w:b/>
                <w:color w:val="0B2545"/>
                <w:sz w:val="17"/>
              </w:rPr>
              <w:t>Alan</w:t>
            </w:r>
          </w:p>
        </w:tc>
        <w:tc>
          <w:tcPr>
            <w:tcW w:w="2400" w:type="dxa"/>
            <w:shd w:val="clear" w:color="auto" w:fill="E8EEF5"/>
            <w:tcMar>
              <w:top w:w="80" w:type="dxa"/>
              <w:left w:w="120" w:type="dxa"/>
              <w:bottom w:w="80" w:type="dxa"/>
              <w:right w:w="120" w:type="dxa"/>
            </w:tcMar>
            <w:vAlign w:val="center"/>
          </w:tcPr>
          <w:p w14:paraId="1B251505" w14:textId="77777777" w:rsidR="006155D4" w:rsidRDefault="00000000">
            <w:pPr>
              <w:spacing w:after="30" w:line="252" w:lineRule="auto"/>
              <w:jc w:val="center"/>
            </w:pPr>
            <w:r>
              <w:rPr>
                <w:rFonts w:eastAsia="Calibri"/>
                <w:b/>
                <w:color w:val="0B2545"/>
                <w:sz w:val="17"/>
              </w:rPr>
              <w:t>Tip</w:t>
            </w:r>
          </w:p>
        </w:tc>
        <w:tc>
          <w:tcPr>
            <w:tcW w:w="4460" w:type="dxa"/>
            <w:shd w:val="clear" w:color="auto" w:fill="E8EEF5"/>
            <w:tcMar>
              <w:top w:w="80" w:type="dxa"/>
              <w:left w:w="120" w:type="dxa"/>
              <w:bottom w:w="80" w:type="dxa"/>
              <w:right w:w="120" w:type="dxa"/>
            </w:tcMar>
            <w:vAlign w:val="center"/>
          </w:tcPr>
          <w:p w14:paraId="78A41E41" w14:textId="77777777" w:rsidR="006155D4" w:rsidRDefault="00000000">
            <w:pPr>
              <w:spacing w:after="30" w:line="252" w:lineRule="auto"/>
              <w:jc w:val="center"/>
            </w:pPr>
            <w:r>
              <w:rPr>
                <w:rFonts w:eastAsia="Calibri"/>
                <w:b/>
                <w:color w:val="0B2545"/>
                <w:sz w:val="17"/>
              </w:rPr>
              <w:t>Kural</w:t>
            </w:r>
          </w:p>
        </w:tc>
      </w:tr>
      <w:tr w:rsidR="006155D4" w14:paraId="0290E534" w14:textId="77777777">
        <w:tc>
          <w:tcPr>
            <w:tcW w:w="2500" w:type="dxa"/>
            <w:tcMar>
              <w:top w:w="80" w:type="dxa"/>
              <w:left w:w="120" w:type="dxa"/>
              <w:bottom w:w="80" w:type="dxa"/>
              <w:right w:w="120" w:type="dxa"/>
            </w:tcMar>
            <w:vAlign w:val="center"/>
          </w:tcPr>
          <w:p w14:paraId="172DDE4C" w14:textId="77777777" w:rsidR="006155D4" w:rsidRDefault="00000000">
            <w:pPr>
              <w:spacing w:after="30" w:line="252" w:lineRule="auto"/>
            </w:pPr>
            <w:r>
              <w:rPr>
                <w:rFonts w:eastAsia="Calibri"/>
                <w:sz w:val="17"/>
              </w:rPr>
              <w:t>id</w:t>
            </w:r>
          </w:p>
        </w:tc>
        <w:tc>
          <w:tcPr>
            <w:tcW w:w="2400" w:type="dxa"/>
            <w:tcMar>
              <w:top w:w="80" w:type="dxa"/>
              <w:left w:w="120" w:type="dxa"/>
              <w:bottom w:w="80" w:type="dxa"/>
              <w:right w:w="120" w:type="dxa"/>
            </w:tcMar>
            <w:vAlign w:val="center"/>
          </w:tcPr>
          <w:p w14:paraId="55B5C3E7" w14:textId="77777777" w:rsidR="006155D4" w:rsidRDefault="00000000">
            <w:pPr>
              <w:spacing w:after="30" w:line="252" w:lineRule="auto"/>
            </w:pPr>
            <w:r>
              <w:rPr>
                <w:rFonts w:eastAsia="Calibri"/>
                <w:sz w:val="17"/>
              </w:rPr>
              <w:t>UUID/ULID</w:t>
            </w:r>
          </w:p>
        </w:tc>
        <w:tc>
          <w:tcPr>
            <w:tcW w:w="4460" w:type="dxa"/>
            <w:tcMar>
              <w:top w:w="80" w:type="dxa"/>
              <w:left w:w="120" w:type="dxa"/>
              <w:bottom w:w="80" w:type="dxa"/>
              <w:right w:w="120" w:type="dxa"/>
            </w:tcMar>
            <w:vAlign w:val="center"/>
          </w:tcPr>
          <w:p w14:paraId="39295AE5" w14:textId="77777777" w:rsidR="006155D4" w:rsidRDefault="00000000">
            <w:pPr>
              <w:spacing w:after="30" w:line="252" w:lineRule="auto"/>
            </w:pPr>
            <w:r>
              <w:rPr>
                <w:rFonts w:eastAsia="Calibri"/>
                <w:sz w:val="17"/>
              </w:rPr>
              <w:t>Tahmin edilemez; API’de opaque.</w:t>
            </w:r>
          </w:p>
        </w:tc>
      </w:tr>
      <w:tr w:rsidR="006155D4" w14:paraId="3C74C9BC" w14:textId="77777777">
        <w:tc>
          <w:tcPr>
            <w:tcW w:w="2500" w:type="dxa"/>
            <w:tcMar>
              <w:top w:w="80" w:type="dxa"/>
              <w:left w:w="120" w:type="dxa"/>
              <w:bottom w:w="80" w:type="dxa"/>
              <w:right w:w="120" w:type="dxa"/>
            </w:tcMar>
            <w:vAlign w:val="center"/>
          </w:tcPr>
          <w:p w14:paraId="0BB59F7C" w14:textId="77777777" w:rsidR="006155D4" w:rsidRDefault="00000000">
            <w:pPr>
              <w:spacing w:after="30" w:line="252" w:lineRule="auto"/>
            </w:pPr>
            <w:r>
              <w:rPr>
                <w:rFonts w:eastAsia="Calibri"/>
                <w:sz w:val="17"/>
              </w:rPr>
              <w:t>tenant_id</w:t>
            </w:r>
          </w:p>
        </w:tc>
        <w:tc>
          <w:tcPr>
            <w:tcW w:w="2400" w:type="dxa"/>
            <w:tcMar>
              <w:top w:w="80" w:type="dxa"/>
              <w:left w:w="120" w:type="dxa"/>
              <w:bottom w:w="80" w:type="dxa"/>
              <w:right w:w="120" w:type="dxa"/>
            </w:tcMar>
            <w:vAlign w:val="center"/>
          </w:tcPr>
          <w:p w14:paraId="51B4163D" w14:textId="77777777" w:rsidR="006155D4" w:rsidRDefault="00000000">
            <w:pPr>
              <w:spacing w:after="30" w:line="252" w:lineRule="auto"/>
            </w:pPr>
            <w:r>
              <w:rPr>
                <w:rFonts w:eastAsia="Calibri"/>
                <w:sz w:val="17"/>
              </w:rPr>
              <w:t>UUID/ULID</w:t>
            </w:r>
          </w:p>
        </w:tc>
        <w:tc>
          <w:tcPr>
            <w:tcW w:w="4460" w:type="dxa"/>
            <w:tcMar>
              <w:top w:w="80" w:type="dxa"/>
              <w:left w:w="120" w:type="dxa"/>
              <w:bottom w:w="80" w:type="dxa"/>
              <w:right w:w="120" w:type="dxa"/>
            </w:tcMar>
            <w:vAlign w:val="center"/>
          </w:tcPr>
          <w:p w14:paraId="04C609DB" w14:textId="77777777" w:rsidR="006155D4" w:rsidRDefault="00000000">
            <w:pPr>
              <w:spacing w:after="30" w:line="252" w:lineRule="auto"/>
            </w:pPr>
            <w:r>
              <w:rPr>
                <w:rFonts w:eastAsia="Calibri"/>
                <w:sz w:val="17"/>
              </w:rPr>
              <w:t>Tenant kapsamlı her tabloda zorunlu.</w:t>
            </w:r>
          </w:p>
        </w:tc>
      </w:tr>
      <w:tr w:rsidR="006155D4" w14:paraId="7C138191" w14:textId="77777777">
        <w:tc>
          <w:tcPr>
            <w:tcW w:w="2500" w:type="dxa"/>
            <w:tcMar>
              <w:top w:w="80" w:type="dxa"/>
              <w:left w:w="120" w:type="dxa"/>
              <w:bottom w:w="80" w:type="dxa"/>
              <w:right w:w="120" w:type="dxa"/>
            </w:tcMar>
            <w:vAlign w:val="center"/>
          </w:tcPr>
          <w:p w14:paraId="676C0D75" w14:textId="77777777" w:rsidR="006155D4" w:rsidRDefault="00000000">
            <w:pPr>
              <w:spacing w:after="30" w:line="252" w:lineRule="auto"/>
            </w:pPr>
            <w:r>
              <w:rPr>
                <w:rFonts w:eastAsia="Calibri"/>
                <w:sz w:val="17"/>
              </w:rPr>
              <w:t>created_at / updated_at</w:t>
            </w:r>
          </w:p>
        </w:tc>
        <w:tc>
          <w:tcPr>
            <w:tcW w:w="2400" w:type="dxa"/>
            <w:tcMar>
              <w:top w:w="80" w:type="dxa"/>
              <w:left w:w="120" w:type="dxa"/>
              <w:bottom w:w="80" w:type="dxa"/>
              <w:right w:w="120" w:type="dxa"/>
            </w:tcMar>
            <w:vAlign w:val="center"/>
          </w:tcPr>
          <w:p w14:paraId="374D2B61" w14:textId="77777777" w:rsidR="006155D4" w:rsidRDefault="00000000">
            <w:pPr>
              <w:spacing w:after="30" w:line="252" w:lineRule="auto"/>
            </w:pPr>
            <w:r>
              <w:rPr>
                <w:rFonts w:eastAsia="Calibri"/>
                <w:sz w:val="17"/>
              </w:rPr>
              <w:t>UTC timestamp</w:t>
            </w:r>
          </w:p>
        </w:tc>
        <w:tc>
          <w:tcPr>
            <w:tcW w:w="4460" w:type="dxa"/>
            <w:tcMar>
              <w:top w:w="80" w:type="dxa"/>
              <w:left w:w="120" w:type="dxa"/>
              <w:bottom w:w="80" w:type="dxa"/>
              <w:right w:w="120" w:type="dxa"/>
            </w:tcMar>
            <w:vAlign w:val="center"/>
          </w:tcPr>
          <w:p w14:paraId="2685F4F7" w14:textId="77777777" w:rsidR="006155D4" w:rsidRDefault="00000000">
            <w:pPr>
              <w:spacing w:after="30" w:line="252" w:lineRule="auto"/>
            </w:pPr>
            <w:r>
              <w:rPr>
                <w:rFonts w:eastAsia="Calibri"/>
                <w:sz w:val="17"/>
              </w:rPr>
              <w:t>Sunucu üretir; UI yerel saat gösterir.</w:t>
            </w:r>
          </w:p>
        </w:tc>
      </w:tr>
      <w:tr w:rsidR="006155D4" w14:paraId="4D2FA8AD" w14:textId="77777777">
        <w:tc>
          <w:tcPr>
            <w:tcW w:w="2500" w:type="dxa"/>
            <w:tcMar>
              <w:top w:w="80" w:type="dxa"/>
              <w:left w:w="120" w:type="dxa"/>
              <w:bottom w:w="80" w:type="dxa"/>
              <w:right w:w="120" w:type="dxa"/>
            </w:tcMar>
            <w:vAlign w:val="center"/>
          </w:tcPr>
          <w:p w14:paraId="135E8FB7" w14:textId="77777777" w:rsidR="006155D4" w:rsidRDefault="00000000">
            <w:pPr>
              <w:spacing w:after="30" w:line="252" w:lineRule="auto"/>
            </w:pPr>
            <w:r>
              <w:rPr>
                <w:rFonts w:eastAsia="Calibri"/>
                <w:sz w:val="17"/>
              </w:rPr>
              <w:t>created_by / updated_by</w:t>
            </w:r>
          </w:p>
        </w:tc>
        <w:tc>
          <w:tcPr>
            <w:tcW w:w="2400" w:type="dxa"/>
            <w:tcMar>
              <w:top w:w="80" w:type="dxa"/>
              <w:left w:w="120" w:type="dxa"/>
              <w:bottom w:w="80" w:type="dxa"/>
              <w:right w:w="120" w:type="dxa"/>
            </w:tcMar>
            <w:vAlign w:val="center"/>
          </w:tcPr>
          <w:p w14:paraId="2DBC12A8" w14:textId="77777777" w:rsidR="006155D4" w:rsidRDefault="00000000">
            <w:pPr>
              <w:spacing w:after="30" w:line="252" w:lineRule="auto"/>
            </w:pPr>
            <w:r>
              <w:rPr>
                <w:rFonts w:eastAsia="Calibri"/>
                <w:sz w:val="17"/>
              </w:rPr>
              <w:t>identity id</w:t>
            </w:r>
          </w:p>
        </w:tc>
        <w:tc>
          <w:tcPr>
            <w:tcW w:w="4460" w:type="dxa"/>
            <w:tcMar>
              <w:top w:w="80" w:type="dxa"/>
              <w:left w:w="120" w:type="dxa"/>
              <w:bottom w:w="80" w:type="dxa"/>
              <w:right w:w="120" w:type="dxa"/>
            </w:tcMar>
            <w:vAlign w:val="center"/>
          </w:tcPr>
          <w:p w14:paraId="23249332" w14:textId="77777777" w:rsidR="006155D4" w:rsidRDefault="00000000">
            <w:pPr>
              <w:spacing w:after="30" w:line="252" w:lineRule="auto"/>
            </w:pPr>
            <w:r>
              <w:rPr>
                <w:rFonts w:eastAsia="Calibri"/>
                <w:sz w:val="17"/>
              </w:rPr>
              <w:t>Servis hesabı dahil.</w:t>
            </w:r>
          </w:p>
        </w:tc>
      </w:tr>
      <w:tr w:rsidR="006155D4" w14:paraId="1B8DF18E" w14:textId="77777777">
        <w:tc>
          <w:tcPr>
            <w:tcW w:w="2500" w:type="dxa"/>
            <w:tcMar>
              <w:top w:w="80" w:type="dxa"/>
              <w:left w:w="120" w:type="dxa"/>
              <w:bottom w:w="80" w:type="dxa"/>
              <w:right w:w="120" w:type="dxa"/>
            </w:tcMar>
            <w:vAlign w:val="center"/>
          </w:tcPr>
          <w:p w14:paraId="3866C193" w14:textId="77777777" w:rsidR="006155D4" w:rsidRDefault="00000000">
            <w:pPr>
              <w:spacing w:after="30" w:line="252" w:lineRule="auto"/>
            </w:pPr>
            <w:r>
              <w:rPr>
                <w:rFonts w:eastAsia="Calibri"/>
                <w:sz w:val="17"/>
              </w:rPr>
              <w:t>version_no</w:t>
            </w:r>
          </w:p>
        </w:tc>
        <w:tc>
          <w:tcPr>
            <w:tcW w:w="2400" w:type="dxa"/>
            <w:tcMar>
              <w:top w:w="80" w:type="dxa"/>
              <w:left w:w="120" w:type="dxa"/>
              <w:bottom w:w="80" w:type="dxa"/>
              <w:right w:w="120" w:type="dxa"/>
            </w:tcMar>
            <w:vAlign w:val="center"/>
          </w:tcPr>
          <w:p w14:paraId="591CFE3D" w14:textId="0F9E5095" w:rsidR="006155D4" w:rsidRDefault="008C3D7A">
            <w:pPr>
              <w:spacing w:after="30" w:line="252" w:lineRule="auto"/>
            </w:pPr>
            <w:r>
              <w:rPr>
                <w:rFonts w:eastAsia="Calibri"/>
                <w:sz w:val="17"/>
              </w:rPr>
              <w:t>I</w:t>
            </w:r>
            <w:r w:rsidR="00000000">
              <w:rPr>
                <w:rFonts w:eastAsia="Calibri"/>
                <w:sz w:val="17"/>
              </w:rPr>
              <w:t>nteger</w:t>
            </w:r>
          </w:p>
        </w:tc>
        <w:tc>
          <w:tcPr>
            <w:tcW w:w="4460" w:type="dxa"/>
            <w:tcMar>
              <w:top w:w="80" w:type="dxa"/>
              <w:left w:w="120" w:type="dxa"/>
              <w:bottom w:w="80" w:type="dxa"/>
              <w:right w:w="120" w:type="dxa"/>
            </w:tcMar>
            <w:vAlign w:val="center"/>
          </w:tcPr>
          <w:p w14:paraId="48526232" w14:textId="77777777" w:rsidR="006155D4" w:rsidRDefault="00000000">
            <w:pPr>
              <w:spacing w:after="30" w:line="252" w:lineRule="auto"/>
            </w:pPr>
            <w:r>
              <w:rPr>
                <w:rFonts w:eastAsia="Calibri"/>
                <w:sz w:val="17"/>
              </w:rPr>
              <w:t>Optimistic locking ve immutable revision.</w:t>
            </w:r>
          </w:p>
        </w:tc>
      </w:tr>
      <w:tr w:rsidR="006155D4" w14:paraId="6C703C4C" w14:textId="77777777">
        <w:tc>
          <w:tcPr>
            <w:tcW w:w="2500" w:type="dxa"/>
            <w:tcMar>
              <w:top w:w="80" w:type="dxa"/>
              <w:left w:w="120" w:type="dxa"/>
              <w:bottom w:w="80" w:type="dxa"/>
              <w:right w:w="120" w:type="dxa"/>
            </w:tcMar>
            <w:vAlign w:val="center"/>
          </w:tcPr>
          <w:p w14:paraId="2F78A2D0" w14:textId="77777777" w:rsidR="006155D4" w:rsidRDefault="00000000">
            <w:pPr>
              <w:spacing w:after="30" w:line="252" w:lineRule="auto"/>
            </w:pPr>
            <w:r>
              <w:rPr>
                <w:rFonts w:eastAsia="Calibri"/>
                <w:sz w:val="17"/>
              </w:rPr>
              <w:t>status</w:t>
            </w:r>
          </w:p>
        </w:tc>
        <w:tc>
          <w:tcPr>
            <w:tcW w:w="2400" w:type="dxa"/>
            <w:tcMar>
              <w:top w:w="80" w:type="dxa"/>
              <w:left w:w="120" w:type="dxa"/>
              <w:bottom w:w="80" w:type="dxa"/>
              <w:right w:w="120" w:type="dxa"/>
            </w:tcMar>
            <w:vAlign w:val="center"/>
          </w:tcPr>
          <w:p w14:paraId="420AD151" w14:textId="7D41B29E" w:rsidR="006155D4" w:rsidRDefault="008C3D7A">
            <w:pPr>
              <w:spacing w:after="30" w:line="252" w:lineRule="auto"/>
            </w:pPr>
            <w:r>
              <w:rPr>
                <w:rFonts w:eastAsia="Calibri"/>
                <w:sz w:val="17"/>
              </w:rPr>
              <w:t>E</w:t>
            </w:r>
            <w:r w:rsidR="00000000">
              <w:rPr>
                <w:rFonts w:eastAsia="Calibri"/>
                <w:sz w:val="17"/>
              </w:rPr>
              <w:t>num</w:t>
            </w:r>
          </w:p>
        </w:tc>
        <w:tc>
          <w:tcPr>
            <w:tcW w:w="4460" w:type="dxa"/>
            <w:tcMar>
              <w:top w:w="80" w:type="dxa"/>
              <w:left w:w="120" w:type="dxa"/>
              <w:bottom w:w="80" w:type="dxa"/>
              <w:right w:w="120" w:type="dxa"/>
            </w:tcMar>
            <w:vAlign w:val="center"/>
          </w:tcPr>
          <w:p w14:paraId="340CDC67" w14:textId="77777777" w:rsidR="006155D4" w:rsidRDefault="00000000">
            <w:pPr>
              <w:spacing w:after="30" w:line="252" w:lineRule="auto"/>
            </w:pPr>
            <w:r>
              <w:rPr>
                <w:rFonts w:eastAsia="Calibri"/>
                <w:sz w:val="17"/>
              </w:rPr>
              <w:t>Durum geçiş matrisiyle kontrol edilir.</w:t>
            </w:r>
          </w:p>
        </w:tc>
      </w:tr>
      <w:tr w:rsidR="006155D4" w14:paraId="35AC6C44" w14:textId="77777777">
        <w:tc>
          <w:tcPr>
            <w:tcW w:w="2500" w:type="dxa"/>
            <w:tcMar>
              <w:top w:w="80" w:type="dxa"/>
              <w:left w:w="120" w:type="dxa"/>
              <w:bottom w:w="80" w:type="dxa"/>
              <w:right w:w="120" w:type="dxa"/>
            </w:tcMar>
            <w:vAlign w:val="center"/>
          </w:tcPr>
          <w:p w14:paraId="28C62A7E" w14:textId="77777777" w:rsidR="006155D4" w:rsidRDefault="00000000">
            <w:pPr>
              <w:spacing w:after="30" w:line="252" w:lineRule="auto"/>
            </w:pPr>
            <w:r>
              <w:rPr>
                <w:rFonts w:eastAsia="Calibri"/>
                <w:sz w:val="17"/>
              </w:rPr>
              <w:t>effective_from/to</w:t>
            </w:r>
          </w:p>
        </w:tc>
        <w:tc>
          <w:tcPr>
            <w:tcW w:w="2400" w:type="dxa"/>
            <w:tcMar>
              <w:top w:w="80" w:type="dxa"/>
              <w:left w:w="120" w:type="dxa"/>
              <w:bottom w:w="80" w:type="dxa"/>
              <w:right w:w="120" w:type="dxa"/>
            </w:tcMar>
            <w:vAlign w:val="center"/>
          </w:tcPr>
          <w:p w14:paraId="5558F96A" w14:textId="77777777" w:rsidR="006155D4" w:rsidRDefault="00000000">
            <w:pPr>
              <w:spacing w:after="30" w:line="252" w:lineRule="auto"/>
            </w:pPr>
            <w:r>
              <w:rPr>
                <w:rFonts w:eastAsia="Calibri"/>
                <w:sz w:val="17"/>
              </w:rPr>
              <w:t>date/timestamp</w:t>
            </w:r>
          </w:p>
        </w:tc>
        <w:tc>
          <w:tcPr>
            <w:tcW w:w="4460" w:type="dxa"/>
            <w:tcMar>
              <w:top w:w="80" w:type="dxa"/>
              <w:left w:w="120" w:type="dxa"/>
              <w:bottom w:w="80" w:type="dxa"/>
              <w:right w:w="120" w:type="dxa"/>
            </w:tcMar>
            <w:vAlign w:val="center"/>
          </w:tcPr>
          <w:p w14:paraId="516548F3" w14:textId="77777777" w:rsidR="006155D4" w:rsidRDefault="00000000">
            <w:pPr>
              <w:spacing w:after="30" w:line="252" w:lineRule="auto"/>
            </w:pPr>
            <w:r>
              <w:rPr>
                <w:rFonts w:eastAsia="Calibri"/>
                <w:sz w:val="17"/>
              </w:rPr>
              <w:t>Kural/master data yürürlük yönetimi.</w:t>
            </w:r>
          </w:p>
        </w:tc>
      </w:tr>
      <w:tr w:rsidR="006155D4" w14:paraId="419A53EE" w14:textId="77777777">
        <w:tc>
          <w:tcPr>
            <w:tcW w:w="2500" w:type="dxa"/>
            <w:tcMar>
              <w:top w:w="80" w:type="dxa"/>
              <w:left w:w="120" w:type="dxa"/>
              <w:bottom w:w="80" w:type="dxa"/>
              <w:right w:w="120" w:type="dxa"/>
            </w:tcMar>
            <w:vAlign w:val="center"/>
          </w:tcPr>
          <w:p w14:paraId="32C24C50" w14:textId="77777777" w:rsidR="006155D4" w:rsidRDefault="00000000">
            <w:pPr>
              <w:spacing w:after="30" w:line="252" w:lineRule="auto"/>
            </w:pPr>
            <w:r>
              <w:rPr>
                <w:rFonts w:eastAsia="Calibri"/>
                <w:sz w:val="17"/>
              </w:rPr>
              <w:t>source_system</w:t>
            </w:r>
          </w:p>
        </w:tc>
        <w:tc>
          <w:tcPr>
            <w:tcW w:w="2400" w:type="dxa"/>
            <w:tcMar>
              <w:top w:w="80" w:type="dxa"/>
              <w:left w:w="120" w:type="dxa"/>
              <w:bottom w:w="80" w:type="dxa"/>
              <w:right w:w="120" w:type="dxa"/>
            </w:tcMar>
            <w:vAlign w:val="center"/>
          </w:tcPr>
          <w:p w14:paraId="62F66A35" w14:textId="77777777" w:rsidR="006155D4" w:rsidRDefault="00000000">
            <w:pPr>
              <w:spacing w:after="30" w:line="252" w:lineRule="auto"/>
            </w:pPr>
            <w:r>
              <w:rPr>
                <w:rFonts w:eastAsia="Calibri"/>
                <w:sz w:val="17"/>
              </w:rPr>
              <w:t>enum/string</w:t>
            </w:r>
          </w:p>
        </w:tc>
        <w:tc>
          <w:tcPr>
            <w:tcW w:w="4460" w:type="dxa"/>
            <w:tcMar>
              <w:top w:w="80" w:type="dxa"/>
              <w:left w:w="120" w:type="dxa"/>
              <w:bottom w:w="80" w:type="dxa"/>
              <w:right w:w="120" w:type="dxa"/>
            </w:tcMar>
            <w:vAlign w:val="center"/>
          </w:tcPr>
          <w:p w14:paraId="22556898" w14:textId="77777777" w:rsidR="006155D4" w:rsidRDefault="00000000">
            <w:pPr>
              <w:spacing w:after="30" w:line="252" w:lineRule="auto"/>
            </w:pPr>
            <w:r>
              <w:rPr>
                <w:rFonts w:eastAsia="Calibri"/>
                <w:sz w:val="17"/>
              </w:rPr>
              <w:t>MANUAL, IMPORT, API, REGISTRY, SYSTEM.</w:t>
            </w:r>
          </w:p>
        </w:tc>
      </w:tr>
      <w:tr w:rsidR="006155D4" w14:paraId="13DBDEE4" w14:textId="77777777">
        <w:tc>
          <w:tcPr>
            <w:tcW w:w="2500" w:type="dxa"/>
            <w:tcMar>
              <w:top w:w="80" w:type="dxa"/>
              <w:left w:w="120" w:type="dxa"/>
              <w:bottom w:w="80" w:type="dxa"/>
              <w:right w:w="120" w:type="dxa"/>
            </w:tcMar>
            <w:vAlign w:val="center"/>
          </w:tcPr>
          <w:p w14:paraId="58929A97" w14:textId="77777777" w:rsidR="006155D4" w:rsidRDefault="00000000">
            <w:pPr>
              <w:spacing w:after="30" w:line="252" w:lineRule="auto"/>
            </w:pPr>
            <w:r>
              <w:rPr>
                <w:rFonts w:eastAsia="Calibri"/>
                <w:sz w:val="17"/>
              </w:rPr>
              <w:t>source_reference</w:t>
            </w:r>
          </w:p>
        </w:tc>
        <w:tc>
          <w:tcPr>
            <w:tcW w:w="2400" w:type="dxa"/>
            <w:tcMar>
              <w:top w:w="80" w:type="dxa"/>
              <w:left w:w="120" w:type="dxa"/>
              <w:bottom w:w="80" w:type="dxa"/>
              <w:right w:w="120" w:type="dxa"/>
            </w:tcMar>
            <w:vAlign w:val="center"/>
          </w:tcPr>
          <w:p w14:paraId="0B41777D" w14:textId="0E299775" w:rsidR="006155D4" w:rsidRDefault="008C3D7A">
            <w:pPr>
              <w:spacing w:after="30" w:line="252" w:lineRule="auto"/>
            </w:pPr>
            <w:r>
              <w:rPr>
                <w:rFonts w:eastAsia="Calibri"/>
                <w:sz w:val="17"/>
              </w:rPr>
              <w:t>S</w:t>
            </w:r>
            <w:r w:rsidR="00000000">
              <w:rPr>
                <w:rFonts w:eastAsia="Calibri"/>
                <w:sz w:val="17"/>
              </w:rPr>
              <w:t>tring</w:t>
            </w:r>
          </w:p>
        </w:tc>
        <w:tc>
          <w:tcPr>
            <w:tcW w:w="4460" w:type="dxa"/>
            <w:tcMar>
              <w:top w:w="80" w:type="dxa"/>
              <w:left w:w="120" w:type="dxa"/>
              <w:bottom w:w="80" w:type="dxa"/>
              <w:right w:w="120" w:type="dxa"/>
            </w:tcMar>
            <w:vAlign w:val="center"/>
          </w:tcPr>
          <w:p w14:paraId="6991A7B6" w14:textId="77777777" w:rsidR="006155D4" w:rsidRDefault="00000000">
            <w:pPr>
              <w:spacing w:after="30" w:line="252" w:lineRule="auto"/>
            </w:pPr>
            <w:r>
              <w:rPr>
                <w:rFonts w:eastAsia="Calibri"/>
                <w:sz w:val="17"/>
              </w:rPr>
              <w:t>Fatura, dosya, referans veya entegrasyon kimliği.</w:t>
            </w:r>
          </w:p>
        </w:tc>
      </w:tr>
      <w:tr w:rsidR="006155D4" w14:paraId="79B03BD0" w14:textId="77777777">
        <w:tc>
          <w:tcPr>
            <w:tcW w:w="2500" w:type="dxa"/>
            <w:tcMar>
              <w:top w:w="80" w:type="dxa"/>
              <w:left w:w="120" w:type="dxa"/>
              <w:bottom w:w="80" w:type="dxa"/>
              <w:right w:w="120" w:type="dxa"/>
            </w:tcMar>
            <w:vAlign w:val="center"/>
          </w:tcPr>
          <w:p w14:paraId="75028846" w14:textId="77777777" w:rsidR="006155D4" w:rsidRDefault="00000000">
            <w:pPr>
              <w:spacing w:after="30" w:line="252" w:lineRule="auto"/>
            </w:pPr>
            <w:r>
              <w:rPr>
                <w:rFonts w:eastAsia="Calibri"/>
                <w:sz w:val="17"/>
              </w:rPr>
              <w:lastRenderedPageBreak/>
              <w:t>record_hash</w:t>
            </w:r>
          </w:p>
        </w:tc>
        <w:tc>
          <w:tcPr>
            <w:tcW w:w="2400" w:type="dxa"/>
            <w:tcMar>
              <w:top w:w="80" w:type="dxa"/>
              <w:left w:w="120" w:type="dxa"/>
              <w:bottom w:w="80" w:type="dxa"/>
              <w:right w:w="120" w:type="dxa"/>
            </w:tcMar>
            <w:vAlign w:val="center"/>
          </w:tcPr>
          <w:p w14:paraId="7D32CF26" w14:textId="77777777" w:rsidR="006155D4" w:rsidRDefault="00000000">
            <w:pPr>
              <w:spacing w:after="30" w:line="252" w:lineRule="auto"/>
            </w:pPr>
            <w:r>
              <w:rPr>
                <w:rFonts w:eastAsia="Calibri"/>
                <w:sz w:val="17"/>
              </w:rPr>
              <w:t>char(64)</w:t>
            </w:r>
          </w:p>
        </w:tc>
        <w:tc>
          <w:tcPr>
            <w:tcW w:w="4460" w:type="dxa"/>
            <w:tcMar>
              <w:top w:w="80" w:type="dxa"/>
              <w:left w:w="120" w:type="dxa"/>
              <w:bottom w:w="80" w:type="dxa"/>
              <w:right w:w="120" w:type="dxa"/>
            </w:tcMar>
            <w:vAlign w:val="center"/>
          </w:tcPr>
          <w:p w14:paraId="2141F066" w14:textId="77777777" w:rsidR="006155D4" w:rsidRDefault="00000000">
            <w:pPr>
              <w:spacing w:after="30" w:line="252" w:lineRule="auto"/>
            </w:pPr>
            <w:r>
              <w:rPr>
                <w:rFonts w:eastAsia="Calibri"/>
                <w:sz w:val="17"/>
              </w:rPr>
              <w:t>Kritik snapshot/export bütünlüğü.</w:t>
            </w:r>
          </w:p>
        </w:tc>
      </w:tr>
      <w:tr w:rsidR="006155D4" w14:paraId="14CEB4A9" w14:textId="77777777">
        <w:tc>
          <w:tcPr>
            <w:tcW w:w="2500" w:type="dxa"/>
            <w:tcMar>
              <w:top w:w="80" w:type="dxa"/>
              <w:left w:w="120" w:type="dxa"/>
              <w:bottom w:w="80" w:type="dxa"/>
              <w:right w:w="120" w:type="dxa"/>
            </w:tcMar>
            <w:vAlign w:val="center"/>
          </w:tcPr>
          <w:p w14:paraId="78F394B1" w14:textId="77777777" w:rsidR="006155D4" w:rsidRDefault="00000000">
            <w:pPr>
              <w:spacing w:after="30" w:line="252" w:lineRule="auto"/>
            </w:pPr>
            <w:r>
              <w:rPr>
                <w:rFonts w:eastAsia="Calibri"/>
                <w:sz w:val="17"/>
              </w:rPr>
              <w:t>data_quality_status</w:t>
            </w:r>
          </w:p>
        </w:tc>
        <w:tc>
          <w:tcPr>
            <w:tcW w:w="2400" w:type="dxa"/>
            <w:tcMar>
              <w:top w:w="80" w:type="dxa"/>
              <w:left w:w="120" w:type="dxa"/>
              <w:bottom w:w="80" w:type="dxa"/>
              <w:right w:w="120" w:type="dxa"/>
            </w:tcMar>
            <w:vAlign w:val="center"/>
          </w:tcPr>
          <w:p w14:paraId="339C4D80" w14:textId="6E8287CF" w:rsidR="006155D4" w:rsidRDefault="008C3D7A">
            <w:pPr>
              <w:spacing w:after="30" w:line="252" w:lineRule="auto"/>
            </w:pPr>
            <w:r>
              <w:rPr>
                <w:rFonts w:eastAsia="Calibri"/>
                <w:sz w:val="17"/>
              </w:rPr>
              <w:t>E</w:t>
            </w:r>
            <w:r w:rsidR="00000000">
              <w:rPr>
                <w:rFonts w:eastAsia="Calibri"/>
                <w:sz w:val="17"/>
              </w:rPr>
              <w:t>num</w:t>
            </w:r>
          </w:p>
        </w:tc>
        <w:tc>
          <w:tcPr>
            <w:tcW w:w="4460" w:type="dxa"/>
            <w:tcMar>
              <w:top w:w="80" w:type="dxa"/>
              <w:left w:w="120" w:type="dxa"/>
              <w:bottom w:w="80" w:type="dxa"/>
              <w:right w:w="120" w:type="dxa"/>
            </w:tcMar>
            <w:vAlign w:val="center"/>
          </w:tcPr>
          <w:p w14:paraId="0E560371" w14:textId="77777777" w:rsidR="006155D4" w:rsidRDefault="00000000">
            <w:pPr>
              <w:spacing w:after="30" w:line="252" w:lineRule="auto"/>
            </w:pPr>
            <w:r>
              <w:rPr>
                <w:rFonts w:eastAsia="Calibri"/>
                <w:sz w:val="17"/>
              </w:rPr>
              <w:t>CLAIMED, SUPPORTED, VERIFIED, CONFLICTING.</w:t>
            </w:r>
          </w:p>
        </w:tc>
      </w:tr>
    </w:tbl>
    <w:p w14:paraId="58F56A1F" w14:textId="77777777" w:rsidR="006155D4" w:rsidRDefault="006155D4">
      <w:pPr>
        <w:spacing w:after="40"/>
      </w:pPr>
    </w:p>
    <w:p w14:paraId="59F4FFFA" w14:textId="77777777" w:rsidR="006155D4" w:rsidRDefault="00000000">
      <w:pPr>
        <w:pStyle w:val="Heading2"/>
      </w:pPr>
      <w:r>
        <w:t>9.4 İçe Aktarım Çekirdek Alanları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700"/>
        <w:gridCol w:w="5500"/>
        <w:gridCol w:w="2160"/>
      </w:tblGrid>
      <w:tr w:rsidR="006155D4" w14:paraId="619F0C63" w14:textId="77777777">
        <w:trPr>
          <w:tblHeader/>
        </w:trPr>
        <w:tc>
          <w:tcPr>
            <w:tcW w:w="1700" w:type="dxa"/>
            <w:shd w:val="clear" w:color="auto" w:fill="E8EEF5"/>
            <w:tcMar>
              <w:top w:w="80" w:type="dxa"/>
              <w:left w:w="120" w:type="dxa"/>
              <w:bottom w:w="80" w:type="dxa"/>
              <w:right w:w="120" w:type="dxa"/>
            </w:tcMar>
            <w:vAlign w:val="center"/>
          </w:tcPr>
          <w:p w14:paraId="270CF60F" w14:textId="77777777" w:rsidR="006155D4" w:rsidRDefault="00000000">
            <w:pPr>
              <w:spacing w:after="30" w:line="252" w:lineRule="auto"/>
              <w:jc w:val="center"/>
            </w:pPr>
            <w:r>
              <w:rPr>
                <w:rFonts w:eastAsia="Calibri"/>
                <w:b/>
                <w:color w:val="0B2545"/>
                <w:sz w:val="17"/>
              </w:rPr>
              <w:t>Grup</w:t>
            </w:r>
          </w:p>
        </w:tc>
        <w:tc>
          <w:tcPr>
            <w:tcW w:w="5500" w:type="dxa"/>
            <w:shd w:val="clear" w:color="auto" w:fill="E8EEF5"/>
            <w:tcMar>
              <w:top w:w="80" w:type="dxa"/>
              <w:left w:w="120" w:type="dxa"/>
              <w:bottom w:w="80" w:type="dxa"/>
              <w:right w:w="120" w:type="dxa"/>
            </w:tcMar>
            <w:vAlign w:val="center"/>
          </w:tcPr>
          <w:p w14:paraId="374867EE" w14:textId="77777777" w:rsidR="006155D4" w:rsidRDefault="00000000">
            <w:pPr>
              <w:spacing w:after="30" w:line="252" w:lineRule="auto"/>
              <w:jc w:val="center"/>
            </w:pPr>
            <w:r>
              <w:rPr>
                <w:rFonts w:eastAsia="Calibri"/>
                <w:b/>
                <w:color w:val="0B2545"/>
                <w:sz w:val="17"/>
              </w:rPr>
              <w:t>Alanlar</w:t>
            </w:r>
          </w:p>
        </w:tc>
        <w:tc>
          <w:tcPr>
            <w:tcW w:w="2160" w:type="dxa"/>
            <w:shd w:val="clear" w:color="auto" w:fill="E8EEF5"/>
            <w:tcMar>
              <w:top w:w="80" w:type="dxa"/>
              <w:left w:w="120" w:type="dxa"/>
              <w:bottom w:w="80" w:type="dxa"/>
              <w:right w:w="120" w:type="dxa"/>
            </w:tcMar>
            <w:vAlign w:val="center"/>
          </w:tcPr>
          <w:p w14:paraId="6FC7DE10" w14:textId="77777777" w:rsidR="006155D4" w:rsidRDefault="00000000">
            <w:pPr>
              <w:spacing w:after="30" w:line="252" w:lineRule="auto"/>
              <w:jc w:val="center"/>
            </w:pPr>
            <w:r>
              <w:rPr>
                <w:rFonts w:eastAsia="Calibri"/>
                <w:b/>
                <w:color w:val="0B2545"/>
                <w:sz w:val="17"/>
              </w:rPr>
              <w:t>Zorunluluk</w:t>
            </w:r>
          </w:p>
        </w:tc>
      </w:tr>
      <w:tr w:rsidR="006155D4" w14:paraId="54A6EECF" w14:textId="77777777">
        <w:tc>
          <w:tcPr>
            <w:tcW w:w="1700" w:type="dxa"/>
            <w:tcMar>
              <w:top w:w="80" w:type="dxa"/>
              <w:left w:w="120" w:type="dxa"/>
              <w:bottom w:w="80" w:type="dxa"/>
              <w:right w:w="120" w:type="dxa"/>
            </w:tcMar>
            <w:vAlign w:val="center"/>
          </w:tcPr>
          <w:p w14:paraId="2DAB267B" w14:textId="77777777" w:rsidR="006155D4" w:rsidRDefault="00000000">
            <w:pPr>
              <w:spacing w:after="30" w:line="252" w:lineRule="auto"/>
            </w:pPr>
            <w:r>
              <w:rPr>
                <w:rFonts w:eastAsia="Calibri"/>
                <w:sz w:val="17"/>
              </w:rPr>
              <w:t>Ürün</w:t>
            </w:r>
          </w:p>
        </w:tc>
        <w:tc>
          <w:tcPr>
            <w:tcW w:w="5500" w:type="dxa"/>
            <w:tcMar>
              <w:top w:w="80" w:type="dxa"/>
              <w:left w:w="120" w:type="dxa"/>
              <w:bottom w:w="80" w:type="dxa"/>
              <w:right w:w="120" w:type="dxa"/>
            </w:tcMar>
            <w:vAlign w:val="center"/>
          </w:tcPr>
          <w:p w14:paraId="19F00178" w14:textId="77777777" w:rsidR="006155D4" w:rsidRDefault="00000000">
            <w:pPr>
              <w:spacing w:after="30" w:line="252" w:lineRule="auto"/>
            </w:pPr>
            <w:r>
              <w:rPr>
                <w:rFonts w:eastAsia="Calibri"/>
                <w:sz w:val="17"/>
              </w:rPr>
              <w:t>external_product_code, product_name_tr/en, cn_code, unit, composition_claim</w:t>
            </w:r>
          </w:p>
        </w:tc>
        <w:tc>
          <w:tcPr>
            <w:tcW w:w="2160" w:type="dxa"/>
            <w:tcMar>
              <w:top w:w="80" w:type="dxa"/>
              <w:left w:w="120" w:type="dxa"/>
              <w:bottom w:w="80" w:type="dxa"/>
              <w:right w:w="120" w:type="dxa"/>
            </w:tcMar>
            <w:vAlign w:val="center"/>
          </w:tcPr>
          <w:p w14:paraId="277528B2" w14:textId="77777777" w:rsidR="006155D4" w:rsidRDefault="00000000">
            <w:pPr>
              <w:spacing w:after="30" w:line="252" w:lineRule="auto"/>
            </w:pPr>
            <w:r>
              <w:rPr>
                <w:rFonts w:eastAsia="Calibri"/>
                <w:sz w:val="17"/>
              </w:rPr>
              <w:t>scope için CN; bileşim duruma bağlı</w:t>
            </w:r>
          </w:p>
        </w:tc>
      </w:tr>
      <w:tr w:rsidR="006155D4" w14:paraId="28692FEE" w14:textId="77777777">
        <w:tc>
          <w:tcPr>
            <w:tcW w:w="1700" w:type="dxa"/>
            <w:tcMar>
              <w:top w:w="80" w:type="dxa"/>
              <w:left w:w="120" w:type="dxa"/>
              <w:bottom w:w="80" w:type="dxa"/>
              <w:right w:w="120" w:type="dxa"/>
            </w:tcMar>
            <w:vAlign w:val="center"/>
          </w:tcPr>
          <w:p w14:paraId="2324533E" w14:textId="77777777" w:rsidR="006155D4" w:rsidRDefault="00000000">
            <w:pPr>
              <w:spacing w:after="30" w:line="252" w:lineRule="auto"/>
            </w:pPr>
            <w:r>
              <w:rPr>
                <w:rFonts w:eastAsia="Calibri"/>
                <w:sz w:val="17"/>
              </w:rPr>
              <w:t>İşlem</w:t>
            </w:r>
          </w:p>
        </w:tc>
        <w:tc>
          <w:tcPr>
            <w:tcW w:w="5500" w:type="dxa"/>
            <w:tcMar>
              <w:top w:w="80" w:type="dxa"/>
              <w:left w:w="120" w:type="dxa"/>
              <w:bottom w:w="80" w:type="dxa"/>
              <w:right w:w="120" w:type="dxa"/>
            </w:tcMar>
            <w:vAlign w:val="center"/>
          </w:tcPr>
          <w:p w14:paraId="439A3569" w14:textId="77777777" w:rsidR="006155D4" w:rsidRDefault="00000000">
            <w:pPr>
              <w:spacing w:after="30" w:line="252" w:lineRule="auto"/>
            </w:pPr>
            <w:r>
              <w:rPr>
                <w:rFonts w:eastAsia="Calibri"/>
                <w:sz w:val="17"/>
              </w:rPr>
              <w:t>invoice_date/no, order_no, transaction_type, quantity, unit, origin/production_country</w:t>
            </w:r>
          </w:p>
        </w:tc>
        <w:tc>
          <w:tcPr>
            <w:tcW w:w="2160" w:type="dxa"/>
            <w:tcMar>
              <w:top w:w="80" w:type="dxa"/>
              <w:left w:w="120" w:type="dxa"/>
              <w:bottom w:w="80" w:type="dxa"/>
              <w:right w:w="120" w:type="dxa"/>
            </w:tcMar>
            <w:vAlign w:val="center"/>
          </w:tcPr>
          <w:p w14:paraId="0DFFC65A" w14:textId="77777777" w:rsidR="006155D4" w:rsidRDefault="00000000">
            <w:pPr>
              <w:spacing w:after="30" w:line="252" w:lineRule="auto"/>
            </w:pPr>
            <w:r>
              <w:rPr>
                <w:rFonts w:eastAsia="Calibri"/>
                <w:sz w:val="17"/>
              </w:rPr>
              <w:t>işlem ve rol kararı için zorunlu</w:t>
            </w:r>
          </w:p>
        </w:tc>
      </w:tr>
      <w:tr w:rsidR="006155D4" w14:paraId="07B10713" w14:textId="77777777">
        <w:tc>
          <w:tcPr>
            <w:tcW w:w="1700" w:type="dxa"/>
            <w:tcMar>
              <w:top w:w="80" w:type="dxa"/>
              <w:left w:w="120" w:type="dxa"/>
              <w:bottom w:w="80" w:type="dxa"/>
              <w:right w:w="120" w:type="dxa"/>
            </w:tcMar>
            <w:vAlign w:val="center"/>
          </w:tcPr>
          <w:p w14:paraId="66609101" w14:textId="77777777" w:rsidR="006155D4" w:rsidRDefault="00000000">
            <w:pPr>
              <w:spacing w:after="30" w:line="252" w:lineRule="auto"/>
            </w:pPr>
            <w:r>
              <w:rPr>
                <w:rFonts w:eastAsia="Calibri"/>
                <w:sz w:val="17"/>
              </w:rPr>
              <w:t>Taraf</w:t>
            </w:r>
          </w:p>
        </w:tc>
        <w:tc>
          <w:tcPr>
            <w:tcW w:w="5500" w:type="dxa"/>
            <w:tcMar>
              <w:top w:w="80" w:type="dxa"/>
              <w:left w:w="120" w:type="dxa"/>
              <w:bottom w:w="80" w:type="dxa"/>
              <w:right w:w="120" w:type="dxa"/>
            </w:tcMar>
            <w:vAlign w:val="center"/>
          </w:tcPr>
          <w:p w14:paraId="21A7C183" w14:textId="77777777" w:rsidR="006155D4" w:rsidRDefault="00000000">
            <w:pPr>
              <w:spacing w:after="30" w:line="252" w:lineRule="auto"/>
            </w:pPr>
            <w:r>
              <w:rPr>
                <w:rFonts w:eastAsia="Calibri"/>
                <w:sz w:val="17"/>
              </w:rPr>
              <w:t>supplier_code/name, producer_code/name, legal_entity, EORI</w:t>
            </w:r>
          </w:p>
        </w:tc>
        <w:tc>
          <w:tcPr>
            <w:tcW w:w="2160" w:type="dxa"/>
            <w:tcMar>
              <w:top w:w="80" w:type="dxa"/>
              <w:left w:w="120" w:type="dxa"/>
              <w:bottom w:w="80" w:type="dxa"/>
              <w:right w:w="120" w:type="dxa"/>
            </w:tcMar>
            <w:vAlign w:val="center"/>
          </w:tcPr>
          <w:p w14:paraId="3BB77284" w14:textId="77777777" w:rsidR="006155D4" w:rsidRDefault="00000000">
            <w:pPr>
              <w:spacing w:after="30" w:line="252" w:lineRule="auto"/>
            </w:pPr>
            <w:r>
              <w:rPr>
                <w:rFonts w:eastAsia="Calibri"/>
                <w:sz w:val="17"/>
              </w:rPr>
              <w:t>rol ve izlenebilirlik için zorunlu</w:t>
            </w:r>
          </w:p>
        </w:tc>
      </w:tr>
      <w:tr w:rsidR="006155D4" w14:paraId="68E89C2E" w14:textId="77777777">
        <w:tc>
          <w:tcPr>
            <w:tcW w:w="1700" w:type="dxa"/>
            <w:tcMar>
              <w:top w:w="80" w:type="dxa"/>
              <w:left w:w="120" w:type="dxa"/>
              <w:bottom w:w="80" w:type="dxa"/>
              <w:right w:w="120" w:type="dxa"/>
            </w:tcMar>
            <w:vAlign w:val="center"/>
          </w:tcPr>
          <w:p w14:paraId="2D692491" w14:textId="77777777" w:rsidR="006155D4" w:rsidRDefault="00000000">
            <w:pPr>
              <w:spacing w:after="30" w:line="252" w:lineRule="auto"/>
            </w:pPr>
            <w:r>
              <w:rPr>
                <w:rFonts w:eastAsia="Calibri"/>
                <w:sz w:val="17"/>
              </w:rPr>
              <w:t>Lot</w:t>
            </w:r>
          </w:p>
        </w:tc>
        <w:tc>
          <w:tcPr>
            <w:tcW w:w="5500" w:type="dxa"/>
            <w:tcMar>
              <w:top w:w="80" w:type="dxa"/>
              <w:left w:w="120" w:type="dxa"/>
              <w:bottom w:w="80" w:type="dxa"/>
              <w:right w:w="120" w:type="dxa"/>
            </w:tcMar>
            <w:vAlign w:val="center"/>
          </w:tcPr>
          <w:p w14:paraId="35AC9F26" w14:textId="77777777" w:rsidR="006155D4" w:rsidRDefault="00000000">
            <w:pPr>
              <w:spacing w:after="30" w:line="252" w:lineRule="auto"/>
            </w:pPr>
            <w:r>
              <w:rPr>
                <w:rFonts w:eastAsia="Calibri"/>
                <w:sz w:val="17"/>
              </w:rPr>
              <w:t>lot_no, production_from/to, net_quantity, shipment_ref</w:t>
            </w:r>
          </w:p>
        </w:tc>
        <w:tc>
          <w:tcPr>
            <w:tcW w:w="2160" w:type="dxa"/>
            <w:tcMar>
              <w:top w:w="80" w:type="dxa"/>
              <w:left w:w="120" w:type="dxa"/>
              <w:bottom w:w="80" w:type="dxa"/>
              <w:right w:w="120" w:type="dxa"/>
            </w:tcMar>
            <w:vAlign w:val="center"/>
          </w:tcPr>
          <w:p w14:paraId="3A6251CB" w14:textId="77777777" w:rsidR="006155D4" w:rsidRDefault="00000000">
            <w:pPr>
              <w:spacing w:after="30" w:line="252" w:lineRule="auto"/>
            </w:pPr>
            <w:r>
              <w:rPr>
                <w:rFonts w:eastAsia="Calibri"/>
                <w:sz w:val="17"/>
              </w:rPr>
              <w:t>DDS için zorunlu</w:t>
            </w:r>
          </w:p>
        </w:tc>
      </w:tr>
      <w:tr w:rsidR="006155D4" w14:paraId="560CE9D4" w14:textId="77777777">
        <w:tc>
          <w:tcPr>
            <w:tcW w:w="1700" w:type="dxa"/>
            <w:tcMar>
              <w:top w:w="80" w:type="dxa"/>
              <w:left w:w="120" w:type="dxa"/>
              <w:bottom w:w="80" w:type="dxa"/>
              <w:right w:w="120" w:type="dxa"/>
            </w:tcMar>
            <w:vAlign w:val="center"/>
          </w:tcPr>
          <w:p w14:paraId="3EBC7CD5" w14:textId="77777777" w:rsidR="006155D4" w:rsidRDefault="00000000">
            <w:pPr>
              <w:spacing w:after="30" w:line="252" w:lineRule="auto"/>
            </w:pPr>
            <w:r>
              <w:rPr>
                <w:rFonts w:eastAsia="Calibri"/>
                <w:sz w:val="17"/>
              </w:rPr>
              <w:t>Konum</w:t>
            </w:r>
          </w:p>
        </w:tc>
        <w:tc>
          <w:tcPr>
            <w:tcW w:w="5500" w:type="dxa"/>
            <w:tcMar>
              <w:top w:w="80" w:type="dxa"/>
              <w:left w:w="120" w:type="dxa"/>
              <w:bottom w:w="80" w:type="dxa"/>
              <w:right w:w="120" w:type="dxa"/>
            </w:tcMar>
            <w:vAlign w:val="center"/>
          </w:tcPr>
          <w:p w14:paraId="600DD556" w14:textId="77777777" w:rsidR="006155D4" w:rsidRDefault="00000000">
            <w:pPr>
              <w:spacing w:after="30" w:line="252" w:lineRule="auto"/>
            </w:pPr>
            <w:r>
              <w:rPr>
                <w:rFonts w:eastAsia="Calibri"/>
                <w:sz w:val="17"/>
              </w:rPr>
              <w:t>plot_external_id, GeoJSON/KML, country, area claim</w:t>
            </w:r>
          </w:p>
        </w:tc>
        <w:tc>
          <w:tcPr>
            <w:tcW w:w="2160" w:type="dxa"/>
            <w:tcMar>
              <w:top w:w="80" w:type="dxa"/>
              <w:left w:w="120" w:type="dxa"/>
              <w:bottom w:w="80" w:type="dxa"/>
              <w:right w:w="120" w:type="dxa"/>
            </w:tcMar>
            <w:vAlign w:val="center"/>
          </w:tcPr>
          <w:p w14:paraId="0DBE3BE8" w14:textId="77777777" w:rsidR="006155D4" w:rsidRDefault="00000000">
            <w:pPr>
              <w:spacing w:after="30" w:line="252" w:lineRule="auto"/>
            </w:pPr>
            <w:r>
              <w:rPr>
                <w:rFonts w:eastAsia="Calibri"/>
                <w:sz w:val="17"/>
              </w:rPr>
              <w:t>upstream durum tespiti için zorunlu</w:t>
            </w:r>
          </w:p>
        </w:tc>
      </w:tr>
      <w:tr w:rsidR="006155D4" w14:paraId="0AB73F37" w14:textId="77777777">
        <w:tc>
          <w:tcPr>
            <w:tcW w:w="1700" w:type="dxa"/>
            <w:tcMar>
              <w:top w:w="80" w:type="dxa"/>
              <w:left w:w="120" w:type="dxa"/>
              <w:bottom w:w="80" w:type="dxa"/>
              <w:right w:w="120" w:type="dxa"/>
            </w:tcMar>
            <w:vAlign w:val="center"/>
          </w:tcPr>
          <w:p w14:paraId="48734CD9" w14:textId="77777777" w:rsidR="006155D4" w:rsidRDefault="00000000">
            <w:pPr>
              <w:spacing w:after="30" w:line="252" w:lineRule="auto"/>
            </w:pPr>
            <w:r>
              <w:rPr>
                <w:rFonts w:eastAsia="Calibri"/>
                <w:sz w:val="17"/>
              </w:rPr>
              <w:t>Kanıt</w:t>
            </w:r>
          </w:p>
        </w:tc>
        <w:tc>
          <w:tcPr>
            <w:tcW w:w="5500" w:type="dxa"/>
            <w:tcMar>
              <w:top w:w="80" w:type="dxa"/>
              <w:left w:w="120" w:type="dxa"/>
              <w:bottom w:w="80" w:type="dxa"/>
              <w:right w:w="120" w:type="dxa"/>
            </w:tcMar>
            <w:vAlign w:val="center"/>
          </w:tcPr>
          <w:p w14:paraId="0A57EAB7" w14:textId="77777777" w:rsidR="006155D4" w:rsidRDefault="00000000">
            <w:pPr>
              <w:spacing w:after="30" w:line="252" w:lineRule="auto"/>
            </w:pPr>
            <w:r>
              <w:rPr>
                <w:rFonts w:eastAsia="Calibri"/>
                <w:sz w:val="17"/>
              </w:rPr>
              <w:t>evidence_type, file_ref, issuer, issue/expiry date, purpose</w:t>
            </w:r>
          </w:p>
        </w:tc>
        <w:tc>
          <w:tcPr>
            <w:tcW w:w="2160" w:type="dxa"/>
            <w:tcMar>
              <w:top w:w="80" w:type="dxa"/>
              <w:left w:w="120" w:type="dxa"/>
              <w:bottom w:w="80" w:type="dxa"/>
              <w:right w:w="120" w:type="dxa"/>
            </w:tcMar>
            <w:vAlign w:val="center"/>
          </w:tcPr>
          <w:p w14:paraId="69D425B3" w14:textId="77777777" w:rsidR="006155D4" w:rsidRDefault="00000000">
            <w:pPr>
              <w:spacing w:after="30" w:line="252" w:lineRule="auto"/>
            </w:pPr>
            <w:r>
              <w:rPr>
                <w:rFonts w:eastAsia="Calibri"/>
                <w:sz w:val="17"/>
              </w:rPr>
              <w:t>kuralın gerektirdiği alanlarda zorunlu</w:t>
            </w:r>
          </w:p>
        </w:tc>
      </w:tr>
      <w:tr w:rsidR="006155D4" w14:paraId="0D2E6226" w14:textId="77777777">
        <w:tc>
          <w:tcPr>
            <w:tcW w:w="1700" w:type="dxa"/>
            <w:tcMar>
              <w:top w:w="80" w:type="dxa"/>
              <w:left w:w="120" w:type="dxa"/>
              <w:bottom w:w="80" w:type="dxa"/>
              <w:right w:w="120" w:type="dxa"/>
            </w:tcMar>
            <w:vAlign w:val="center"/>
          </w:tcPr>
          <w:p w14:paraId="3300C5C5" w14:textId="77777777" w:rsidR="006155D4" w:rsidRDefault="00000000">
            <w:pPr>
              <w:spacing w:after="30" w:line="252" w:lineRule="auto"/>
            </w:pPr>
            <w:r>
              <w:rPr>
                <w:rFonts w:eastAsia="Calibri"/>
                <w:sz w:val="17"/>
              </w:rPr>
              <w:t>Referans</w:t>
            </w:r>
          </w:p>
        </w:tc>
        <w:tc>
          <w:tcPr>
            <w:tcW w:w="5500" w:type="dxa"/>
            <w:tcMar>
              <w:top w:w="80" w:type="dxa"/>
              <w:left w:w="120" w:type="dxa"/>
              <w:bottom w:w="80" w:type="dxa"/>
              <w:right w:w="120" w:type="dxa"/>
            </w:tcMar>
            <w:vAlign w:val="center"/>
          </w:tcPr>
          <w:p w14:paraId="3FAFF786" w14:textId="77777777" w:rsidR="006155D4" w:rsidRDefault="00000000">
            <w:pPr>
              <w:spacing w:after="30" w:line="252" w:lineRule="auto"/>
            </w:pPr>
            <w:r>
              <w:rPr>
                <w:rFonts w:eastAsia="Calibri"/>
                <w:sz w:val="17"/>
              </w:rPr>
              <w:t>dds_reference, verification_no, simplified_identifier</w:t>
            </w:r>
          </w:p>
        </w:tc>
        <w:tc>
          <w:tcPr>
            <w:tcW w:w="2160" w:type="dxa"/>
            <w:tcMar>
              <w:top w:w="80" w:type="dxa"/>
              <w:left w:w="120" w:type="dxa"/>
              <w:bottom w:w="80" w:type="dxa"/>
              <w:right w:w="120" w:type="dxa"/>
            </w:tcMar>
            <w:vAlign w:val="center"/>
          </w:tcPr>
          <w:p w14:paraId="5CB7AB2A" w14:textId="77777777" w:rsidR="006155D4" w:rsidRDefault="00000000">
            <w:pPr>
              <w:spacing w:after="30" w:line="252" w:lineRule="auto"/>
            </w:pPr>
            <w:r>
              <w:rPr>
                <w:rFonts w:eastAsia="Calibri"/>
                <w:sz w:val="17"/>
              </w:rPr>
              <w:t>downstream/first downstream senaryosuna bağlı</w:t>
            </w:r>
          </w:p>
        </w:tc>
      </w:tr>
      <w:tr w:rsidR="006155D4" w14:paraId="4A115113" w14:textId="77777777">
        <w:tc>
          <w:tcPr>
            <w:tcW w:w="1700" w:type="dxa"/>
            <w:tcMar>
              <w:top w:w="80" w:type="dxa"/>
              <w:left w:w="120" w:type="dxa"/>
              <w:bottom w:w="80" w:type="dxa"/>
              <w:right w:w="120" w:type="dxa"/>
            </w:tcMar>
            <w:vAlign w:val="center"/>
          </w:tcPr>
          <w:p w14:paraId="4777F0E5" w14:textId="77777777" w:rsidR="006155D4" w:rsidRDefault="00000000">
            <w:pPr>
              <w:spacing w:after="30" w:line="252" w:lineRule="auto"/>
            </w:pPr>
            <w:r>
              <w:rPr>
                <w:rFonts w:eastAsia="Calibri"/>
                <w:sz w:val="17"/>
              </w:rPr>
              <w:t>Operasyon</w:t>
            </w:r>
          </w:p>
        </w:tc>
        <w:tc>
          <w:tcPr>
            <w:tcW w:w="5500" w:type="dxa"/>
            <w:tcMar>
              <w:top w:w="80" w:type="dxa"/>
              <w:left w:w="120" w:type="dxa"/>
              <w:bottom w:w="80" w:type="dxa"/>
              <w:right w:w="120" w:type="dxa"/>
            </w:tcMar>
            <w:vAlign w:val="center"/>
          </w:tcPr>
          <w:p w14:paraId="5F6157A8" w14:textId="77777777" w:rsidR="006155D4" w:rsidRDefault="00000000">
            <w:pPr>
              <w:spacing w:after="30" w:line="252" w:lineRule="auto"/>
            </w:pPr>
            <w:r>
              <w:rPr>
                <w:rFonts w:eastAsia="Calibri"/>
                <w:sz w:val="17"/>
              </w:rPr>
              <w:t>warehouse, destination_country, note, previous_selection_flag</w:t>
            </w:r>
          </w:p>
        </w:tc>
        <w:tc>
          <w:tcPr>
            <w:tcW w:w="2160" w:type="dxa"/>
            <w:tcMar>
              <w:top w:w="80" w:type="dxa"/>
              <w:left w:w="120" w:type="dxa"/>
              <w:bottom w:w="80" w:type="dxa"/>
              <w:right w:w="120" w:type="dxa"/>
            </w:tcMar>
            <w:vAlign w:val="center"/>
          </w:tcPr>
          <w:p w14:paraId="346CB966" w14:textId="77777777" w:rsidR="006155D4" w:rsidRDefault="00000000">
            <w:pPr>
              <w:spacing w:after="30" w:line="252" w:lineRule="auto"/>
            </w:pPr>
            <w:r>
              <w:rPr>
                <w:rFonts w:eastAsia="Calibri"/>
                <w:sz w:val="17"/>
              </w:rPr>
              <w:t>rapor/pilot için opsiyonel</w:t>
            </w:r>
          </w:p>
        </w:tc>
      </w:tr>
    </w:tbl>
    <w:p w14:paraId="156029A3" w14:textId="77777777" w:rsidR="006155D4" w:rsidRDefault="006155D4">
      <w:pPr>
        <w:spacing w:after="40"/>
      </w:pPr>
    </w:p>
    <w:p w14:paraId="2529FCA0" w14:textId="77777777" w:rsidR="006155D4" w:rsidRDefault="00000000">
      <w:pPr>
        <w:pStyle w:val="Heading1"/>
      </w:pPr>
      <w:r>
        <w:t>10. API ve Entegrasyon Tasarımı</w:t>
      </w:r>
    </w:p>
    <w:p w14:paraId="56CD589F" w14:textId="77777777" w:rsidR="006155D4" w:rsidRDefault="00000000">
      <w:pPr>
        <w:pStyle w:val="Heading2"/>
      </w:pPr>
      <w:r>
        <w:t>10.1 API İlkeleri</w:t>
      </w:r>
    </w:p>
    <w:p w14:paraId="1ECDA514" w14:textId="77777777" w:rsidR="006155D4" w:rsidRDefault="00000000" w:rsidP="008C3D7A">
      <w:pPr>
        <w:pStyle w:val="ListBullet"/>
        <w:numPr>
          <w:ilvl w:val="0"/>
          <w:numId w:val="11"/>
        </w:numPr>
        <w:spacing w:after="80"/>
      </w:pPr>
      <w:r w:rsidRPr="008C3D7A">
        <w:rPr>
          <w:rFonts w:eastAsia="Calibri"/>
        </w:rPr>
        <w:t>Base path /api/v1; breaking change yalnız yeni ana sürümle.</w:t>
      </w:r>
    </w:p>
    <w:p w14:paraId="5242B786" w14:textId="77777777" w:rsidR="006155D4" w:rsidRDefault="00000000">
      <w:pPr>
        <w:numPr>
          <w:ilvl w:val="0"/>
          <w:numId w:val="1"/>
        </w:numPr>
        <w:spacing w:after="80"/>
      </w:pPr>
      <w:r>
        <w:rPr>
          <w:rFonts w:eastAsia="Calibri"/>
        </w:rPr>
        <w:t>OAuth 2.1/OIDC; servis hesaplarında client credentials ve kapsam kontrolü.</w:t>
      </w:r>
    </w:p>
    <w:p w14:paraId="64875F8D" w14:textId="77777777" w:rsidR="006155D4" w:rsidRDefault="00000000">
      <w:pPr>
        <w:numPr>
          <w:ilvl w:val="0"/>
          <w:numId w:val="1"/>
        </w:numPr>
        <w:spacing w:after="80"/>
      </w:pPr>
      <w:r>
        <w:rPr>
          <w:rFonts w:eastAsia="Calibri"/>
        </w:rPr>
        <w:t>Tenant bağlamı doğrulanmış token claim’den alınır; istemcinin tenant_id beyanına güvenilmez.</w:t>
      </w:r>
    </w:p>
    <w:p w14:paraId="38699630" w14:textId="77777777" w:rsidR="006155D4" w:rsidRDefault="00000000">
      <w:pPr>
        <w:numPr>
          <w:ilvl w:val="0"/>
          <w:numId w:val="1"/>
        </w:numPr>
        <w:spacing w:after="80"/>
      </w:pPr>
      <w:r>
        <w:rPr>
          <w:rFonts w:eastAsia="Calibri"/>
        </w:rPr>
        <w:t>POST/PUT için Idempotency-Key; aynı anahtar aynı sonucu döndürür.</w:t>
      </w:r>
    </w:p>
    <w:p w14:paraId="45B393D7" w14:textId="77777777" w:rsidR="006155D4" w:rsidRDefault="00000000">
      <w:pPr>
        <w:numPr>
          <w:ilvl w:val="0"/>
          <w:numId w:val="1"/>
        </w:numPr>
        <w:spacing w:after="80"/>
      </w:pPr>
      <w:r>
        <w:rPr>
          <w:rFonts w:eastAsia="Calibri"/>
        </w:rPr>
        <w:t>Tarih ISO-8601, saat UTC; ülke ISO 3166-1 alpha-2; koordinat EPSG:4326.</w:t>
      </w:r>
    </w:p>
    <w:p w14:paraId="153B883C" w14:textId="77777777" w:rsidR="006155D4" w:rsidRDefault="00000000">
      <w:pPr>
        <w:numPr>
          <w:ilvl w:val="0"/>
          <w:numId w:val="1"/>
        </w:numPr>
        <w:spacing w:after="80"/>
      </w:pPr>
      <w:r>
        <w:rPr>
          <w:rFonts w:eastAsia="Calibri"/>
        </w:rPr>
        <w:t>Toplu işlemler asenkron job üretir; satır/feature bazlı hata raporu ve güvenli retry bulunur.</w:t>
      </w:r>
    </w:p>
    <w:p w14:paraId="27E61335" w14:textId="77777777" w:rsidR="006155D4" w:rsidRDefault="00000000">
      <w:pPr>
        <w:numPr>
          <w:ilvl w:val="0"/>
          <w:numId w:val="1"/>
        </w:numPr>
        <w:spacing w:after="80"/>
      </w:pPr>
      <w:r>
        <w:rPr>
          <w:rFonts w:eastAsia="Calibri"/>
        </w:rPr>
        <w:t>Her cevap correlation_id içerir; kullanıcı mesajı ile teknik log ayrılır.</w:t>
      </w:r>
    </w:p>
    <w:p w14:paraId="407B8E94" w14:textId="77777777" w:rsidR="006155D4" w:rsidRDefault="00000000">
      <w:pPr>
        <w:numPr>
          <w:ilvl w:val="0"/>
          <w:numId w:val="1"/>
        </w:numPr>
        <w:spacing w:after="80"/>
      </w:pPr>
      <w:r>
        <w:rPr>
          <w:rFonts w:eastAsia="Calibri"/>
        </w:rPr>
        <w:t>OpenAPI sözleşmesi kod deposunda sürümlenir ve CI içinde contract test çalışır.</w:t>
      </w:r>
    </w:p>
    <w:p w14:paraId="5F1991B1" w14:textId="77777777" w:rsidR="006155D4" w:rsidRDefault="00000000">
      <w:pPr>
        <w:pStyle w:val="Heading2"/>
      </w:pPr>
      <w:r>
        <w:lastRenderedPageBreak/>
        <w:t>10.2 Önerilen REST Uçları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100"/>
        <w:gridCol w:w="4550"/>
        <w:gridCol w:w="3710"/>
      </w:tblGrid>
      <w:tr w:rsidR="006155D4" w14:paraId="7DA7534F" w14:textId="77777777">
        <w:trPr>
          <w:tblHeader/>
        </w:trPr>
        <w:tc>
          <w:tcPr>
            <w:tcW w:w="1100" w:type="dxa"/>
            <w:shd w:val="clear" w:color="auto" w:fill="E8EEF5"/>
            <w:tcMar>
              <w:top w:w="80" w:type="dxa"/>
              <w:left w:w="120" w:type="dxa"/>
              <w:bottom w:w="80" w:type="dxa"/>
              <w:right w:w="120" w:type="dxa"/>
            </w:tcMar>
            <w:vAlign w:val="center"/>
          </w:tcPr>
          <w:p w14:paraId="72F7098A" w14:textId="77777777" w:rsidR="006155D4" w:rsidRDefault="00000000">
            <w:pPr>
              <w:spacing w:after="30" w:line="252" w:lineRule="auto"/>
              <w:jc w:val="center"/>
            </w:pPr>
            <w:r>
              <w:rPr>
                <w:rFonts w:eastAsia="Calibri"/>
                <w:b/>
                <w:color w:val="0B2545"/>
                <w:sz w:val="16"/>
              </w:rPr>
              <w:t>Metot</w:t>
            </w:r>
          </w:p>
        </w:tc>
        <w:tc>
          <w:tcPr>
            <w:tcW w:w="4550" w:type="dxa"/>
            <w:shd w:val="clear" w:color="auto" w:fill="E8EEF5"/>
            <w:tcMar>
              <w:top w:w="80" w:type="dxa"/>
              <w:left w:w="120" w:type="dxa"/>
              <w:bottom w:w="80" w:type="dxa"/>
              <w:right w:w="120" w:type="dxa"/>
            </w:tcMar>
            <w:vAlign w:val="center"/>
          </w:tcPr>
          <w:p w14:paraId="0A35F5F6" w14:textId="77777777" w:rsidR="006155D4" w:rsidRDefault="00000000">
            <w:pPr>
              <w:spacing w:after="30" w:line="252" w:lineRule="auto"/>
              <w:jc w:val="center"/>
            </w:pPr>
            <w:r>
              <w:rPr>
                <w:rFonts w:eastAsia="Calibri"/>
                <w:b/>
                <w:color w:val="0B2545"/>
                <w:sz w:val="16"/>
              </w:rPr>
              <w:t>Endpoint</w:t>
            </w:r>
          </w:p>
        </w:tc>
        <w:tc>
          <w:tcPr>
            <w:tcW w:w="3710" w:type="dxa"/>
            <w:shd w:val="clear" w:color="auto" w:fill="E8EEF5"/>
            <w:tcMar>
              <w:top w:w="80" w:type="dxa"/>
              <w:left w:w="120" w:type="dxa"/>
              <w:bottom w:w="80" w:type="dxa"/>
              <w:right w:w="120" w:type="dxa"/>
            </w:tcMar>
            <w:vAlign w:val="center"/>
          </w:tcPr>
          <w:p w14:paraId="53299789" w14:textId="77777777" w:rsidR="006155D4" w:rsidRDefault="00000000">
            <w:pPr>
              <w:spacing w:after="30" w:line="252" w:lineRule="auto"/>
              <w:jc w:val="center"/>
            </w:pPr>
            <w:r>
              <w:rPr>
                <w:rFonts w:eastAsia="Calibri"/>
                <w:b/>
                <w:color w:val="0B2545"/>
                <w:sz w:val="16"/>
              </w:rPr>
              <w:t>Amaç</w:t>
            </w:r>
          </w:p>
        </w:tc>
      </w:tr>
      <w:tr w:rsidR="006155D4" w14:paraId="4764E0C1" w14:textId="77777777">
        <w:tc>
          <w:tcPr>
            <w:tcW w:w="1100" w:type="dxa"/>
            <w:tcMar>
              <w:top w:w="80" w:type="dxa"/>
              <w:left w:w="120" w:type="dxa"/>
              <w:bottom w:w="80" w:type="dxa"/>
              <w:right w:w="120" w:type="dxa"/>
            </w:tcMar>
            <w:vAlign w:val="center"/>
          </w:tcPr>
          <w:p w14:paraId="1733F729"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3F9DA44E" w14:textId="77777777" w:rsidR="006155D4" w:rsidRDefault="00000000">
            <w:pPr>
              <w:spacing w:after="30" w:line="252" w:lineRule="auto"/>
            </w:pPr>
            <w:r>
              <w:rPr>
                <w:rFonts w:eastAsia="Calibri"/>
                <w:sz w:val="16"/>
              </w:rPr>
              <w:t>/tenants/{id}/imports/jobs</w:t>
            </w:r>
          </w:p>
        </w:tc>
        <w:tc>
          <w:tcPr>
            <w:tcW w:w="3710" w:type="dxa"/>
            <w:tcMar>
              <w:top w:w="80" w:type="dxa"/>
              <w:left w:w="120" w:type="dxa"/>
              <w:bottom w:w="80" w:type="dxa"/>
              <w:right w:w="120" w:type="dxa"/>
            </w:tcMar>
            <w:vAlign w:val="center"/>
          </w:tcPr>
          <w:p w14:paraId="1DB517F5" w14:textId="77777777" w:rsidR="006155D4" w:rsidRDefault="00000000">
            <w:pPr>
              <w:spacing w:after="30" w:line="252" w:lineRule="auto"/>
            </w:pPr>
            <w:r>
              <w:rPr>
                <w:rFonts w:eastAsia="Calibri"/>
                <w:sz w:val="16"/>
              </w:rPr>
              <w:t>Excel/CSV import dry-run veya commit</w:t>
            </w:r>
          </w:p>
        </w:tc>
      </w:tr>
      <w:tr w:rsidR="006155D4" w14:paraId="56A03F6E" w14:textId="77777777">
        <w:tc>
          <w:tcPr>
            <w:tcW w:w="1100" w:type="dxa"/>
            <w:tcMar>
              <w:top w:w="80" w:type="dxa"/>
              <w:left w:w="120" w:type="dxa"/>
              <w:bottom w:w="80" w:type="dxa"/>
              <w:right w:w="120" w:type="dxa"/>
            </w:tcMar>
            <w:vAlign w:val="center"/>
          </w:tcPr>
          <w:p w14:paraId="040F2249" w14:textId="77777777" w:rsidR="006155D4" w:rsidRDefault="00000000">
            <w:pPr>
              <w:spacing w:after="30" w:line="252" w:lineRule="auto"/>
              <w:jc w:val="center"/>
            </w:pPr>
            <w:r>
              <w:rPr>
                <w:rFonts w:eastAsia="Calibri"/>
                <w:sz w:val="16"/>
              </w:rPr>
              <w:t>GET</w:t>
            </w:r>
          </w:p>
        </w:tc>
        <w:tc>
          <w:tcPr>
            <w:tcW w:w="4550" w:type="dxa"/>
            <w:tcMar>
              <w:top w:w="80" w:type="dxa"/>
              <w:left w:w="120" w:type="dxa"/>
              <w:bottom w:w="80" w:type="dxa"/>
              <w:right w:w="120" w:type="dxa"/>
            </w:tcMar>
            <w:vAlign w:val="center"/>
          </w:tcPr>
          <w:p w14:paraId="53A2F9A6" w14:textId="77777777" w:rsidR="006155D4" w:rsidRDefault="00000000">
            <w:pPr>
              <w:spacing w:after="30" w:line="252" w:lineRule="auto"/>
            </w:pPr>
            <w:r>
              <w:rPr>
                <w:rFonts w:eastAsia="Calibri"/>
                <w:sz w:val="16"/>
              </w:rPr>
              <w:t>/imports/jobs/{jobId}</w:t>
            </w:r>
          </w:p>
        </w:tc>
        <w:tc>
          <w:tcPr>
            <w:tcW w:w="3710" w:type="dxa"/>
            <w:tcMar>
              <w:top w:w="80" w:type="dxa"/>
              <w:left w:w="120" w:type="dxa"/>
              <w:bottom w:w="80" w:type="dxa"/>
              <w:right w:w="120" w:type="dxa"/>
            </w:tcMar>
            <w:vAlign w:val="center"/>
          </w:tcPr>
          <w:p w14:paraId="2E5038D0" w14:textId="77777777" w:rsidR="006155D4" w:rsidRDefault="00000000">
            <w:pPr>
              <w:spacing w:after="30" w:line="252" w:lineRule="auto"/>
            </w:pPr>
            <w:r>
              <w:rPr>
                <w:rFonts w:eastAsia="Calibri"/>
                <w:sz w:val="16"/>
              </w:rPr>
              <w:t>İş durumu, sayaç ve hata raporu</w:t>
            </w:r>
          </w:p>
        </w:tc>
      </w:tr>
      <w:tr w:rsidR="006155D4" w14:paraId="0BE47D31" w14:textId="77777777">
        <w:tc>
          <w:tcPr>
            <w:tcW w:w="1100" w:type="dxa"/>
            <w:tcMar>
              <w:top w:w="80" w:type="dxa"/>
              <w:left w:w="120" w:type="dxa"/>
              <w:bottom w:w="80" w:type="dxa"/>
              <w:right w:w="120" w:type="dxa"/>
            </w:tcMar>
            <w:vAlign w:val="center"/>
          </w:tcPr>
          <w:p w14:paraId="5CAE3DD2"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2386797B" w14:textId="77777777" w:rsidR="006155D4" w:rsidRDefault="00000000">
            <w:pPr>
              <w:spacing w:after="30" w:line="252" w:lineRule="auto"/>
            </w:pPr>
            <w:r>
              <w:rPr>
                <w:rFonts w:eastAsia="Calibri"/>
                <w:sz w:val="16"/>
              </w:rPr>
              <w:t>/products</w:t>
            </w:r>
          </w:p>
        </w:tc>
        <w:tc>
          <w:tcPr>
            <w:tcW w:w="3710" w:type="dxa"/>
            <w:tcMar>
              <w:top w:w="80" w:type="dxa"/>
              <w:left w:w="120" w:type="dxa"/>
              <w:bottom w:w="80" w:type="dxa"/>
              <w:right w:w="120" w:type="dxa"/>
            </w:tcMar>
            <w:vAlign w:val="center"/>
          </w:tcPr>
          <w:p w14:paraId="78EF3581" w14:textId="77777777" w:rsidR="006155D4" w:rsidRDefault="00000000">
            <w:pPr>
              <w:spacing w:after="30" w:line="252" w:lineRule="auto"/>
            </w:pPr>
            <w:r>
              <w:rPr>
                <w:rFonts w:eastAsia="Calibri"/>
                <w:sz w:val="16"/>
              </w:rPr>
              <w:t>Ürün oluştur</w:t>
            </w:r>
          </w:p>
        </w:tc>
      </w:tr>
      <w:tr w:rsidR="006155D4" w14:paraId="1BA8AB47" w14:textId="77777777">
        <w:tc>
          <w:tcPr>
            <w:tcW w:w="1100" w:type="dxa"/>
            <w:tcMar>
              <w:top w:w="80" w:type="dxa"/>
              <w:left w:w="120" w:type="dxa"/>
              <w:bottom w:w="80" w:type="dxa"/>
              <w:right w:w="120" w:type="dxa"/>
            </w:tcMar>
            <w:vAlign w:val="center"/>
          </w:tcPr>
          <w:p w14:paraId="57A386DC"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37797965" w14:textId="77777777" w:rsidR="006155D4" w:rsidRDefault="00000000">
            <w:pPr>
              <w:spacing w:after="30" w:line="252" w:lineRule="auto"/>
            </w:pPr>
            <w:r>
              <w:rPr>
                <w:rFonts w:eastAsia="Calibri"/>
                <w:sz w:val="16"/>
              </w:rPr>
              <w:t>/products/{id}/classifications</w:t>
            </w:r>
          </w:p>
        </w:tc>
        <w:tc>
          <w:tcPr>
            <w:tcW w:w="3710" w:type="dxa"/>
            <w:tcMar>
              <w:top w:w="80" w:type="dxa"/>
              <w:left w:w="120" w:type="dxa"/>
              <w:bottom w:w="80" w:type="dxa"/>
              <w:right w:w="120" w:type="dxa"/>
            </w:tcMar>
            <w:vAlign w:val="center"/>
          </w:tcPr>
          <w:p w14:paraId="4A32D881" w14:textId="77777777" w:rsidR="006155D4" w:rsidRDefault="00000000">
            <w:pPr>
              <w:spacing w:after="30" w:line="252" w:lineRule="auto"/>
            </w:pPr>
            <w:r>
              <w:rPr>
                <w:rFonts w:eastAsia="Calibri"/>
                <w:sz w:val="16"/>
              </w:rPr>
              <w:t>CN sürümü ve kanıt ekle</w:t>
            </w:r>
          </w:p>
        </w:tc>
      </w:tr>
      <w:tr w:rsidR="006155D4" w14:paraId="34EA2529" w14:textId="77777777">
        <w:tc>
          <w:tcPr>
            <w:tcW w:w="1100" w:type="dxa"/>
            <w:tcMar>
              <w:top w:w="80" w:type="dxa"/>
              <w:left w:w="120" w:type="dxa"/>
              <w:bottom w:w="80" w:type="dxa"/>
              <w:right w:w="120" w:type="dxa"/>
            </w:tcMar>
            <w:vAlign w:val="center"/>
          </w:tcPr>
          <w:p w14:paraId="30BF712D"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3B658F88" w14:textId="77777777" w:rsidR="006155D4" w:rsidRDefault="00000000">
            <w:pPr>
              <w:spacing w:after="30" w:line="252" w:lineRule="auto"/>
            </w:pPr>
            <w:r>
              <w:rPr>
                <w:rFonts w:eastAsia="Calibri"/>
                <w:sz w:val="16"/>
              </w:rPr>
              <w:t>/suppliers/{id}/requests</w:t>
            </w:r>
          </w:p>
        </w:tc>
        <w:tc>
          <w:tcPr>
            <w:tcW w:w="3710" w:type="dxa"/>
            <w:tcMar>
              <w:top w:w="80" w:type="dxa"/>
              <w:left w:w="120" w:type="dxa"/>
              <w:bottom w:w="80" w:type="dxa"/>
              <w:right w:w="120" w:type="dxa"/>
            </w:tcMar>
            <w:vAlign w:val="center"/>
          </w:tcPr>
          <w:p w14:paraId="4240397C" w14:textId="77777777" w:rsidR="006155D4" w:rsidRDefault="00000000">
            <w:pPr>
              <w:spacing w:after="30" w:line="252" w:lineRule="auto"/>
            </w:pPr>
            <w:r>
              <w:rPr>
                <w:rFonts w:eastAsia="Calibri"/>
                <w:sz w:val="16"/>
              </w:rPr>
              <w:t>Tedarikçi veri talebi oluştur</w:t>
            </w:r>
          </w:p>
        </w:tc>
      </w:tr>
      <w:tr w:rsidR="006155D4" w14:paraId="2E7A3D4C" w14:textId="77777777">
        <w:tc>
          <w:tcPr>
            <w:tcW w:w="1100" w:type="dxa"/>
            <w:tcMar>
              <w:top w:w="80" w:type="dxa"/>
              <w:left w:w="120" w:type="dxa"/>
              <w:bottom w:w="80" w:type="dxa"/>
              <w:right w:w="120" w:type="dxa"/>
            </w:tcMar>
            <w:vAlign w:val="center"/>
          </w:tcPr>
          <w:p w14:paraId="15A06AF1"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4633593F" w14:textId="77777777" w:rsidR="006155D4" w:rsidRDefault="00000000">
            <w:pPr>
              <w:spacing w:after="30" w:line="252" w:lineRule="auto"/>
            </w:pPr>
            <w:r>
              <w:rPr>
                <w:rFonts w:eastAsia="Calibri"/>
                <w:sz w:val="16"/>
              </w:rPr>
              <w:t>/evidence</w:t>
            </w:r>
          </w:p>
        </w:tc>
        <w:tc>
          <w:tcPr>
            <w:tcW w:w="3710" w:type="dxa"/>
            <w:tcMar>
              <w:top w:w="80" w:type="dxa"/>
              <w:left w:w="120" w:type="dxa"/>
              <w:bottom w:w="80" w:type="dxa"/>
              <w:right w:w="120" w:type="dxa"/>
            </w:tcMar>
            <w:vAlign w:val="center"/>
          </w:tcPr>
          <w:p w14:paraId="3AF39A7B" w14:textId="77777777" w:rsidR="006155D4" w:rsidRDefault="00000000">
            <w:pPr>
              <w:spacing w:after="30" w:line="252" w:lineRule="auto"/>
            </w:pPr>
            <w:r>
              <w:rPr>
                <w:rFonts w:eastAsia="Calibri"/>
                <w:sz w:val="16"/>
              </w:rPr>
              <w:t>Yükleme oturumu ve metadata</w:t>
            </w:r>
          </w:p>
        </w:tc>
      </w:tr>
      <w:tr w:rsidR="006155D4" w14:paraId="58A920BF" w14:textId="77777777">
        <w:tc>
          <w:tcPr>
            <w:tcW w:w="1100" w:type="dxa"/>
            <w:tcMar>
              <w:top w:w="80" w:type="dxa"/>
              <w:left w:w="120" w:type="dxa"/>
              <w:bottom w:w="80" w:type="dxa"/>
              <w:right w:w="120" w:type="dxa"/>
            </w:tcMar>
            <w:vAlign w:val="center"/>
          </w:tcPr>
          <w:p w14:paraId="228E5392"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4928BC0A" w14:textId="77777777" w:rsidR="006155D4" w:rsidRDefault="00000000">
            <w:pPr>
              <w:spacing w:after="30" w:line="252" w:lineRule="auto"/>
            </w:pPr>
            <w:r>
              <w:rPr>
                <w:rFonts w:eastAsia="Calibri"/>
                <w:sz w:val="16"/>
              </w:rPr>
              <w:t>/eudr/scope-evaluations</w:t>
            </w:r>
          </w:p>
        </w:tc>
        <w:tc>
          <w:tcPr>
            <w:tcW w:w="3710" w:type="dxa"/>
            <w:tcMar>
              <w:top w:w="80" w:type="dxa"/>
              <w:left w:w="120" w:type="dxa"/>
              <w:bottom w:w="80" w:type="dxa"/>
              <w:right w:w="120" w:type="dxa"/>
            </w:tcMar>
            <w:vAlign w:val="center"/>
          </w:tcPr>
          <w:p w14:paraId="3AC2A7B8" w14:textId="77777777" w:rsidR="006155D4" w:rsidRDefault="00000000">
            <w:pPr>
              <w:spacing w:after="30" w:line="252" w:lineRule="auto"/>
            </w:pPr>
            <w:r>
              <w:rPr>
                <w:rFonts w:eastAsia="Calibri"/>
                <w:sz w:val="16"/>
              </w:rPr>
              <w:t>Kapsam değerlendirmesi</w:t>
            </w:r>
          </w:p>
        </w:tc>
      </w:tr>
      <w:tr w:rsidR="006155D4" w14:paraId="62539908" w14:textId="77777777">
        <w:tc>
          <w:tcPr>
            <w:tcW w:w="1100" w:type="dxa"/>
            <w:tcMar>
              <w:top w:w="80" w:type="dxa"/>
              <w:left w:w="120" w:type="dxa"/>
              <w:bottom w:w="80" w:type="dxa"/>
              <w:right w:w="120" w:type="dxa"/>
            </w:tcMar>
            <w:vAlign w:val="center"/>
          </w:tcPr>
          <w:p w14:paraId="6B5A3698"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7EED650B" w14:textId="77777777" w:rsidR="006155D4" w:rsidRDefault="00000000">
            <w:pPr>
              <w:spacing w:after="30" w:line="252" w:lineRule="auto"/>
            </w:pPr>
            <w:r>
              <w:rPr>
                <w:rFonts w:eastAsia="Calibri"/>
                <w:sz w:val="16"/>
              </w:rPr>
              <w:t>/eudr/applicability-evaluations</w:t>
            </w:r>
          </w:p>
        </w:tc>
        <w:tc>
          <w:tcPr>
            <w:tcW w:w="3710" w:type="dxa"/>
            <w:tcMar>
              <w:top w:w="80" w:type="dxa"/>
              <w:left w:w="120" w:type="dxa"/>
              <w:bottom w:w="80" w:type="dxa"/>
              <w:right w:w="120" w:type="dxa"/>
            </w:tcMar>
            <w:vAlign w:val="center"/>
          </w:tcPr>
          <w:p w14:paraId="744A52B3" w14:textId="77777777" w:rsidR="006155D4" w:rsidRDefault="00000000">
            <w:pPr>
              <w:spacing w:after="30" w:line="252" w:lineRule="auto"/>
            </w:pPr>
            <w:r>
              <w:rPr>
                <w:rFonts w:eastAsia="Calibri"/>
                <w:sz w:val="16"/>
              </w:rPr>
              <w:t>Rol, tarih ve yükümlülük değerlendirmesi</w:t>
            </w:r>
          </w:p>
        </w:tc>
      </w:tr>
      <w:tr w:rsidR="006155D4" w14:paraId="67D79C67" w14:textId="77777777">
        <w:tc>
          <w:tcPr>
            <w:tcW w:w="1100" w:type="dxa"/>
            <w:tcMar>
              <w:top w:w="80" w:type="dxa"/>
              <w:left w:w="120" w:type="dxa"/>
              <w:bottom w:w="80" w:type="dxa"/>
              <w:right w:w="120" w:type="dxa"/>
            </w:tcMar>
            <w:vAlign w:val="center"/>
          </w:tcPr>
          <w:p w14:paraId="3C22B96C"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1B304532" w14:textId="77777777" w:rsidR="006155D4" w:rsidRDefault="00000000">
            <w:pPr>
              <w:spacing w:after="30" w:line="252" w:lineRule="auto"/>
            </w:pPr>
            <w:r>
              <w:rPr>
                <w:rFonts w:eastAsia="Calibri"/>
                <w:sz w:val="16"/>
              </w:rPr>
              <w:t>/eudr/geometries/validate</w:t>
            </w:r>
          </w:p>
        </w:tc>
        <w:tc>
          <w:tcPr>
            <w:tcW w:w="3710" w:type="dxa"/>
            <w:tcMar>
              <w:top w:w="80" w:type="dxa"/>
              <w:left w:w="120" w:type="dxa"/>
              <w:bottom w:w="80" w:type="dxa"/>
              <w:right w:w="120" w:type="dxa"/>
            </w:tcMar>
            <w:vAlign w:val="center"/>
          </w:tcPr>
          <w:p w14:paraId="25DB444A" w14:textId="77777777" w:rsidR="006155D4" w:rsidRDefault="00000000">
            <w:pPr>
              <w:spacing w:after="30" w:line="252" w:lineRule="auto"/>
            </w:pPr>
            <w:r>
              <w:rPr>
                <w:rFonts w:eastAsia="Calibri"/>
                <w:sz w:val="16"/>
              </w:rPr>
              <w:t>GeoJSON/KML doğrula ve normalize et</w:t>
            </w:r>
          </w:p>
        </w:tc>
      </w:tr>
      <w:tr w:rsidR="006155D4" w14:paraId="168AD6C7" w14:textId="77777777">
        <w:tc>
          <w:tcPr>
            <w:tcW w:w="1100" w:type="dxa"/>
            <w:tcMar>
              <w:top w:w="80" w:type="dxa"/>
              <w:left w:w="120" w:type="dxa"/>
              <w:bottom w:w="80" w:type="dxa"/>
              <w:right w:w="120" w:type="dxa"/>
            </w:tcMar>
            <w:vAlign w:val="center"/>
          </w:tcPr>
          <w:p w14:paraId="55980D3C"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45408D44" w14:textId="77777777" w:rsidR="006155D4" w:rsidRDefault="00000000">
            <w:pPr>
              <w:spacing w:after="30" w:line="252" w:lineRule="auto"/>
            </w:pPr>
            <w:r>
              <w:rPr>
                <w:rFonts w:eastAsia="Calibri"/>
                <w:sz w:val="16"/>
              </w:rPr>
              <w:t>/eudr/lots/{id}/traceability-check</w:t>
            </w:r>
          </w:p>
        </w:tc>
        <w:tc>
          <w:tcPr>
            <w:tcW w:w="3710" w:type="dxa"/>
            <w:tcMar>
              <w:top w:w="80" w:type="dxa"/>
              <w:left w:w="120" w:type="dxa"/>
              <w:bottom w:w="80" w:type="dxa"/>
              <w:right w:w="120" w:type="dxa"/>
            </w:tcMar>
            <w:vAlign w:val="center"/>
          </w:tcPr>
          <w:p w14:paraId="587834B5" w14:textId="77777777" w:rsidR="006155D4" w:rsidRDefault="00000000">
            <w:pPr>
              <w:spacing w:after="30" w:line="252" w:lineRule="auto"/>
            </w:pPr>
            <w:r>
              <w:rPr>
                <w:rFonts w:eastAsia="Calibri"/>
                <w:sz w:val="16"/>
              </w:rPr>
              <w:t>Lot–parsel mutabakatı</w:t>
            </w:r>
          </w:p>
        </w:tc>
      </w:tr>
      <w:tr w:rsidR="006155D4" w14:paraId="4AAED136" w14:textId="77777777">
        <w:tc>
          <w:tcPr>
            <w:tcW w:w="1100" w:type="dxa"/>
            <w:tcMar>
              <w:top w:w="80" w:type="dxa"/>
              <w:left w:w="120" w:type="dxa"/>
              <w:bottom w:w="80" w:type="dxa"/>
              <w:right w:w="120" w:type="dxa"/>
            </w:tcMar>
            <w:vAlign w:val="center"/>
          </w:tcPr>
          <w:p w14:paraId="675E4DA8"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27D61D2B" w14:textId="77777777" w:rsidR="006155D4" w:rsidRDefault="00000000">
            <w:pPr>
              <w:spacing w:after="30" w:line="252" w:lineRule="auto"/>
            </w:pPr>
            <w:r>
              <w:rPr>
                <w:rFonts w:eastAsia="Calibri"/>
                <w:sz w:val="16"/>
              </w:rPr>
              <w:t>/eudr/assessments</w:t>
            </w:r>
          </w:p>
        </w:tc>
        <w:tc>
          <w:tcPr>
            <w:tcW w:w="3710" w:type="dxa"/>
            <w:tcMar>
              <w:top w:w="80" w:type="dxa"/>
              <w:left w:w="120" w:type="dxa"/>
              <w:bottom w:w="80" w:type="dxa"/>
              <w:right w:w="120" w:type="dxa"/>
            </w:tcMar>
            <w:vAlign w:val="center"/>
          </w:tcPr>
          <w:p w14:paraId="5C29CD1E" w14:textId="77777777" w:rsidR="006155D4" w:rsidRDefault="00000000">
            <w:pPr>
              <w:spacing w:after="30" w:line="252" w:lineRule="auto"/>
            </w:pPr>
            <w:r>
              <w:rPr>
                <w:rFonts w:eastAsia="Calibri"/>
                <w:sz w:val="16"/>
              </w:rPr>
              <w:t>Risk değerlendirme vakası</w:t>
            </w:r>
          </w:p>
        </w:tc>
      </w:tr>
      <w:tr w:rsidR="006155D4" w14:paraId="0F2AB16B" w14:textId="77777777">
        <w:tc>
          <w:tcPr>
            <w:tcW w:w="1100" w:type="dxa"/>
            <w:tcMar>
              <w:top w:w="80" w:type="dxa"/>
              <w:left w:w="120" w:type="dxa"/>
              <w:bottom w:w="80" w:type="dxa"/>
              <w:right w:w="120" w:type="dxa"/>
            </w:tcMar>
            <w:vAlign w:val="center"/>
          </w:tcPr>
          <w:p w14:paraId="2F9CF23D"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3305DE09" w14:textId="77777777" w:rsidR="006155D4" w:rsidRDefault="00000000">
            <w:pPr>
              <w:spacing w:after="30" w:line="252" w:lineRule="auto"/>
            </w:pPr>
            <w:r>
              <w:rPr>
                <w:rFonts w:eastAsia="Calibri"/>
                <w:sz w:val="16"/>
              </w:rPr>
              <w:t>/eudr/assessments/{id}/mitigations</w:t>
            </w:r>
          </w:p>
        </w:tc>
        <w:tc>
          <w:tcPr>
            <w:tcW w:w="3710" w:type="dxa"/>
            <w:tcMar>
              <w:top w:w="80" w:type="dxa"/>
              <w:left w:w="120" w:type="dxa"/>
              <w:bottom w:w="80" w:type="dxa"/>
              <w:right w:w="120" w:type="dxa"/>
            </w:tcMar>
            <w:vAlign w:val="center"/>
          </w:tcPr>
          <w:p w14:paraId="0323CAE0" w14:textId="77777777" w:rsidR="006155D4" w:rsidRDefault="00000000">
            <w:pPr>
              <w:spacing w:after="30" w:line="252" w:lineRule="auto"/>
            </w:pPr>
            <w:r>
              <w:rPr>
                <w:rFonts w:eastAsia="Calibri"/>
                <w:sz w:val="16"/>
              </w:rPr>
              <w:t>Risk azaltma aksiyonu</w:t>
            </w:r>
          </w:p>
        </w:tc>
      </w:tr>
      <w:tr w:rsidR="006155D4" w14:paraId="4892B802" w14:textId="77777777">
        <w:tc>
          <w:tcPr>
            <w:tcW w:w="1100" w:type="dxa"/>
            <w:tcMar>
              <w:top w:w="80" w:type="dxa"/>
              <w:left w:w="120" w:type="dxa"/>
              <w:bottom w:w="80" w:type="dxa"/>
              <w:right w:w="120" w:type="dxa"/>
            </w:tcMar>
            <w:vAlign w:val="center"/>
          </w:tcPr>
          <w:p w14:paraId="73E518A2"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36EEE9A0" w14:textId="77777777" w:rsidR="006155D4" w:rsidRDefault="00000000">
            <w:pPr>
              <w:spacing w:after="30" w:line="252" w:lineRule="auto"/>
            </w:pPr>
            <w:r>
              <w:rPr>
                <w:rFonts w:eastAsia="Calibri"/>
                <w:sz w:val="16"/>
              </w:rPr>
              <w:t>/eudr/dds-cases</w:t>
            </w:r>
          </w:p>
        </w:tc>
        <w:tc>
          <w:tcPr>
            <w:tcW w:w="3710" w:type="dxa"/>
            <w:tcMar>
              <w:top w:w="80" w:type="dxa"/>
              <w:left w:w="120" w:type="dxa"/>
              <w:bottom w:w="80" w:type="dxa"/>
              <w:right w:w="120" w:type="dxa"/>
            </w:tcMar>
            <w:vAlign w:val="center"/>
          </w:tcPr>
          <w:p w14:paraId="068572D3" w14:textId="77777777" w:rsidR="006155D4" w:rsidRDefault="00000000">
            <w:pPr>
              <w:spacing w:after="30" w:line="252" w:lineRule="auto"/>
            </w:pPr>
            <w:r>
              <w:rPr>
                <w:rFonts w:eastAsia="Calibri"/>
                <w:sz w:val="16"/>
              </w:rPr>
              <w:t>DDS çalışma dosyası oluştur</w:t>
            </w:r>
          </w:p>
        </w:tc>
      </w:tr>
      <w:tr w:rsidR="006155D4" w14:paraId="29E2E76C" w14:textId="77777777">
        <w:tc>
          <w:tcPr>
            <w:tcW w:w="1100" w:type="dxa"/>
            <w:tcMar>
              <w:top w:w="80" w:type="dxa"/>
              <w:left w:w="120" w:type="dxa"/>
              <w:bottom w:w="80" w:type="dxa"/>
              <w:right w:w="120" w:type="dxa"/>
            </w:tcMar>
            <w:vAlign w:val="center"/>
          </w:tcPr>
          <w:p w14:paraId="3FA9F6C6"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766CDFCB" w14:textId="77777777" w:rsidR="006155D4" w:rsidRDefault="00000000">
            <w:pPr>
              <w:spacing w:after="30" w:line="252" w:lineRule="auto"/>
            </w:pPr>
            <w:r>
              <w:rPr>
                <w:rFonts w:eastAsia="Calibri"/>
                <w:sz w:val="16"/>
              </w:rPr>
              <w:t>/eudr/simplified-cases</w:t>
            </w:r>
          </w:p>
        </w:tc>
        <w:tc>
          <w:tcPr>
            <w:tcW w:w="3710" w:type="dxa"/>
            <w:tcMar>
              <w:top w:w="80" w:type="dxa"/>
              <w:left w:w="120" w:type="dxa"/>
              <w:bottom w:w="80" w:type="dxa"/>
              <w:right w:w="120" w:type="dxa"/>
            </w:tcMar>
            <w:vAlign w:val="center"/>
          </w:tcPr>
          <w:p w14:paraId="49D27518" w14:textId="77777777" w:rsidR="006155D4" w:rsidRDefault="00000000">
            <w:pPr>
              <w:spacing w:after="30" w:line="252" w:lineRule="auto"/>
            </w:pPr>
            <w:r>
              <w:rPr>
                <w:rFonts w:eastAsia="Calibri"/>
                <w:sz w:val="16"/>
              </w:rPr>
              <w:t>Simplified declaration çalışma dosyası</w:t>
            </w:r>
          </w:p>
        </w:tc>
      </w:tr>
      <w:tr w:rsidR="006155D4" w14:paraId="1233712B" w14:textId="77777777">
        <w:tc>
          <w:tcPr>
            <w:tcW w:w="1100" w:type="dxa"/>
            <w:tcMar>
              <w:top w:w="80" w:type="dxa"/>
              <w:left w:w="120" w:type="dxa"/>
              <w:bottom w:w="80" w:type="dxa"/>
              <w:right w:w="120" w:type="dxa"/>
            </w:tcMar>
            <w:vAlign w:val="center"/>
          </w:tcPr>
          <w:p w14:paraId="00D4DB93"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00F858DE" w14:textId="77777777" w:rsidR="006155D4" w:rsidRDefault="00000000">
            <w:pPr>
              <w:spacing w:after="30" w:line="252" w:lineRule="auto"/>
            </w:pPr>
            <w:r>
              <w:rPr>
                <w:rFonts w:eastAsia="Calibri"/>
                <w:sz w:val="16"/>
              </w:rPr>
              <w:t>/eudr/upstream-references/verify</w:t>
            </w:r>
          </w:p>
        </w:tc>
        <w:tc>
          <w:tcPr>
            <w:tcW w:w="3710" w:type="dxa"/>
            <w:tcMar>
              <w:top w:w="80" w:type="dxa"/>
              <w:left w:w="120" w:type="dxa"/>
              <w:bottom w:w="80" w:type="dxa"/>
              <w:right w:w="120" w:type="dxa"/>
            </w:tcMar>
            <w:vAlign w:val="center"/>
          </w:tcPr>
          <w:p w14:paraId="5275F48C" w14:textId="77777777" w:rsidR="006155D4" w:rsidRDefault="00000000">
            <w:pPr>
              <w:spacing w:after="30" w:line="252" w:lineRule="auto"/>
            </w:pPr>
            <w:r>
              <w:rPr>
                <w:rFonts w:eastAsia="Calibri"/>
                <w:sz w:val="16"/>
              </w:rPr>
              <w:t>Referans doğrulama işi</w:t>
            </w:r>
          </w:p>
        </w:tc>
      </w:tr>
      <w:tr w:rsidR="006155D4" w14:paraId="1CC74B1B" w14:textId="77777777">
        <w:tc>
          <w:tcPr>
            <w:tcW w:w="1100" w:type="dxa"/>
            <w:tcMar>
              <w:top w:w="80" w:type="dxa"/>
              <w:left w:w="120" w:type="dxa"/>
              <w:bottom w:w="80" w:type="dxa"/>
              <w:right w:w="120" w:type="dxa"/>
            </w:tcMar>
            <w:vAlign w:val="center"/>
          </w:tcPr>
          <w:p w14:paraId="5A8942BB"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5ED1DE0B" w14:textId="77777777" w:rsidR="006155D4" w:rsidRDefault="00000000">
            <w:pPr>
              <w:spacing w:after="30" w:line="252" w:lineRule="auto"/>
            </w:pPr>
            <w:r>
              <w:rPr>
                <w:rFonts w:eastAsia="Calibri"/>
                <w:sz w:val="16"/>
              </w:rPr>
              <w:t>/workflows/{id}/transitions</w:t>
            </w:r>
          </w:p>
        </w:tc>
        <w:tc>
          <w:tcPr>
            <w:tcW w:w="3710" w:type="dxa"/>
            <w:tcMar>
              <w:top w:w="80" w:type="dxa"/>
              <w:left w:w="120" w:type="dxa"/>
              <w:bottom w:w="80" w:type="dxa"/>
              <w:right w:w="120" w:type="dxa"/>
            </w:tcMar>
            <w:vAlign w:val="center"/>
          </w:tcPr>
          <w:p w14:paraId="34402B3B" w14:textId="77777777" w:rsidR="006155D4" w:rsidRDefault="00000000">
            <w:pPr>
              <w:spacing w:after="30" w:line="252" w:lineRule="auto"/>
            </w:pPr>
            <w:r>
              <w:rPr>
                <w:rFonts w:eastAsia="Calibri"/>
                <w:sz w:val="16"/>
              </w:rPr>
              <w:t>Durum değişikliği/onay</w:t>
            </w:r>
          </w:p>
        </w:tc>
      </w:tr>
      <w:tr w:rsidR="006155D4" w14:paraId="42BEF563" w14:textId="77777777">
        <w:tc>
          <w:tcPr>
            <w:tcW w:w="1100" w:type="dxa"/>
            <w:tcMar>
              <w:top w:w="80" w:type="dxa"/>
              <w:left w:w="120" w:type="dxa"/>
              <w:bottom w:w="80" w:type="dxa"/>
              <w:right w:w="120" w:type="dxa"/>
            </w:tcMar>
            <w:vAlign w:val="center"/>
          </w:tcPr>
          <w:p w14:paraId="24990807" w14:textId="77777777" w:rsidR="006155D4" w:rsidRDefault="00000000">
            <w:pPr>
              <w:spacing w:after="30" w:line="252" w:lineRule="auto"/>
              <w:jc w:val="center"/>
            </w:pPr>
            <w:r>
              <w:rPr>
                <w:rFonts w:eastAsia="Calibri"/>
                <w:sz w:val="16"/>
              </w:rPr>
              <w:t>GET</w:t>
            </w:r>
          </w:p>
        </w:tc>
        <w:tc>
          <w:tcPr>
            <w:tcW w:w="4550" w:type="dxa"/>
            <w:tcMar>
              <w:top w:w="80" w:type="dxa"/>
              <w:left w:w="120" w:type="dxa"/>
              <w:bottom w:w="80" w:type="dxa"/>
              <w:right w:w="120" w:type="dxa"/>
            </w:tcMar>
            <w:vAlign w:val="center"/>
          </w:tcPr>
          <w:p w14:paraId="1DD5B762" w14:textId="77777777" w:rsidR="006155D4" w:rsidRDefault="00000000">
            <w:pPr>
              <w:spacing w:after="30" w:line="252" w:lineRule="auto"/>
            </w:pPr>
            <w:r>
              <w:rPr>
                <w:rFonts w:eastAsia="Calibri"/>
                <w:sz w:val="16"/>
              </w:rPr>
              <w:t>/audit-events</w:t>
            </w:r>
          </w:p>
        </w:tc>
        <w:tc>
          <w:tcPr>
            <w:tcW w:w="3710" w:type="dxa"/>
            <w:tcMar>
              <w:top w:w="80" w:type="dxa"/>
              <w:left w:w="120" w:type="dxa"/>
              <w:bottom w:w="80" w:type="dxa"/>
              <w:right w:w="120" w:type="dxa"/>
            </w:tcMar>
            <w:vAlign w:val="center"/>
          </w:tcPr>
          <w:p w14:paraId="2AE8DEFA" w14:textId="77777777" w:rsidR="006155D4" w:rsidRDefault="00000000">
            <w:pPr>
              <w:spacing w:after="30" w:line="252" w:lineRule="auto"/>
            </w:pPr>
            <w:r>
              <w:rPr>
                <w:rFonts w:eastAsia="Calibri"/>
                <w:sz w:val="16"/>
              </w:rPr>
              <w:t>Yetkili filtreli audit sorgusu</w:t>
            </w:r>
          </w:p>
        </w:tc>
      </w:tr>
      <w:tr w:rsidR="006155D4" w14:paraId="046B6067" w14:textId="77777777">
        <w:tc>
          <w:tcPr>
            <w:tcW w:w="1100" w:type="dxa"/>
            <w:tcMar>
              <w:top w:w="80" w:type="dxa"/>
              <w:left w:w="120" w:type="dxa"/>
              <w:bottom w:w="80" w:type="dxa"/>
              <w:right w:w="120" w:type="dxa"/>
            </w:tcMar>
            <w:vAlign w:val="center"/>
          </w:tcPr>
          <w:p w14:paraId="32D8A544"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3C48F46D" w14:textId="77777777" w:rsidR="006155D4" w:rsidRDefault="00000000">
            <w:pPr>
              <w:spacing w:after="30" w:line="252" w:lineRule="auto"/>
            </w:pPr>
            <w:r>
              <w:rPr>
                <w:rFonts w:eastAsia="Calibri"/>
                <w:sz w:val="16"/>
              </w:rPr>
              <w:t>/exports</w:t>
            </w:r>
          </w:p>
        </w:tc>
        <w:tc>
          <w:tcPr>
            <w:tcW w:w="3710" w:type="dxa"/>
            <w:tcMar>
              <w:top w:w="80" w:type="dxa"/>
              <w:left w:w="120" w:type="dxa"/>
              <w:bottom w:w="80" w:type="dxa"/>
              <w:right w:w="120" w:type="dxa"/>
            </w:tcMar>
            <w:vAlign w:val="center"/>
          </w:tcPr>
          <w:p w14:paraId="55D5C174" w14:textId="77777777" w:rsidR="006155D4" w:rsidRDefault="00000000">
            <w:pPr>
              <w:spacing w:after="30" w:line="252" w:lineRule="auto"/>
            </w:pPr>
            <w:r>
              <w:rPr>
                <w:rFonts w:eastAsia="Calibri"/>
                <w:sz w:val="16"/>
              </w:rPr>
              <w:t>Kanıt/DDS export işi</w:t>
            </w:r>
          </w:p>
        </w:tc>
      </w:tr>
      <w:tr w:rsidR="006155D4" w14:paraId="21D83A39" w14:textId="77777777">
        <w:tc>
          <w:tcPr>
            <w:tcW w:w="1100" w:type="dxa"/>
            <w:tcMar>
              <w:top w:w="80" w:type="dxa"/>
              <w:left w:w="120" w:type="dxa"/>
              <w:bottom w:w="80" w:type="dxa"/>
              <w:right w:w="120" w:type="dxa"/>
            </w:tcMar>
            <w:vAlign w:val="center"/>
          </w:tcPr>
          <w:p w14:paraId="265DFA0E" w14:textId="77777777" w:rsidR="006155D4" w:rsidRDefault="00000000">
            <w:pPr>
              <w:spacing w:after="30" w:line="252" w:lineRule="auto"/>
              <w:jc w:val="center"/>
            </w:pPr>
            <w:r>
              <w:rPr>
                <w:rFonts w:eastAsia="Calibri"/>
                <w:sz w:val="16"/>
              </w:rPr>
              <w:t>POST</w:t>
            </w:r>
          </w:p>
        </w:tc>
        <w:tc>
          <w:tcPr>
            <w:tcW w:w="4550" w:type="dxa"/>
            <w:tcMar>
              <w:top w:w="80" w:type="dxa"/>
              <w:left w:w="120" w:type="dxa"/>
              <w:bottom w:w="80" w:type="dxa"/>
              <w:right w:w="120" w:type="dxa"/>
            </w:tcMar>
            <w:vAlign w:val="center"/>
          </w:tcPr>
          <w:p w14:paraId="7E4EAC1F" w14:textId="77777777" w:rsidR="006155D4" w:rsidRDefault="00000000">
            <w:pPr>
              <w:spacing w:after="30" w:line="252" w:lineRule="auto"/>
            </w:pPr>
            <w:r>
              <w:rPr>
                <w:rFonts w:eastAsia="Calibri"/>
                <w:sz w:val="16"/>
              </w:rPr>
              <w:t>/webhooks/subscriptions</w:t>
            </w:r>
          </w:p>
        </w:tc>
        <w:tc>
          <w:tcPr>
            <w:tcW w:w="3710" w:type="dxa"/>
            <w:tcMar>
              <w:top w:w="80" w:type="dxa"/>
              <w:left w:w="120" w:type="dxa"/>
              <w:bottom w:w="80" w:type="dxa"/>
              <w:right w:w="120" w:type="dxa"/>
            </w:tcMar>
            <w:vAlign w:val="center"/>
          </w:tcPr>
          <w:p w14:paraId="2B2E1494" w14:textId="77777777" w:rsidR="006155D4" w:rsidRDefault="00000000">
            <w:pPr>
              <w:spacing w:after="30" w:line="252" w:lineRule="auto"/>
            </w:pPr>
            <w:r>
              <w:rPr>
                <w:rFonts w:eastAsia="Calibri"/>
                <w:sz w:val="16"/>
              </w:rPr>
              <w:t>Olay aboneliği</w:t>
            </w:r>
          </w:p>
        </w:tc>
      </w:tr>
    </w:tbl>
    <w:p w14:paraId="7F3E68FB" w14:textId="77777777" w:rsidR="006155D4" w:rsidRDefault="006155D4">
      <w:pPr>
        <w:spacing w:after="40"/>
      </w:pPr>
    </w:p>
    <w:p w14:paraId="184E61F1" w14:textId="77777777" w:rsidR="006155D4" w:rsidRDefault="00000000">
      <w:pPr>
        <w:pStyle w:val="Heading2"/>
      </w:pPr>
      <w:r>
        <w:t>10.3 Entegrasyon Sınırları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200"/>
        <w:gridCol w:w="3600"/>
        <w:gridCol w:w="3560"/>
      </w:tblGrid>
      <w:tr w:rsidR="006155D4" w14:paraId="7B6586BF" w14:textId="77777777">
        <w:trPr>
          <w:tblHeader/>
        </w:trPr>
        <w:tc>
          <w:tcPr>
            <w:tcW w:w="2200" w:type="dxa"/>
            <w:shd w:val="clear" w:color="auto" w:fill="E8EEF5"/>
            <w:tcMar>
              <w:top w:w="80" w:type="dxa"/>
              <w:left w:w="120" w:type="dxa"/>
              <w:bottom w:w="80" w:type="dxa"/>
              <w:right w:w="120" w:type="dxa"/>
            </w:tcMar>
            <w:vAlign w:val="center"/>
          </w:tcPr>
          <w:p w14:paraId="12101EAA" w14:textId="77777777" w:rsidR="006155D4" w:rsidRDefault="00000000">
            <w:pPr>
              <w:spacing w:after="30" w:line="252" w:lineRule="auto"/>
              <w:jc w:val="center"/>
            </w:pPr>
            <w:r>
              <w:rPr>
                <w:rFonts w:eastAsia="Calibri"/>
                <w:b/>
                <w:color w:val="0B2545"/>
                <w:sz w:val="17"/>
              </w:rPr>
              <w:t>Adaptör</w:t>
            </w:r>
          </w:p>
        </w:tc>
        <w:tc>
          <w:tcPr>
            <w:tcW w:w="3600" w:type="dxa"/>
            <w:shd w:val="clear" w:color="auto" w:fill="E8EEF5"/>
            <w:tcMar>
              <w:top w:w="80" w:type="dxa"/>
              <w:left w:w="120" w:type="dxa"/>
              <w:bottom w:w="80" w:type="dxa"/>
              <w:right w:w="120" w:type="dxa"/>
            </w:tcMar>
            <w:vAlign w:val="center"/>
          </w:tcPr>
          <w:p w14:paraId="0F751782" w14:textId="77777777" w:rsidR="006155D4" w:rsidRDefault="00000000">
            <w:pPr>
              <w:spacing w:after="30" w:line="252" w:lineRule="auto"/>
              <w:jc w:val="center"/>
            </w:pPr>
            <w:r>
              <w:rPr>
                <w:rFonts w:eastAsia="Calibri"/>
                <w:b/>
                <w:color w:val="0B2545"/>
                <w:sz w:val="17"/>
              </w:rPr>
              <w:t>MVP</w:t>
            </w:r>
          </w:p>
        </w:tc>
        <w:tc>
          <w:tcPr>
            <w:tcW w:w="3560" w:type="dxa"/>
            <w:shd w:val="clear" w:color="auto" w:fill="E8EEF5"/>
            <w:tcMar>
              <w:top w:w="80" w:type="dxa"/>
              <w:left w:w="120" w:type="dxa"/>
              <w:bottom w:w="80" w:type="dxa"/>
              <w:right w:w="120" w:type="dxa"/>
            </w:tcMar>
            <w:vAlign w:val="center"/>
          </w:tcPr>
          <w:p w14:paraId="1A138F1A" w14:textId="77777777" w:rsidR="006155D4" w:rsidRDefault="00000000">
            <w:pPr>
              <w:spacing w:after="30" w:line="252" w:lineRule="auto"/>
              <w:jc w:val="center"/>
            </w:pPr>
            <w:r>
              <w:rPr>
                <w:rFonts w:eastAsia="Calibri"/>
                <w:b/>
                <w:color w:val="0B2545"/>
                <w:sz w:val="17"/>
              </w:rPr>
              <w:t>Sonraki faz</w:t>
            </w:r>
          </w:p>
        </w:tc>
      </w:tr>
      <w:tr w:rsidR="006155D4" w14:paraId="71F3E756" w14:textId="77777777">
        <w:tc>
          <w:tcPr>
            <w:tcW w:w="2200" w:type="dxa"/>
            <w:tcMar>
              <w:top w:w="80" w:type="dxa"/>
              <w:left w:w="120" w:type="dxa"/>
              <w:bottom w:w="80" w:type="dxa"/>
              <w:right w:w="120" w:type="dxa"/>
            </w:tcMar>
            <w:vAlign w:val="center"/>
          </w:tcPr>
          <w:p w14:paraId="00EF5755" w14:textId="77777777" w:rsidR="006155D4" w:rsidRDefault="00000000">
            <w:pPr>
              <w:spacing w:after="30" w:line="252" w:lineRule="auto"/>
            </w:pPr>
            <w:r>
              <w:rPr>
                <w:rFonts w:eastAsia="Calibri"/>
                <w:sz w:val="17"/>
              </w:rPr>
              <w:t>EUDR Information System</w:t>
            </w:r>
          </w:p>
        </w:tc>
        <w:tc>
          <w:tcPr>
            <w:tcW w:w="3600" w:type="dxa"/>
            <w:tcMar>
              <w:top w:w="80" w:type="dxa"/>
              <w:left w:w="120" w:type="dxa"/>
              <w:bottom w:w="80" w:type="dxa"/>
              <w:right w:w="120" w:type="dxa"/>
            </w:tcMar>
            <w:vAlign w:val="center"/>
          </w:tcPr>
          <w:p w14:paraId="78F61AC9" w14:textId="77777777" w:rsidR="006155D4" w:rsidRDefault="00000000">
            <w:pPr>
              <w:spacing w:after="30" w:line="252" w:lineRule="auto"/>
            </w:pPr>
            <w:r>
              <w:rPr>
                <w:rFonts w:eastAsia="Calibri"/>
                <w:sz w:val="17"/>
              </w:rPr>
              <w:t>API şemasına uyumlu iç model, acceptance PoC hazırlığı, kontrollü export.</w:t>
            </w:r>
          </w:p>
        </w:tc>
        <w:tc>
          <w:tcPr>
            <w:tcW w:w="3560" w:type="dxa"/>
            <w:tcMar>
              <w:top w:w="80" w:type="dxa"/>
              <w:left w:w="120" w:type="dxa"/>
              <w:bottom w:w="80" w:type="dxa"/>
              <w:right w:w="120" w:type="dxa"/>
            </w:tcMar>
            <w:vAlign w:val="center"/>
          </w:tcPr>
          <w:p w14:paraId="146E9918" w14:textId="77777777" w:rsidR="006155D4" w:rsidRDefault="00000000">
            <w:pPr>
              <w:spacing w:after="30" w:line="252" w:lineRule="auto"/>
            </w:pPr>
            <w:r>
              <w:rPr>
                <w:rFonts w:eastAsia="Calibri"/>
                <w:sz w:val="17"/>
              </w:rPr>
              <w:t>Yetkilendirilmiş M2M DDS/Simplified Declaration; production feature flag.</w:t>
            </w:r>
          </w:p>
        </w:tc>
      </w:tr>
      <w:tr w:rsidR="006155D4" w14:paraId="56CF42C6" w14:textId="77777777">
        <w:tc>
          <w:tcPr>
            <w:tcW w:w="2200" w:type="dxa"/>
            <w:tcMar>
              <w:top w:w="80" w:type="dxa"/>
              <w:left w:w="120" w:type="dxa"/>
              <w:bottom w:w="80" w:type="dxa"/>
              <w:right w:w="120" w:type="dxa"/>
            </w:tcMar>
            <w:vAlign w:val="center"/>
          </w:tcPr>
          <w:p w14:paraId="34FEC23B" w14:textId="77777777" w:rsidR="006155D4" w:rsidRDefault="00000000">
            <w:pPr>
              <w:spacing w:after="30" w:line="252" w:lineRule="auto"/>
            </w:pPr>
            <w:r>
              <w:rPr>
                <w:rFonts w:eastAsia="Calibri"/>
                <w:sz w:val="17"/>
              </w:rPr>
              <w:t>ERP/Gümrük</w:t>
            </w:r>
          </w:p>
        </w:tc>
        <w:tc>
          <w:tcPr>
            <w:tcW w:w="3600" w:type="dxa"/>
            <w:tcMar>
              <w:top w:w="80" w:type="dxa"/>
              <w:left w:w="120" w:type="dxa"/>
              <w:bottom w:w="80" w:type="dxa"/>
              <w:right w:w="120" w:type="dxa"/>
            </w:tcMar>
            <w:vAlign w:val="center"/>
          </w:tcPr>
          <w:p w14:paraId="2C6E322B" w14:textId="77777777" w:rsidR="006155D4" w:rsidRDefault="00000000">
            <w:pPr>
              <w:spacing w:after="30" w:line="252" w:lineRule="auto"/>
            </w:pPr>
            <w:r>
              <w:rPr>
                <w:rFonts w:eastAsia="Calibri"/>
                <w:sz w:val="17"/>
              </w:rPr>
              <w:t>Şablonlu Excel/CSV + mapping profili.</w:t>
            </w:r>
          </w:p>
        </w:tc>
        <w:tc>
          <w:tcPr>
            <w:tcW w:w="3560" w:type="dxa"/>
            <w:tcMar>
              <w:top w:w="80" w:type="dxa"/>
              <w:left w:w="120" w:type="dxa"/>
              <w:bottom w:w="80" w:type="dxa"/>
              <w:right w:w="120" w:type="dxa"/>
            </w:tcMar>
            <w:vAlign w:val="center"/>
          </w:tcPr>
          <w:p w14:paraId="1A876235" w14:textId="77777777" w:rsidR="006155D4" w:rsidRDefault="00000000">
            <w:pPr>
              <w:spacing w:after="30" w:line="252" w:lineRule="auto"/>
            </w:pPr>
            <w:r>
              <w:rPr>
                <w:rFonts w:eastAsia="Calibri"/>
                <w:sz w:val="17"/>
              </w:rPr>
              <w:t>SFTP/API/EDI ve otomatik mutabakat.</w:t>
            </w:r>
          </w:p>
        </w:tc>
      </w:tr>
      <w:tr w:rsidR="006155D4" w14:paraId="0491304C" w14:textId="77777777">
        <w:tc>
          <w:tcPr>
            <w:tcW w:w="2200" w:type="dxa"/>
            <w:tcMar>
              <w:top w:w="80" w:type="dxa"/>
              <w:left w:w="120" w:type="dxa"/>
              <w:bottom w:w="80" w:type="dxa"/>
              <w:right w:w="120" w:type="dxa"/>
            </w:tcMar>
            <w:vAlign w:val="center"/>
          </w:tcPr>
          <w:p w14:paraId="6841969F" w14:textId="77777777" w:rsidR="006155D4" w:rsidRDefault="00000000">
            <w:pPr>
              <w:spacing w:after="30" w:line="252" w:lineRule="auto"/>
            </w:pPr>
            <w:r>
              <w:rPr>
                <w:rFonts w:eastAsia="Calibri"/>
                <w:sz w:val="17"/>
              </w:rPr>
              <w:t>E-posta</w:t>
            </w:r>
          </w:p>
        </w:tc>
        <w:tc>
          <w:tcPr>
            <w:tcW w:w="3600" w:type="dxa"/>
            <w:tcMar>
              <w:top w:w="80" w:type="dxa"/>
              <w:left w:w="120" w:type="dxa"/>
              <w:bottom w:w="80" w:type="dxa"/>
              <w:right w:w="120" w:type="dxa"/>
            </w:tcMar>
            <w:vAlign w:val="center"/>
          </w:tcPr>
          <w:p w14:paraId="373C32CB" w14:textId="77777777" w:rsidR="006155D4" w:rsidRDefault="00000000">
            <w:pPr>
              <w:spacing w:after="30" w:line="252" w:lineRule="auto"/>
            </w:pPr>
            <w:r>
              <w:rPr>
                <w:rFonts w:eastAsia="Calibri"/>
                <w:sz w:val="17"/>
              </w:rPr>
              <w:t>Bildirim ve güvenli portal bağlantısı.</w:t>
            </w:r>
          </w:p>
        </w:tc>
        <w:tc>
          <w:tcPr>
            <w:tcW w:w="3560" w:type="dxa"/>
            <w:tcMar>
              <w:top w:w="80" w:type="dxa"/>
              <w:left w:w="120" w:type="dxa"/>
              <w:bottom w:w="80" w:type="dxa"/>
              <w:right w:w="120" w:type="dxa"/>
            </w:tcMar>
            <w:vAlign w:val="center"/>
          </w:tcPr>
          <w:p w14:paraId="1B757834" w14:textId="77777777" w:rsidR="006155D4" w:rsidRDefault="00000000">
            <w:pPr>
              <w:spacing w:after="30" w:line="252" w:lineRule="auto"/>
            </w:pPr>
            <w:r>
              <w:rPr>
                <w:rFonts w:eastAsia="Calibri"/>
                <w:sz w:val="17"/>
              </w:rPr>
              <w:t>Gelen yanıt eklerinin kontrollü işlenmesi.</w:t>
            </w:r>
          </w:p>
        </w:tc>
      </w:tr>
      <w:tr w:rsidR="006155D4" w14:paraId="7AEA791C" w14:textId="77777777">
        <w:tc>
          <w:tcPr>
            <w:tcW w:w="2200" w:type="dxa"/>
            <w:tcMar>
              <w:top w:w="80" w:type="dxa"/>
              <w:left w:w="120" w:type="dxa"/>
              <w:bottom w:w="80" w:type="dxa"/>
              <w:right w:w="120" w:type="dxa"/>
            </w:tcMar>
            <w:vAlign w:val="center"/>
          </w:tcPr>
          <w:p w14:paraId="50F67913" w14:textId="77777777" w:rsidR="006155D4" w:rsidRDefault="00000000">
            <w:pPr>
              <w:spacing w:after="30" w:line="252" w:lineRule="auto"/>
            </w:pPr>
            <w:r>
              <w:rPr>
                <w:rFonts w:eastAsia="Calibri"/>
                <w:sz w:val="17"/>
              </w:rPr>
              <w:t>GIS/uydu sağlayıcı</w:t>
            </w:r>
          </w:p>
        </w:tc>
        <w:tc>
          <w:tcPr>
            <w:tcW w:w="3600" w:type="dxa"/>
            <w:tcMar>
              <w:top w:w="80" w:type="dxa"/>
              <w:left w:w="120" w:type="dxa"/>
              <w:bottom w:w="80" w:type="dxa"/>
              <w:right w:w="120" w:type="dxa"/>
            </w:tcMar>
            <w:vAlign w:val="center"/>
          </w:tcPr>
          <w:p w14:paraId="1A8FA0DA" w14:textId="77777777" w:rsidR="006155D4" w:rsidRDefault="00000000">
            <w:pPr>
              <w:spacing w:after="30" w:line="252" w:lineRule="auto"/>
            </w:pPr>
            <w:r>
              <w:rPr>
                <w:rFonts w:eastAsia="Calibri"/>
                <w:sz w:val="17"/>
              </w:rPr>
              <w:t>Dosya yükleme ve üçüncü taraf rapor kanıtı.</w:t>
            </w:r>
          </w:p>
        </w:tc>
        <w:tc>
          <w:tcPr>
            <w:tcW w:w="3560" w:type="dxa"/>
            <w:tcMar>
              <w:top w:w="80" w:type="dxa"/>
              <w:left w:w="120" w:type="dxa"/>
              <w:bottom w:w="80" w:type="dxa"/>
              <w:right w:w="120" w:type="dxa"/>
            </w:tcMar>
            <w:vAlign w:val="center"/>
          </w:tcPr>
          <w:p w14:paraId="131A8199" w14:textId="77777777" w:rsidR="006155D4" w:rsidRDefault="00000000">
            <w:pPr>
              <w:spacing w:after="30" w:line="252" w:lineRule="auto"/>
            </w:pPr>
            <w:r>
              <w:rPr>
                <w:rFonts w:eastAsia="Calibri"/>
                <w:sz w:val="17"/>
              </w:rPr>
              <w:t>API tabanlı risk katmanı; uzman onaylı.</w:t>
            </w:r>
          </w:p>
        </w:tc>
      </w:tr>
      <w:tr w:rsidR="006155D4" w14:paraId="4E65BB97" w14:textId="77777777">
        <w:tc>
          <w:tcPr>
            <w:tcW w:w="2200" w:type="dxa"/>
            <w:tcMar>
              <w:top w:w="80" w:type="dxa"/>
              <w:left w:w="120" w:type="dxa"/>
              <w:bottom w:w="80" w:type="dxa"/>
              <w:right w:w="120" w:type="dxa"/>
            </w:tcMar>
            <w:vAlign w:val="center"/>
          </w:tcPr>
          <w:p w14:paraId="10351FA9" w14:textId="77777777" w:rsidR="006155D4" w:rsidRDefault="00000000">
            <w:pPr>
              <w:spacing w:after="30" w:line="252" w:lineRule="auto"/>
            </w:pPr>
            <w:r>
              <w:rPr>
                <w:rFonts w:eastAsia="Calibri"/>
                <w:sz w:val="17"/>
              </w:rPr>
              <w:t>Kimlik sağlayıcı</w:t>
            </w:r>
          </w:p>
        </w:tc>
        <w:tc>
          <w:tcPr>
            <w:tcW w:w="3600" w:type="dxa"/>
            <w:tcMar>
              <w:top w:w="80" w:type="dxa"/>
              <w:left w:w="120" w:type="dxa"/>
              <w:bottom w:w="80" w:type="dxa"/>
              <w:right w:w="120" w:type="dxa"/>
            </w:tcMar>
            <w:vAlign w:val="center"/>
          </w:tcPr>
          <w:p w14:paraId="610C4CDE" w14:textId="77777777" w:rsidR="006155D4" w:rsidRDefault="00000000">
            <w:pPr>
              <w:spacing w:after="30" w:line="252" w:lineRule="auto"/>
            </w:pPr>
            <w:r>
              <w:rPr>
                <w:rFonts w:eastAsia="Calibri"/>
                <w:sz w:val="17"/>
              </w:rPr>
              <w:t>Yerel hesap + MFA.</w:t>
            </w:r>
          </w:p>
        </w:tc>
        <w:tc>
          <w:tcPr>
            <w:tcW w:w="3560" w:type="dxa"/>
            <w:tcMar>
              <w:top w:w="80" w:type="dxa"/>
              <w:left w:w="120" w:type="dxa"/>
              <w:bottom w:w="80" w:type="dxa"/>
              <w:right w:w="120" w:type="dxa"/>
            </w:tcMar>
            <w:vAlign w:val="center"/>
          </w:tcPr>
          <w:p w14:paraId="2FEDBC83" w14:textId="77777777" w:rsidR="006155D4" w:rsidRDefault="00000000">
            <w:pPr>
              <w:spacing w:after="30" w:line="252" w:lineRule="auto"/>
            </w:pPr>
            <w:r>
              <w:rPr>
                <w:rFonts w:eastAsia="Calibri"/>
                <w:sz w:val="17"/>
              </w:rPr>
              <w:t>Kurumsal OIDC/SAML ve SCIM.</w:t>
            </w:r>
          </w:p>
        </w:tc>
      </w:tr>
    </w:tbl>
    <w:p w14:paraId="2FDA6D11" w14:textId="77777777" w:rsidR="006155D4" w:rsidRDefault="006155D4">
      <w:pPr>
        <w:spacing w:after="40"/>
      </w:pPr>
    </w:p>
    <w:p w14:paraId="6996FD84" w14:textId="77777777" w:rsidR="006155D4" w:rsidRDefault="00000000">
      <w:pPr>
        <w:pStyle w:val="Heading1"/>
      </w:pPr>
      <w:r>
        <w:lastRenderedPageBreak/>
        <w:t>11. Ekran Envanteri ve UX</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850"/>
        <w:gridCol w:w="2250"/>
        <w:gridCol w:w="1950"/>
        <w:gridCol w:w="4310"/>
      </w:tblGrid>
      <w:tr w:rsidR="006155D4" w14:paraId="3227C1A8" w14:textId="77777777">
        <w:trPr>
          <w:tblHeader/>
        </w:trPr>
        <w:tc>
          <w:tcPr>
            <w:tcW w:w="850" w:type="dxa"/>
            <w:shd w:val="clear" w:color="auto" w:fill="E8EEF5"/>
            <w:tcMar>
              <w:top w:w="80" w:type="dxa"/>
              <w:left w:w="120" w:type="dxa"/>
              <w:bottom w:w="80" w:type="dxa"/>
              <w:right w:w="120" w:type="dxa"/>
            </w:tcMar>
            <w:vAlign w:val="center"/>
          </w:tcPr>
          <w:p w14:paraId="608890B6" w14:textId="77777777" w:rsidR="006155D4" w:rsidRDefault="00000000">
            <w:pPr>
              <w:spacing w:after="30" w:line="252" w:lineRule="auto"/>
              <w:jc w:val="center"/>
            </w:pPr>
            <w:r>
              <w:rPr>
                <w:rFonts w:eastAsia="Calibri"/>
                <w:b/>
                <w:color w:val="0B2545"/>
                <w:sz w:val="16"/>
              </w:rPr>
              <w:t>ID</w:t>
            </w:r>
          </w:p>
        </w:tc>
        <w:tc>
          <w:tcPr>
            <w:tcW w:w="2250" w:type="dxa"/>
            <w:shd w:val="clear" w:color="auto" w:fill="E8EEF5"/>
            <w:tcMar>
              <w:top w:w="80" w:type="dxa"/>
              <w:left w:w="120" w:type="dxa"/>
              <w:bottom w:w="80" w:type="dxa"/>
              <w:right w:w="120" w:type="dxa"/>
            </w:tcMar>
            <w:vAlign w:val="center"/>
          </w:tcPr>
          <w:p w14:paraId="72247533" w14:textId="77777777" w:rsidR="006155D4" w:rsidRDefault="00000000">
            <w:pPr>
              <w:spacing w:after="30" w:line="252" w:lineRule="auto"/>
              <w:jc w:val="center"/>
            </w:pPr>
            <w:r>
              <w:rPr>
                <w:rFonts w:eastAsia="Calibri"/>
                <w:b/>
                <w:color w:val="0B2545"/>
                <w:sz w:val="16"/>
              </w:rPr>
              <w:t>Ekran</w:t>
            </w:r>
          </w:p>
        </w:tc>
        <w:tc>
          <w:tcPr>
            <w:tcW w:w="1950" w:type="dxa"/>
            <w:shd w:val="clear" w:color="auto" w:fill="E8EEF5"/>
            <w:tcMar>
              <w:top w:w="80" w:type="dxa"/>
              <w:left w:w="120" w:type="dxa"/>
              <w:bottom w:w="80" w:type="dxa"/>
              <w:right w:w="120" w:type="dxa"/>
            </w:tcMar>
            <w:vAlign w:val="center"/>
          </w:tcPr>
          <w:p w14:paraId="7BB1129F" w14:textId="77777777" w:rsidR="006155D4" w:rsidRDefault="00000000">
            <w:pPr>
              <w:spacing w:after="30" w:line="252" w:lineRule="auto"/>
              <w:jc w:val="center"/>
            </w:pPr>
            <w:r>
              <w:rPr>
                <w:rFonts w:eastAsia="Calibri"/>
                <w:b/>
                <w:color w:val="0B2545"/>
                <w:sz w:val="16"/>
              </w:rPr>
              <w:t>Rol</w:t>
            </w:r>
          </w:p>
        </w:tc>
        <w:tc>
          <w:tcPr>
            <w:tcW w:w="4310" w:type="dxa"/>
            <w:shd w:val="clear" w:color="auto" w:fill="E8EEF5"/>
            <w:tcMar>
              <w:top w:w="80" w:type="dxa"/>
              <w:left w:w="120" w:type="dxa"/>
              <w:bottom w:w="80" w:type="dxa"/>
              <w:right w:w="120" w:type="dxa"/>
            </w:tcMar>
            <w:vAlign w:val="center"/>
          </w:tcPr>
          <w:p w14:paraId="53244995" w14:textId="77777777" w:rsidR="006155D4" w:rsidRDefault="00000000">
            <w:pPr>
              <w:spacing w:after="30" w:line="252" w:lineRule="auto"/>
              <w:jc w:val="center"/>
            </w:pPr>
            <w:r>
              <w:rPr>
                <w:rFonts w:eastAsia="Calibri"/>
                <w:b/>
                <w:color w:val="0B2545"/>
                <w:sz w:val="16"/>
              </w:rPr>
              <w:t>Ana içerik</w:t>
            </w:r>
          </w:p>
        </w:tc>
      </w:tr>
      <w:tr w:rsidR="006155D4" w14:paraId="7E65FE55" w14:textId="77777777">
        <w:tc>
          <w:tcPr>
            <w:tcW w:w="850" w:type="dxa"/>
            <w:tcMar>
              <w:top w:w="80" w:type="dxa"/>
              <w:left w:w="120" w:type="dxa"/>
              <w:bottom w:w="80" w:type="dxa"/>
              <w:right w:w="120" w:type="dxa"/>
            </w:tcMar>
            <w:vAlign w:val="center"/>
          </w:tcPr>
          <w:p w14:paraId="3A3D0C6B" w14:textId="77777777" w:rsidR="006155D4" w:rsidRDefault="00000000">
            <w:pPr>
              <w:spacing w:after="30" w:line="252" w:lineRule="auto"/>
              <w:jc w:val="center"/>
            </w:pPr>
            <w:r>
              <w:rPr>
                <w:rFonts w:eastAsia="Calibri"/>
                <w:sz w:val="16"/>
              </w:rPr>
              <w:t>S-01</w:t>
            </w:r>
          </w:p>
        </w:tc>
        <w:tc>
          <w:tcPr>
            <w:tcW w:w="2250" w:type="dxa"/>
            <w:tcMar>
              <w:top w:w="80" w:type="dxa"/>
              <w:left w:w="120" w:type="dxa"/>
              <w:bottom w:w="80" w:type="dxa"/>
              <w:right w:w="120" w:type="dxa"/>
            </w:tcMar>
            <w:vAlign w:val="center"/>
          </w:tcPr>
          <w:p w14:paraId="53123C29" w14:textId="77777777" w:rsidR="006155D4" w:rsidRDefault="00000000">
            <w:pPr>
              <w:spacing w:after="30" w:line="252" w:lineRule="auto"/>
            </w:pPr>
            <w:r>
              <w:rPr>
                <w:rFonts w:eastAsia="Calibri"/>
                <w:sz w:val="16"/>
              </w:rPr>
              <w:t>Giriş/MFA</w:t>
            </w:r>
          </w:p>
        </w:tc>
        <w:tc>
          <w:tcPr>
            <w:tcW w:w="1950" w:type="dxa"/>
            <w:tcMar>
              <w:top w:w="80" w:type="dxa"/>
              <w:left w:w="120" w:type="dxa"/>
              <w:bottom w:w="80" w:type="dxa"/>
              <w:right w:w="120" w:type="dxa"/>
            </w:tcMar>
            <w:vAlign w:val="center"/>
          </w:tcPr>
          <w:p w14:paraId="7D9AE22F" w14:textId="77777777" w:rsidR="006155D4" w:rsidRDefault="00000000">
            <w:pPr>
              <w:spacing w:after="30" w:line="252" w:lineRule="auto"/>
            </w:pPr>
            <w:r>
              <w:rPr>
                <w:rFonts w:eastAsia="Calibri"/>
                <w:sz w:val="16"/>
              </w:rPr>
              <w:t>Tüm kullanıcılar</w:t>
            </w:r>
          </w:p>
        </w:tc>
        <w:tc>
          <w:tcPr>
            <w:tcW w:w="4310" w:type="dxa"/>
            <w:tcMar>
              <w:top w:w="80" w:type="dxa"/>
              <w:left w:w="120" w:type="dxa"/>
              <w:bottom w:w="80" w:type="dxa"/>
              <w:right w:w="120" w:type="dxa"/>
            </w:tcMar>
            <w:vAlign w:val="center"/>
          </w:tcPr>
          <w:p w14:paraId="39E4177E" w14:textId="77777777" w:rsidR="006155D4" w:rsidRDefault="00000000">
            <w:pPr>
              <w:spacing w:after="30" w:line="252" w:lineRule="auto"/>
            </w:pPr>
            <w:r>
              <w:rPr>
                <w:rFonts w:eastAsia="Calibri"/>
                <w:sz w:val="16"/>
              </w:rPr>
              <w:t>Kimlik, dil, tenant seçimi</w:t>
            </w:r>
          </w:p>
        </w:tc>
      </w:tr>
      <w:tr w:rsidR="006155D4" w14:paraId="7B5C2311" w14:textId="77777777">
        <w:tc>
          <w:tcPr>
            <w:tcW w:w="850" w:type="dxa"/>
            <w:tcMar>
              <w:top w:w="80" w:type="dxa"/>
              <w:left w:w="120" w:type="dxa"/>
              <w:bottom w:w="80" w:type="dxa"/>
              <w:right w:w="120" w:type="dxa"/>
            </w:tcMar>
            <w:vAlign w:val="center"/>
          </w:tcPr>
          <w:p w14:paraId="29DB009C" w14:textId="77777777" w:rsidR="006155D4" w:rsidRDefault="00000000">
            <w:pPr>
              <w:spacing w:after="30" w:line="252" w:lineRule="auto"/>
              <w:jc w:val="center"/>
            </w:pPr>
            <w:r>
              <w:rPr>
                <w:rFonts w:eastAsia="Calibri"/>
                <w:sz w:val="16"/>
              </w:rPr>
              <w:t>S-02</w:t>
            </w:r>
          </w:p>
        </w:tc>
        <w:tc>
          <w:tcPr>
            <w:tcW w:w="2250" w:type="dxa"/>
            <w:tcMar>
              <w:top w:w="80" w:type="dxa"/>
              <w:left w:w="120" w:type="dxa"/>
              <w:bottom w:w="80" w:type="dxa"/>
              <w:right w:w="120" w:type="dxa"/>
            </w:tcMar>
            <w:vAlign w:val="center"/>
          </w:tcPr>
          <w:p w14:paraId="51B332B8" w14:textId="77777777" w:rsidR="006155D4" w:rsidRDefault="00000000">
            <w:pPr>
              <w:spacing w:after="30" w:line="252" w:lineRule="auto"/>
            </w:pPr>
            <w:r>
              <w:rPr>
                <w:rFonts w:eastAsia="Calibri"/>
                <w:sz w:val="16"/>
              </w:rPr>
              <w:t>Ana kontrol kulesi</w:t>
            </w:r>
          </w:p>
        </w:tc>
        <w:tc>
          <w:tcPr>
            <w:tcW w:w="1950" w:type="dxa"/>
            <w:tcMar>
              <w:top w:w="80" w:type="dxa"/>
              <w:left w:w="120" w:type="dxa"/>
              <w:bottom w:w="80" w:type="dxa"/>
              <w:right w:w="120" w:type="dxa"/>
            </w:tcMar>
            <w:vAlign w:val="center"/>
          </w:tcPr>
          <w:p w14:paraId="62AD92B6" w14:textId="77777777" w:rsidR="006155D4" w:rsidRDefault="00000000">
            <w:pPr>
              <w:spacing w:after="30" w:line="252" w:lineRule="auto"/>
            </w:pPr>
            <w:r>
              <w:rPr>
                <w:rFonts w:eastAsia="Calibri"/>
                <w:sz w:val="16"/>
              </w:rPr>
              <w:t>Yönetici/uyum</w:t>
            </w:r>
          </w:p>
        </w:tc>
        <w:tc>
          <w:tcPr>
            <w:tcW w:w="4310" w:type="dxa"/>
            <w:tcMar>
              <w:top w:w="80" w:type="dxa"/>
              <w:left w:w="120" w:type="dxa"/>
              <w:bottom w:w="80" w:type="dxa"/>
              <w:right w:w="120" w:type="dxa"/>
            </w:tcMar>
            <w:vAlign w:val="center"/>
          </w:tcPr>
          <w:p w14:paraId="37E2301A" w14:textId="77777777" w:rsidR="006155D4" w:rsidRDefault="00000000">
            <w:pPr>
              <w:spacing w:after="30" w:line="252" w:lineRule="auto"/>
            </w:pPr>
            <w:r>
              <w:rPr>
                <w:rFonts w:eastAsia="Calibri"/>
                <w:sz w:val="16"/>
              </w:rPr>
              <w:t>Kapsam, eksik veri, blocker, DDS readiness, termin</w:t>
            </w:r>
          </w:p>
        </w:tc>
      </w:tr>
      <w:tr w:rsidR="006155D4" w14:paraId="5B3B0E0A" w14:textId="77777777">
        <w:tc>
          <w:tcPr>
            <w:tcW w:w="850" w:type="dxa"/>
            <w:tcMar>
              <w:top w:w="80" w:type="dxa"/>
              <w:left w:w="120" w:type="dxa"/>
              <w:bottom w:w="80" w:type="dxa"/>
              <w:right w:w="120" w:type="dxa"/>
            </w:tcMar>
            <w:vAlign w:val="center"/>
          </w:tcPr>
          <w:p w14:paraId="18BA4A46" w14:textId="77777777" w:rsidR="006155D4" w:rsidRDefault="00000000">
            <w:pPr>
              <w:spacing w:after="30" w:line="252" w:lineRule="auto"/>
              <w:jc w:val="center"/>
            </w:pPr>
            <w:r>
              <w:rPr>
                <w:rFonts w:eastAsia="Calibri"/>
                <w:sz w:val="16"/>
              </w:rPr>
              <w:t>S-03</w:t>
            </w:r>
          </w:p>
        </w:tc>
        <w:tc>
          <w:tcPr>
            <w:tcW w:w="2250" w:type="dxa"/>
            <w:tcMar>
              <w:top w:w="80" w:type="dxa"/>
              <w:left w:w="120" w:type="dxa"/>
              <w:bottom w:w="80" w:type="dxa"/>
              <w:right w:w="120" w:type="dxa"/>
            </w:tcMar>
            <w:vAlign w:val="center"/>
          </w:tcPr>
          <w:p w14:paraId="3DC02616" w14:textId="77777777" w:rsidR="006155D4" w:rsidRDefault="00000000">
            <w:pPr>
              <w:spacing w:after="30" w:line="252" w:lineRule="auto"/>
            </w:pPr>
            <w:r>
              <w:rPr>
                <w:rFonts w:eastAsia="Calibri"/>
                <w:sz w:val="16"/>
              </w:rPr>
              <w:t>Ürün ve sınıflandırma</w:t>
            </w:r>
          </w:p>
        </w:tc>
        <w:tc>
          <w:tcPr>
            <w:tcW w:w="1950" w:type="dxa"/>
            <w:tcMar>
              <w:top w:w="80" w:type="dxa"/>
              <w:left w:w="120" w:type="dxa"/>
              <w:bottom w:w="80" w:type="dxa"/>
              <w:right w:w="120" w:type="dxa"/>
            </w:tcMar>
            <w:vAlign w:val="center"/>
          </w:tcPr>
          <w:p w14:paraId="0F81FED9" w14:textId="77777777" w:rsidR="006155D4" w:rsidRDefault="00000000">
            <w:pPr>
              <w:spacing w:after="30" w:line="252" w:lineRule="auto"/>
            </w:pPr>
            <w:r>
              <w:rPr>
                <w:rFonts w:eastAsia="Calibri"/>
                <w:sz w:val="16"/>
              </w:rPr>
              <w:t>İç ekip/uzman</w:t>
            </w:r>
          </w:p>
        </w:tc>
        <w:tc>
          <w:tcPr>
            <w:tcW w:w="4310" w:type="dxa"/>
            <w:tcMar>
              <w:top w:w="80" w:type="dxa"/>
              <w:left w:w="120" w:type="dxa"/>
              <w:bottom w:w="80" w:type="dxa"/>
              <w:right w:w="120" w:type="dxa"/>
            </w:tcMar>
            <w:vAlign w:val="center"/>
          </w:tcPr>
          <w:p w14:paraId="091A910B" w14:textId="77777777" w:rsidR="006155D4" w:rsidRDefault="00000000">
            <w:pPr>
              <w:spacing w:after="30" w:line="252" w:lineRule="auto"/>
            </w:pPr>
            <w:r>
              <w:rPr>
                <w:rFonts w:eastAsia="Calibri"/>
                <w:sz w:val="16"/>
              </w:rPr>
              <w:t>CN, emtia, bileşim, karar geçmişi, kanıt</w:t>
            </w:r>
          </w:p>
        </w:tc>
      </w:tr>
      <w:tr w:rsidR="006155D4" w14:paraId="5B583493" w14:textId="77777777">
        <w:tc>
          <w:tcPr>
            <w:tcW w:w="850" w:type="dxa"/>
            <w:tcMar>
              <w:top w:w="80" w:type="dxa"/>
              <w:left w:w="120" w:type="dxa"/>
              <w:bottom w:w="80" w:type="dxa"/>
              <w:right w:w="120" w:type="dxa"/>
            </w:tcMar>
            <w:vAlign w:val="center"/>
          </w:tcPr>
          <w:p w14:paraId="03967492" w14:textId="77777777" w:rsidR="006155D4" w:rsidRDefault="00000000">
            <w:pPr>
              <w:spacing w:after="30" w:line="252" w:lineRule="auto"/>
              <w:jc w:val="center"/>
            </w:pPr>
            <w:r>
              <w:rPr>
                <w:rFonts w:eastAsia="Calibri"/>
                <w:sz w:val="16"/>
              </w:rPr>
              <w:t>S-04</w:t>
            </w:r>
          </w:p>
        </w:tc>
        <w:tc>
          <w:tcPr>
            <w:tcW w:w="2250" w:type="dxa"/>
            <w:tcMar>
              <w:top w:w="80" w:type="dxa"/>
              <w:left w:w="120" w:type="dxa"/>
              <w:bottom w:w="80" w:type="dxa"/>
              <w:right w:w="120" w:type="dxa"/>
            </w:tcMar>
            <w:vAlign w:val="center"/>
          </w:tcPr>
          <w:p w14:paraId="3E02BDD6" w14:textId="77777777" w:rsidR="006155D4" w:rsidRDefault="00000000">
            <w:pPr>
              <w:spacing w:after="30" w:line="252" w:lineRule="auto"/>
            </w:pPr>
            <w:r>
              <w:rPr>
                <w:rFonts w:eastAsia="Calibri"/>
                <w:sz w:val="16"/>
              </w:rPr>
              <w:t>Tedarikçi/üretici</w:t>
            </w:r>
          </w:p>
        </w:tc>
        <w:tc>
          <w:tcPr>
            <w:tcW w:w="1950" w:type="dxa"/>
            <w:tcMar>
              <w:top w:w="80" w:type="dxa"/>
              <w:left w:w="120" w:type="dxa"/>
              <w:bottom w:w="80" w:type="dxa"/>
              <w:right w:w="120" w:type="dxa"/>
            </w:tcMar>
            <w:vAlign w:val="center"/>
          </w:tcPr>
          <w:p w14:paraId="0A398872" w14:textId="77777777" w:rsidR="006155D4" w:rsidRDefault="00000000">
            <w:pPr>
              <w:spacing w:after="30" w:line="252" w:lineRule="auto"/>
            </w:pPr>
            <w:r>
              <w:rPr>
                <w:rFonts w:eastAsia="Calibri"/>
                <w:sz w:val="16"/>
              </w:rPr>
              <w:t>Satın alma/uzman</w:t>
            </w:r>
          </w:p>
        </w:tc>
        <w:tc>
          <w:tcPr>
            <w:tcW w:w="4310" w:type="dxa"/>
            <w:tcMar>
              <w:top w:w="80" w:type="dxa"/>
              <w:left w:w="120" w:type="dxa"/>
              <w:bottom w:w="80" w:type="dxa"/>
              <w:right w:w="120" w:type="dxa"/>
            </w:tcMar>
            <w:vAlign w:val="center"/>
          </w:tcPr>
          <w:p w14:paraId="5C343EC0" w14:textId="77777777" w:rsidR="006155D4" w:rsidRDefault="00000000">
            <w:pPr>
              <w:spacing w:after="30" w:line="252" w:lineRule="auto"/>
            </w:pPr>
            <w:r>
              <w:rPr>
                <w:rFonts w:eastAsia="Calibri"/>
                <w:sz w:val="16"/>
              </w:rPr>
              <w:t>İlişki, talepler, performans, açık aksiyon</w:t>
            </w:r>
          </w:p>
        </w:tc>
      </w:tr>
      <w:tr w:rsidR="006155D4" w14:paraId="1D17EB17" w14:textId="77777777">
        <w:tc>
          <w:tcPr>
            <w:tcW w:w="850" w:type="dxa"/>
            <w:tcMar>
              <w:top w:w="80" w:type="dxa"/>
              <w:left w:w="120" w:type="dxa"/>
              <w:bottom w:w="80" w:type="dxa"/>
              <w:right w:w="120" w:type="dxa"/>
            </w:tcMar>
            <w:vAlign w:val="center"/>
          </w:tcPr>
          <w:p w14:paraId="61E5C9A9" w14:textId="77777777" w:rsidR="006155D4" w:rsidRDefault="00000000">
            <w:pPr>
              <w:spacing w:after="30" w:line="252" w:lineRule="auto"/>
              <w:jc w:val="center"/>
            </w:pPr>
            <w:r>
              <w:rPr>
                <w:rFonts w:eastAsia="Calibri"/>
                <w:sz w:val="16"/>
              </w:rPr>
              <w:t>S-05</w:t>
            </w:r>
          </w:p>
        </w:tc>
        <w:tc>
          <w:tcPr>
            <w:tcW w:w="2250" w:type="dxa"/>
            <w:tcMar>
              <w:top w:w="80" w:type="dxa"/>
              <w:left w:w="120" w:type="dxa"/>
              <w:bottom w:w="80" w:type="dxa"/>
              <w:right w:w="120" w:type="dxa"/>
            </w:tcMar>
            <w:vAlign w:val="center"/>
          </w:tcPr>
          <w:p w14:paraId="47764591" w14:textId="77777777" w:rsidR="006155D4" w:rsidRDefault="00000000">
            <w:pPr>
              <w:spacing w:after="30" w:line="252" w:lineRule="auto"/>
            </w:pPr>
            <w:r>
              <w:rPr>
                <w:rFonts w:eastAsia="Calibri"/>
                <w:sz w:val="16"/>
              </w:rPr>
              <w:t>Lot ve sevkiyat</w:t>
            </w:r>
          </w:p>
        </w:tc>
        <w:tc>
          <w:tcPr>
            <w:tcW w:w="1950" w:type="dxa"/>
            <w:tcMar>
              <w:top w:w="80" w:type="dxa"/>
              <w:left w:w="120" w:type="dxa"/>
              <w:bottom w:w="80" w:type="dxa"/>
              <w:right w:w="120" w:type="dxa"/>
            </w:tcMar>
            <w:vAlign w:val="center"/>
          </w:tcPr>
          <w:p w14:paraId="1F57981B" w14:textId="77777777" w:rsidR="006155D4" w:rsidRDefault="00000000">
            <w:pPr>
              <w:spacing w:after="30" w:line="252" w:lineRule="auto"/>
            </w:pPr>
            <w:r>
              <w:rPr>
                <w:rFonts w:eastAsia="Calibri"/>
                <w:sz w:val="16"/>
              </w:rPr>
              <w:t>Operasyon/gümrük</w:t>
            </w:r>
          </w:p>
        </w:tc>
        <w:tc>
          <w:tcPr>
            <w:tcW w:w="4310" w:type="dxa"/>
            <w:tcMar>
              <w:top w:w="80" w:type="dxa"/>
              <w:left w:w="120" w:type="dxa"/>
              <w:bottom w:w="80" w:type="dxa"/>
              <w:right w:w="120" w:type="dxa"/>
            </w:tcMar>
            <w:vAlign w:val="center"/>
          </w:tcPr>
          <w:p w14:paraId="7E7301C5" w14:textId="77777777" w:rsidR="006155D4" w:rsidRDefault="00000000">
            <w:pPr>
              <w:spacing w:after="30" w:line="252" w:lineRule="auto"/>
            </w:pPr>
            <w:r>
              <w:rPr>
                <w:rFonts w:eastAsia="Calibri"/>
                <w:sz w:val="16"/>
              </w:rPr>
              <w:t>Ürün, miktar, parsel tahsisi, referans zinciri</w:t>
            </w:r>
          </w:p>
        </w:tc>
      </w:tr>
      <w:tr w:rsidR="006155D4" w14:paraId="6F8042BC" w14:textId="77777777">
        <w:tc>
          <w:tcPr>
            <w:tcW w:w="850" w:type="dxa"/>
            <w:tcMar>
              <w:top w:w="80" w:type="dxa"/>
              <w:left w:w="120" w:type="dxa"/>
              <w:bottom w:w="80" w:type="dxa"/>
              <w:right w:w="120" w:type="dxa"/>
            </w:tcMar>
            <w:vAlign w:val="center"/>
          </w:tcPr>
          <w:p w14:paraId="39A28309" w14:textId="77777777" w:rsidR="006155D4" w:rsidRDefault="00000000">
            <w:pPr>
              <w:spacing w:after="30" w:line="252" w:lineRule="auto"/>
              <w:jc w:val="center"/>
            </w:pPr>
            <w:r>
              <w:rPr>
                <w:rFonts w:eastAsia="Calibri"/>
                <w:sz w:val="16"/>
              </w:rPr>
              <w:t>S-06</w:t>
            </w:r>
          </w:p>
        </w:tc>
        <w:tc>
          <w:tcPr>
            <w:tcW w:w="2250" w:type="dxa"/>
            <w:tcMar>
              <w:top w:w="80" w:type="dxa"/>
              <w:left w:w="120" w:type="dxa"/>
              <w:bottom w:w="80" w:type="dxa"/>
              <w:right w:w="120" w:type="dxa"/>
            </w:tcMar>
            <w:vAlign w:val="center"/>
          </w:tcPr>
          <w:p w14:paraId="2A89B428" w14:textId="77777777" w:rsidR="006155D4" w:rsidRDefault="00000000">
            <w:pPr>
              <w:spacing w:after="30" w:line="252" w:lineRule="auto"/>
            </w:pPr>
            <w:r>
              <w:rPr>
                <w:rFonts w:eastAsia="Calibri"/>
                <w:sz w:val="16"/>
              </w:rPr>
              <w:t>Veri talep merkezi</w:t>
            </w:r>
          </w:p>
        </w:tc>
        <w:tc>
          <w:tcPr>
            <w:tcW w:w="1950" w:type="dxa"/>
            <w:tcMar>
              <w:top w:w="80" w:type="dxa"/>
              <w:left w:w="120" w:type="dxa"/>
              <w:bottom w:w="80" w:type="dxa"/>
              <w:right w:w="120" w:type="dxa"/>
            </w:tcMar>
            <w:vAlign w:val="center"/>
          </w:tcPr>
          <w:p w14:paraId="7FD12BBC" w14:textId="77777777" w:rsidR="006155D4" w:rsidRDefault="00000000">
            <w:pPr>
              <w:spacing w:after="30" w:line="252" w:lineRule="auto"/>
            </w:pPr>
            <w:r>
              <w:rPr>
                <w:rFonts w:eastAsia="Calibri"/>
                <w:sz w:val="16"/>
              </w:rPr>
              <w:t>Satın alma/3E</w:t>
            </w:r>
          </w:p>
        </w:tc>
        <w:tc>
          <w:tcPr>
            <w:tcW w:w="4310" w:type="dxa"/>
            <w:tcMar>
              <w:top w:w="80" w:type="dxa"/>
              <w:left w:w="120" w:type="dxa"/>
              <w:bottom w:w="80" w:type="dxa"/>
              <w:right w:w="120" w:type="dxa"/>
            </w:tcMar>
            <w:vAlign w:val="center"/>
          </w:tcPr>
          <w:p w14:paraId="1687B6E6" w14:textId="77777777" w:rsidR="006155D4" w:rsidRDefault="00000000">
            <w:pPr>
              <w:spacing w:after="30" w:line="252" w:lineRule="auto"/>
            </w:pPr>
            <w:r>
              <w:rPr>
                <w:rFonts w:eastAsia="Calibri"/>
                <w:sz w:val="16"/>
              </w:rPr>
              <w:t>Şablon, alıcı, SLA, yanıt, eskalasyon</w:t>
            </w:r>
          </w:p>
        </w:tc>
      </w:tr>
      <w:tr w:rsidR="006155D4" w14:paraId="3D3C1DAD" w14:textId="77777777">
        <w:tc>
          <w:tcPr>
            <w:tcW w:w="850" w:type="dxa"/>
            <w:tcMar>
              <w:top w:w="80" w:type="dxa"/>
              <w:left w:w="120" w:type="dxa"/>
              <w:bottom w:w="80" w:type="dxa"/>
              <w:right w:w="120" w:type="dxa"/>
            </w:tcMar>
            <w:vAlign w:val="center"/>
          </w:tcPr>
          <w:p w14:paraId="268D1471" w14:textId="77777777" w:rsidR="006155D4" w:rsidRDefault="00000000">
            <w:pPr>
              <w:spacing w:after="30" w:line="252" w:lineRule="auto"/>
              <w:jc w:val="center"/>
            </w:pPr>
            <w:r>
              <w:rPr>
                <w:rFonts w:eastAsia="Calibri"/>
                <w:sz w:val="16"/>
              </w:rPr>
              <w:t>S-07</w:t>
            </w:r>
          </w:p>
        </w:tc>
        <w:tc>
          <w:tcPr>
            <w:tcW w:w="2250" w:type="dxa"/>
            <w:tcMar>
              <w:top w:w="80" w:type="dxa"/>
              <w:left w:w="120" w:type="dxa"/>
              <w:bottom w:w="80" w:type="dxa"/>
              <w:right w:w="120" w:type="dxa"/>
            </w:tcMar>
            <w:vAlign w:val="center"/>
          </w:tcPr>
          <w:p w14:paraId="0D560D7E" w14:textId="77777777" w:rsidR="006155D4" w:rsidRDefault="00000000">
            <w:pPr>
              <w:spacing w:after="30" w:line="252" w:lineRule="auto"/>
            </w:pPr>
            <w:r>
              <w:rPr>
                <w:rFonts w:eastAsia="Calibri"/>
                <w:sz w:val="16"/>
              </w:rPr>
              <w:t>Tedarikçi portalı</w:t>
            </w:r>
          </w:p>
        </w:tc>
        <w:tc>
          <w:tcPr>
            <w:tcW w:w="1950" w:type="dxa"/>
            <w:tcMar>
              <w:top w:w="80" w:type="dxa"/>
              <w:left w:w="120" w:type="dxa"/>
              <w:bottom w:w="80" w:type="dxa"/>
              <w:right w:w="120" w:type="dxa"/>
            </w:tcMar>
            <w:vAlign w:val="center"/>
          </w:tcPr>
          <w:p w14:paraId="39505777" w14:textId="77777777" w:rsidR="006155D4" w:rsidRDefault="00000000">
            <w:pPr>
              <w:spacing w:after="30" w:line="252" w:lineRule="auto"/>
            </w:pPr>
            <w:r>
              <w:rPr>
                <w:rFonts w:eastAsia="Calibri"/>
                <w:sz w:val="16"/>
              </w:rPr>
              <w:t>Tedarikçi</w:t>
            </w:r>
          </w:p>
        </w:tc>
        <w:tc>
          <w:tcPr>
            <w:tcW w:w="4310" w:type="dxa"/>
            <w:tcMar>
              <w:top w:w="80" w:type="dxa"/>
              <w:left w:w="120" w:type="dxa"/>
              <w:bottom w:w="80" w:type="dxa"/>
              <w:right w:w="120" w:type="dxa"/>
            </w:tcMar>
            <w:vAlign w:val="center"/>
          </w:tcPr>
          <w:p w14:paraId="5A384F03" w14:textId="77777777" w:rsidR="006155D4" w:rsidRDefault="00000000">
            <w:pPr>
              <w:spacing w:after="30" w:line="252" w:lineRule="auto"/>
            </w:pPr>
            <w:r>
              <w:rPr>
                <w:rFonts w:eastAsia="Calibri"/>
                <w:sz w:val="16"/>
              </w:rPr>
              <w:t>Form, dosya, hata, taslak, gönderim</w:t>
            </w:r>
          </w:p>
        </w:tc>
      </w:tr>
      <w:tr w:rsidR="006155D4" w14:paraId="46346E33" w14:textId="77777777">
        <w:tc>
          <w:tcPr>
            <w:tcW w:w="850" w:type="dxa"/>
            <w:tcMar>
              <w:top w:w="80" w:type="dxa"/>
              <w:left w:w="120" w:type="dxa"/>
              <w:bottom w:w="80" w:type="dxa"/>
              <w:right w:w="120" w:type="dxa"/>
            </w:tcMar>
            <w:vAlign w:val="center"/>
          </w:tcPr>
          <w:p w14:paraId="464B4BCA" w14:textId="77777777" w:rsidR="006155D4" w:rsidRDefault="00000000">
            <w:pPr>
              <w:spacing w:after="30" w:line="252" w:lineRule="auto"/>
              <w:jc w:val="center"/>
            </w:pPr>
            <w:r>
              <w:rPr>
                <w:rFonts w:eastAsia="Calibri"/>
                <w:sz w:val="16"/>
              </w:rPr>
              <w:t>S-08</w:t>
            </w:r>
          </w:p>
        </w:tc>
        <w:tc>
          <w:tcPr>
            <w:tcW w:w="2250" w:type="dxa"/>
            <w:tcMar>
              <w:top w:w="80" w:type="dxa"/>
              <w:left w:w="120" w:type="dxa"/>
              <w:bottom w:w="80" w:type="dxa"/>
              <w:right w:w="120" w:type="dxa"/>
            </w:tcMar>
            <w:vAlign w:val="center"/>
          </w:tcPr>
          <w:p w14:paraId="51A76B55" w14:textId="77777777" w:rsidR="006155D4" w:rsidRDefault="00000000">
            <w:pPr>
              <w:spacing w:after="30" w:line="252" w:lineRule="auto"/>
            </w:pPr>
            <w:r>
              <w:rPr>
                <w:rFonts w:eastAsia="Calibri"/>
                <w:sz w:val="16"/>
              </w:rPr>
              <w:t>Harita ve parseller</w:t>
            </w:r>
          </w:p>
        </w:tc>
        <w:tc>
          <w:tcPr>
            <w:tcW w:w="1950" w:type="dxa"/>
            <w:tcMar>
              <w:top w:w="80" w:type="dxa"/>
              <w:left w:w="120" w:type="dxa"/>
              <w:bottom w:w="80" w:type="dxa"/>
              <w:right w:w="120" w:type="dxa"/>
            </w:tcMar>
            <w:vAlign w:val="center"/>
          </w:tcPr>
          <w:p w14:paraId="1ECD8BC0" w14:textId="77777777" w:rsidR="006155D4" w:rsidRDefault="00000000">
            <w:pPr>
              <w:spacing w:after="30" w:line="252" w:lineRule="auto"/>
            </w:pPr>
            <w:r>
              <w:rPr>
                <w:rFonts w:eastAsia="Calibri"/>
                <w:sz w:val="16"/>
              </w:rPr>
              <w:t>Uyum/tedarikçi</w:t>
            </w:r>
          </w:p>
        </w:tc>
        <w:tc>
          <w:tcPr>
            <w:tcW w:w="4310" w:type="dxa"/>
            <w:tcMar>
              <w:top w:w="80" w:type="dxa"/>
              <w:left w:w="120" w:type="dxa"/>
              <w:bottom w:w="80" w:type="dxa"/>
              <w:right w:w="120" w:type="dxa"/>
            </w:tcMar>
            <w:vAlign w:val="center"/>
          </w:tcPr>
          <w:p w14:paraId="4E76FF7E" w14:textId="77777777" w:rsidR="006155D4" w:rsidRDefault="00000000">
            <w:pPr>
              <w:spacing w:after="30" w:line="252" w:lineRule="auto"/>
            </w:pPr>
            <w:r>
              <w:rPr>
                <w:rFonts w:eastAsia="Calibri"/>
                <w:sz w:val="16"/>
              </w:rPr>
              <w:t>Upload, preview, hata, alan, lot eşleştirme</w:t>
            </w:r>
          </w:p>
        </w:tc>
      </w:tr>
      <w:tr w:rsidR="006155D4" w14:paraId="501F34E4" w14:textId="77777777">
        <w:tc>
          <w:tcPr>
            <w:tcW w:w="850" w:type="dxa"/>
            <w:tcMar>
              <w:top w:w="80" w:type="dxa"/>
              <w:left w:w="120" w:type="dxa"/>
              <w:bottom w:w="80" w:type="dxa"/>
              <w:right w:w="120" w:type="dxa"/>
            </w:tcMar>
            <w:vAlign w:val="center"/>
          </w:tcPr>
          <w:p w14:paraId="647463CE" w14:textId="77777777" w:rsidR="006155D4" w:rsidRDefault="00000000">
            <w:pPr>
              <w:spacing w:after="30" w:line="252" w:lineRule="auto"/>
              <w:jc w:val="center"/>
            </w:pPr>
            <w:r>
              <w:rPr>
                <w:rFonts w:eastAsia="Calibri"/>
                <w:sz w:val="16"/>
              </w:rPr>
              <w:t>S-09</w:t>
            </w:r>
          </w:p>
        </w:tc>
        <w:tc>
          <w:tcPr>
            <w:tcW w:w="2250" w:type="dxa"/>
            <w:tcMar>
              <w:top w:w="80" w:type="dxa"/>
              <w:left w:w="120" w:type="dxa"/>
              <w:bottom w:w="80" w:type="dxa"/>
              <w:right w:w="120" w:type="dxa"/>
            </w:tcMar>
            <w:vAlign w:val="center"/>
          </w:tcPr>
          <w:p w14:paraId="6025C866" w14:textId="77777777" w:rsidR="006155D4" w:rsidRDefault="00000000">
            <w:pPr>
              <w:spacing w:after="30" w:line="252" w:lineRule="auto"/>
            </w:pPr>
            <w:r>
              <w:rPr>
                <w:rFonts w:eastAsia="Calibri"/>
                <w:sz w:val="16"/>
              </w:rPr>
              <w:t>Risk değerlendirme</w:t>
            </w:r>
          </w:p>
        </w:tc>
        <w:tc>
          <w:tcPr>
            <w:tcW w:w="1950" w:type="dxa"/>
            <w:tcMar>
              <w:top w:w="80" w:type="dxa"/>
              <w:left w:w="120" w:type="dxa"/>
              <w:bottom w:w="80" w:type="dxa"/>
              <w:right w:w="120" w:type="dxa"/>
            </w:tcMar>
            <w:vAlign w:val="center"/>
          </w:tcPr>
          <w:p w14:paraId="2485E6D8" w14:textId="77777777" w:rsidR="006155D4" w:rsidRDefault="00000000">
            <w:pPr>
              <w:spacing w:after="30" w:line="252" w:lineRule="auto"/>
            </w:pPr>
            <w:r>
              <w:rPr>
                <w:rFonts w:eastAsia="Calibri"/>
                <w:sz w:val="16"/>
              </w:rPr>
              <w:t>Uzman/uyum</w:t>
            </w:r>
          </w:p>
        </w:tc>
        <w:tc>
          <w:tcPr>
            <w:tcW w:w="4310" w:type="dxa"/>
            <w:tcMar>
              <w:top w:w="80" w:type="dxa"/>
              <w:left w:w="120" w:type="dxa"/>
              <w:bottom w:w="80" w:type="dxa"/>
              <w:right w:w="120" w:type="dxa"/>
            </w:tcMar>
            <w:vAlign w:val="center"/>
          </w:tcPr>
          <w:p w14:paraId="3FF5B4A0" w14:textId="77777777" w:rsidR="006155D4" w:rsidRDefault="00000000">
            <w:pPr>
              <w:spacing w:after="30" w:line="252" w:lineRule="auto"/>
            </w:pPr>
            <w:r>
              <w:rPr>
                <w:rFonts w:eastAsia="Calibri"/>
                <w:sz w:val="16"/>
              </w:rPr>
              <w:t>Bilgi kapıları, kriterler, blocker, kanıt, aksiyon</w:t>
            </w:r>
          </w:p>
        </w:tc>
      </w:tr>
      <w:tr w:rsidR="006155D4" w14:paraId="1FDD71A9" w14:textId="77777777">
        <w:tc>
          <w:tcPr>
            <w:tcW w:w="850" w:type="dxa"/>
            <w:tcMar>
              <w:top w:w="80" w:type="dxa"/>
              <w:left w:w="120" w:type="dxa"/>
              <w:bottom w:w="80" w:type="dxa"/>
              <w:right w:w="120" w:type="dxa"/>
            </w:tcMar>
            <w:vAlign w:val="center"/>
          </w:tcPr>
          <w:p w14:paraId="583CF5B4" w14:textId="77777777" w:rsidR="006155D4" w:rsidRDefault="00000000">
            <w:pPr>
              <w:spacing w:after="30" w:line="252" w:lineRule="auto"/>
              <w:jc w:val="center"/>
            </w:pPr>
            <w:r>
              <w:rPr>
                <w:rFonts w:eastAsia="Calibri"/>
                <w:sz w:val="16"/>
              </w:rPr>
              <w:t>S-10</w:t>
            </w:r>
          </w:p>
        </w:tc>
        <w:tc>
          <w:tcPr>
            <w:tcW w:w="2250" w:type="dxa"/>
            <w:tcMar>
              <w:top w:w="80" w:type="dxa"/>
              <w:left w:w="120" w:type="dxa"/>
              <w:bottom w:w="80" w:type="dxa"/>
              <w:right w:w="120" w:type="dxa"/>
            </w:tcMar>
            <w:vAlign w:val="center"/>
          </w:tcPr>
          <w:p w14:paraId="35AAE34B" w14:textId="77777777" w:rsidR="006155D4" w:rsidRDefault="00000000">
            <w:pPr>
              <w:spacing w:after="30" w:line="252" w:lineRule="auto"/>
            </w:pPr>
            <w:r>
              <w:rPr>
                <w:rFonts w:eastAsia="Calibri"/>
                <w:sz w:val="16"/>
              </w:rPr>
              <w:t>DDS çalışma dosyası</w:t>
            </w:r>
          </w:p>
        </w:tc>
        <w:tc>
          <w:tcPr>
            <w:tcW w:w="1950" w:type="dxa"/>
            <w:tcMar>
              <w:top w:w="80" w:type="dxa"/>
              <w:left w:w="120" w:type="dxa"/>
              <w:bottom w:w="80" w:type="dxa"/>
              <w:right w:w="120" w:type="dxa"/>
            </w:tcMar>
            <w:vAlign w:val="center"/>
          </w:tcPr>
          <w:p w14:paraId="77DE731C" w14:textId="77777777" w:rsidR="006155D4" w:rsidRDefault="00000000">
            <w:pPr>
              <w:spacing w:after="30" w:line="252" w:lineRule="auto"/>
            </w:pPr>
            <w:r>
              <w:rPr>
                <w:rFonts w:eastAsia="Calibri"/>
                <w:sz w:val="16"/>
              </w:rPr>
              <w:t>Uyum/temsilci</w:t>
            </w:r>
          </w:p>
        </w:tc>
        <w:tc>
          <w:tcPr>
            <w:tcW w:w="4310" w:type="dxa"/>
            <w:tcMar>
              <w:top w:w="80" w:type="dxa"/>
              <w:left w:w="120" w:type="dxa"/>
              <w:bottom w:w="80" w:type="dxa"/>
              <w:right w:w="120" w:type="dxa"/>
            </w:tcMar>
            <w:vAlign w:val="center"/>
          </w:tcPr>
          <w:p w14:paraId="2BF2E239" w14:textId="77777777" w:rsidR="006155D4" w:rsidRDefault="00000000">
            <w:pPr>
              <w:spacing w:after="30" w:line="252" w:lineRule="auto"/>
            </w:pPr>
            <w:r>
              <w:rPr>
                <w:rFonts w:eastAsia="Calibri"/>
                <w:sz w:val="16"/>
              </w:rPr>
              <w:t>Ürün/lot, readiness, referans, onay, export</w:t>
            </w:r>
          </w:p>
        </w:tc>
      </w:tr>
      <w:tr w:rsidR="006155D4" w14:paraId="70CBF8B4" w14:textId="77777777">
        <w:tc>
          <w:tcPr>
            <w:tcW w:w="850" w:type="dxa"/>
            <w:tcMar>
              <w:top w:w="80" w:type="dxa"/>
              <w:left w:w="120" w:type="dxa"/>
              <w:bottom w:w="80" w:type="dxa"/>
              <w:right w:w="120" w:type="dxa"/>
            </w:tcMar>
            <w:vAlign w:val="center"/>
          </w:tcPr>
          <w:p w14:paraId="0D5E28C7" w14:textId="77777777" w:rsidR="006155D4" w:rsidRDefault="00000000">
            <w:pPr>
              <w:spacing w:after="30" w:line="252" w:lineRule="auto"/>
              <w:jc w:val="center"/>
            </w:pPr>
            <w:r>
              <w:rPr>
                <w:rFonts w:eastAsia="Calibri"/>
                <w:sz w:val="16"/>
              </w:rPr>
              <w:t>S-11</w:t>
            </w:r>
          </w:p>
        </w:tc>
        <w:tc>
          <w:tcPr>
            <w:tcW w:w="2250" w:type="dxa"/>
            <w:tcMar>
              <w:top w:w="80" w:type="dxa"/>
              <w:left w:w="120" w:type="dxa"/>
              <w:bottom w:w="80" w:type="dxa"/>
              <w:right w:w="120" w:type="dxa"/>
            </w:tcMar>
            <w:vAlign w:val="center"/>
          </w:tcPr>
          <w:p w14:paraId="704F1F99" w14:textId="77777777" w:rsidR="006155D4" w:rsidRDefault="00000000">
            <w:pPr>
              <w:spacing w:after="30" w:line="252" w:lineRule="auto"/>
            </w:pPr>
            <w:r>
              <w:rPr>
                <w:rFonts w:eastAsia="Calibri"/>
                <w:sz w:val="16"/>
              </w:rPr>
              <w:t>Kanıt kasası</w:t>
            </w:r>
          </w:p>
        </w:tc>
        <w:tc>
          <w:tcPr>
            <w:tcW w:w="1950" w:type="dxa"/>
            <w:tcMar>
              <w:top w:w="80" w:type="dxa"/>
              <w:left w:w="120" w:type="dxa"/>
              <w:bottom w:w="80" w:type="dxa"/>
              <w:right w:w="120" w:type="dxa"/>
            </w:tcMar>
            <w:vAlign w:val="center"/>
          </w:tcPr>
          <w:p w14:paraId="267C3176" w14:textId="77777777" w:rsidR="006155D4" w:rsidRDefault="00000000">
            <w:pPr>
              <w:spacing w:after="30" w:line="252" w:lineRule="auto"/>
            </w:pPr>
            <w:r>
              <w:rPr>
                <w:rFonts w:eastAsia="Calibri"/>
                <w:sz w:val="16"/>
              </w:rPr>
              <w:t>Yetkili kullanıcı</w:t>
            </w:r>
          </w:p>
        </w:tc>
        <w:tc>
          <w:tcPr>
            <w:tcW w:w="4310" w:type="dxa"/>
            <w:tcMar>
              <w:top w:w="80" w:type="dxa"/>
              <w:left w:w="120" w:type="dxa"/>
              <w:bottom w:w="80" w:type="dxa"/>
              <w:right w:w="120" w:type="dxa"/>
            </w:tcMar>
            <w:vAlign w:val="center"/>
          </w:tcPr>
          <w:p w14:paraId="05823F88" w14:textId="77777777" w:rsidR="006155D4" w:rsidRDefault="00000000">
            <w:pPr>
              <w:spacing w:after="30" w:line="252" w:lineRule="auto"/>
            </w:pPr>
            <w:r>
              <w:rPr>
                <w:rFonts w:eastAsia="Calibri"/>
                <w:sz w:val="16"/>
              </w:rPr>
              <w:t>Filtre, sürüm, geçerlilik, ilişki, manifest</w:t>
            </w:r>
          </w:p>
        </w:tc>
      </w:tr>
      <w:tr w:rsidR="006155D4" w14:paraId="1187997C" w14:textId="77777777">
        <w:tc>
          <w:tcPr>
            <w:tcW w:w="850" w:type="dxa"/>
            <w:tcMar>
              <w:top w:w="80" w:type="dxa"/>
              <w:left w:w="120" w:type="dxa"/>
              <w:bottom w:w="80" w:type="dxa"/>
              <w:right w:w="120" w:type="dxa"/>
            </w:tcMar>
            <w:vAlign w:val="center"/>
          </w:tcPr>
          <w:p w14:paraId="5C110959" w14:textId="77777777" w:rsidR="006155D4" w:rsidRDefault="00000000">
            <w:pPr>
              <w:spacing w:after="30" w:line="252" w:lineRule="auto"/>
              <w:jc w:val="center"/>
            </w:pPr>
            <w:r>
              <w:rPr>
                <w:rFonts w:eastAsia="Calibri"/>
                <w:sz w:val="16"/>
              </w:rPr>
              <w:t>S-12</w:t>
            </w:r>
          </w:p>
        </w:tc>
        <w:tc>
          <w:tcPr>
            <w:tcW w:w="2250" w:type="dxa"/>
            <w:tcMar>
              <w:top w:w="80" w:type="dxa"/>
              <w:left w:w="120" w:type="dxa"/>
              <w:bottom w:w="80" w:type="dxa"/>
              <w:right w:w="120" w:type="dxa"/>
            </w:tcMar>
            <w:vAlign w:val="center"/>
          </w:tcPr>
          <w:p w14:paraId="14A09432" w14:textId="77777777" w:rsidR="006155D4" w:rsidRDefault="00000000">
            <w:pPr>
              <w:spacing w:after="30" w:line="252" w:lineRule="auto"/>
            </w:pPr>
            <w:r>
              <w:rPr>
                <w:rFonts w:eastAsia="Calibri"/>
                <w:sz w:val="16"/>
              </w:rPr>
              <w:t>Görev/onay kutusu</w:t>
            </w:r>
          </w:p>
        </w:tc>
        <w:tc>
          <w:tcPr>
            <w:tcW w:w="1950" w:type="dxa"/>
            <w:tcMar>
              <w:top w:w="80" w:type="dxa"/>
              <w:left w:w="120" w:type="dxa"/>
              <w:bottom w:w="80" w:type="dxa"/>
              <w:right w:w="120" w:type="dxa"/>
            </w:tcMar>
            <w:vAlign w:val="center"/>
          </w:tcPr>
          <w:p w14:paraId="6F61F51D" w14:textId="77777777" w:rsidR="006155D4" w:rsidRDefault="00000000">
            <w:pPr>
              <w:spacing w:after="30" w:line="252" w:lineRule="auto"/>
            </w:pPr>
            <w:r>
              <w:rPr>
                <w:rFonts w:eastAsia="Calibri"/>
                <w:sz w:val="16"/>
              </w:rPr>
              <w:t>Tüm roller</w:t>
            </w:r>
          </w:p>
        </w:tc>
        <w:tc>
          <w:tcPr>
            <w:tcW w:w="4310" w:type="dxa"/>
            <w:tcMar>
              <w:top w:w="80" w:type="dxa"/>
              <w:left w:w="120" w:type="dxa"/>
              <w:bottom w:w="80" w:type="dxa"/>
              <w:right w:w="120" w:type="dxa"/>
            </w:tcMar>
            <w:vAlign w:val="center"/>
          </w:tcPr>
          <w:p w14:paraId="1C054728" w14:textId="77777777" w:rsidR="006155D4" w:rsidRDefault="00000000">
            <w:pPr>
              <w:spacing w:after="30" w:line="252" w:lineRule="auto"/>
            </w:pPr>
            <w:r>
              <w:rPr>
                <w:rFonts w:eastAsia="Calibri"/>
                <w:sz w:val="16"/>
              </w:rPr>
              <w:t>Sahip, termin, öncelik, karar, yorum</w:t>
            </w:r>
          </w:p>
        </w:tc>
      </w:tr>
      <w:tr w:rsidR="006155D4" w14:paraId="08BF784F" w14:textId="77777777">
        <w:tc>
          <w:tcPr>
            <w:tcW w:w="850" w:type="dxa"/>
            <w:tcMar>
              <w:top w:w="80" w:type="dxa"/>
              <w:left w:w="120" w:type="dxa"/>
              <w:bottom w:w="80" w:type="dxa"/>
              <w:right w:w="120" w:type="dxa"/>
            </w:tcMar>
            <w:vAlign w:val="center"/>
          </w:tcPr>
          <w:p w14:paraId="1A17D642" w14:textId="77777777" w:rsidR="006155D4" w:rsidRDefault="00000000">
            <w:pPr>
              <w:spacing w:after="30" w:line="252" w:lineRule="auto"/>
              <w:jc w:val="center"/>
            </w:pPr>
            <w:r>
              <w:rPr>
                <w:rFonts w:eastAsia="Calibri"/>
                <w:sz w:val="16"/>
              </w:rPr>
              <w:t>S-13</w:t>
            </w:r>
          </w:p>
        </w:tc>
        <w:tc>
          <w:tcPr>
            <w:tcW w:w="2250" w:type="dxa"/>
            <w:tcMar>
              <w:top w:w="80" w:type="dxa"/>
              <w:left w:w="120" w:type="dxa"/>
              <w:bottom w:w="80" w:type="dxa"/>
              <w:right w:w="120" w:type="dxa"/>
            </w:tcMar>
            <w:vAlign w:val="center"/>
          </w:tcPr>
          <w:p w14:paraId="1F835BE6" w14:textId="77777777" w:rsidR="006155D4" w:rsidRDefault="00000000">
            <w:pPr>
              <w:spacing w:after="30" w:line="252" w:lineRule="auto"/>
            </w:pPr>
            <w:r>
              <w:rPr>
                <w:rFonts w:eastAsia="Calibri"/>
                <w:sz w:val="16"/>
              </w:rPr>
              <w:t>Kural kataloğu</w:t>
            </w:r>
          </w:p>
        </w:tc>
        <w:tc>
          <w:tcPr>
            <w:tcW w:w="1950" w:type="dxa"/>
            <w:tcMar>
              <w:top w:w="80" w:type="dxa"/>
              <w:left w:w="120" w:type="dxa"/>
              <w:bottom w:w="80" w:type="dxa"/>
              <w:right w:w="120" w:type="dxa"/>
            </w:tcMar>
            <w:vAlign w:val="center"/>
          </w:tcPr>
          <w:p w14:paraId="0D6949B2" w14:textId="77777777" w:rsidR="006155D4" w:rsidRDefault="00000000">
            <w:pPr>
              <w:spacing w:after="30" w:line="252" w:lineRule="auto"/>
            </w:pPr>
            <w:r>
              <w:rPr>
                <w:rFonts w:eastAsia="Calibri"/>
                <w:sz w:val="16"/>
              </w:rPr>
              <w:t>Mevzuat admini</w:t>
            </w:r>
          </w:p>
        </w:tc>
        <w:tc>
          <w:tcPr>
            <w:tcW w:w="4310" w:type="dxa"/>
            <w:tcMar>
              <w:top w:w="80" w:type="dxa"/>
              <w:left w:w="120" w:type="dxa"/>
              <w:bottom w:w="80" w:type="dxa"/>
              <w:right w:w="120" w:type="dxa"/>
            </w:tcMar>
            <w:vAlign w:val="center"/>
          </w:tcPr>
          <w:p w14:paraId="1B3CDB8D" w14:textId="77777777" w:rsidR="006155D4" w:rsidRDefault="00000000">
            <w:pPr>
              <w:spacing w:after="30" w:line="252" w:lineRule="auto"/>
            </w:pPr>
            <w:r>
              <w:rPr>
                <w:rFonts w:eastAsia="Calibri"/>
                <w:sz w:val="16"/>
              </w:rPr>
              <w:t>Kaynak, sürüm, test, fark, yayın</w:t>
            </w:r>
          </w:p>
        </w:tc>
      </w:tr>
      <w:tr w:rsidR="006155D4" w14:paraId="004694FF" w14:textId="77777777">
        <w:tc>
          <w:tcPr>
            <w:tcW w:w="850" w:type="dxa"/>
            <w:tcMar>
              <w:top w:w="80" w:type="dxa"/>
              <w:left w:w="120" w:type="dxa"/>
              <w:bottom w:w="80" w:type="dxa"/>
              <w:right w:w="120" w:type="dxa"/>
            </w:tcMar>
            <w:vAlign w:val="center"/>
          </w:tcPr>
          <w:p w14:paraId="34771823" w14:textId="77777777" w:rsidR="006155D4" w:rsidRDefault="00000000">
            <w:pPr>
              <w:spacing w:after="30" w:line="252" w:lineRule="auto"/>
              <w:jc w:val="center"/>
            </w:pPr>
            <w:r>
              <w:rPr>
                <w:rFonts w:eastAsia="Calibri"/>
                <w:sz w:val="16"/>
              </w:rPr>
              <w:t>S-14</w:t>
            </w:r>
          </w:p>
        </w:tc>
        <w:tc>
          <w:tcPr>
            <w:tcW w:w="2250" w:type="dxa"/>
            <w:tcMar>
              <w:top w:w="80" w:type="dxa"/>
              <w:left w:w="120" w:type="dxa"/>
              <w:bottom w:w="80" w:type="dxa"/>
              <w:right w:w="120" w:type="dxa"/>
            </w:tcMar>
            <w:vAlign w:val="center"/>
          </w:tcPr>
          <w:p w14:paraId="57E5BB59" w14:textId="77777777" w:rsidR="006155D4" w:rsidRDefault="00000000">
            <w:pPr>
              <w:spacing w:after="30" w:line="252" w:lineRule="auto"/>
            </w:pPr>
            <w:r>
              <w:rPr>
                <w:rFonts w:eastAsia="Calibri"/>
                <w:sz w:val="16"/>
              </w:rPr>
              <w:t>Import/entegrasyon</w:t>
            </w:r>
          </w:p>
        </w:tc>
        <w:tc>
          <w:tcPr>
            <w:tcW w:w="1950" w:type="dxa"/>
            <w:tcMar>
              <w:top w:w="80" w:type="dxa"/>
              <w:left w:w="120" w:type="dxa"/>
              <w:bottom w:w="80" w:type="dxa"/>
              <w:right w:w="120" w:type="dxa"/>
            </w:tcMar>
            <w:vAlign w:val="center"/>
          </w:tcPr>
          <w:p w14:paraId="23512DDC" w14:textId="77777777" w:rsidR="006155D4" w:rsidRDefault="00000000">
            <w:pPr>
              <w:spacing w:after="30" w:line="252" w:lineRule="auto"/>
            </w:pPr>
            <w:r>
              <w:rPr>
                <w:rFonts w:eastAsia="Calibri"/>
                <w:sz w:val="16"/>
              </w:rPr>
              <w:t>Tenant admin</w:t>
            </w:r>
          </w:p>
        </w:tc>
        <w:tc>
          <w:tcPr>
            <w:tcW w:w="4310" w:type="dxa"/>
            <w:tcMar>
              <w:top w:w="80" w:type="dxa"/>
              <w:left w:w="120" w:type="dxa"/>
              <w:bottom w:w="80" w:type="dxa"/>
              <w:right w:w="120" w:type="dxa"/>
            </w:tcMar>
            <w:vAlign w:val="center"/>
          </w:tcPr>
          <w:p w14:paraId="7C59134E" w14:textId="77777777" w:rsidR="006155D4" w:rsidRDefault="00000000">
            <w:pPr>
              <w:spacing w:after="30" w:line="252" w:lineRule="auto"/>
            </w:pPr>
            <w:r>
              <w:rPr>
                <w:rFonts w:eastAsia="Calibri"/>
                <w:sz w:val="16"/>
              </w:rPr>
              <w:t>Mapping, dry-run, job, hata, webhook</w:t>
            </w:r>
          </w:p>
        </w:tc>
      </w:tr>
      <w:tr w:rsidR="006155D4" w14:paraId="1DA6F752" w14:textId="77777777">
        <w:tc>
          <w:tcPr>
            <w:tcW w:w="850" w:type="dxa"/>
            <w:tcMar>
              <w:top w:w="80" w:type="dxa"/>
              <w:left w:w="120" w:type="dxa"/>
              <w:bottom w:w="80" w:type="dxa"/>
              <w:right w:w="120" w:type="dxa"/>
            </w:tcMar>
            <w:vAlign w:val="center"/>
          </w:tcPr>
          <w:p w14:paraId="2ECE9F47" w14:textId="77777777" w:rsidR="006155D4" w:rsidRDefault="00000000">
            <w:pPr>
              <w:spacing w:after="30" w:line="252" w:lineRule="auto"/>
              <w:jc w:val="center"/>
            </w:pPr>
            <w:r>
              <w:rPr>
                <w:rFonts w:eastAsia="Calibri"/>
                <w:sz w:val="16"/>
              </w:rPr>
              <w:t>S-15</w:t>
            </w:r>
          </w:p>
        </w:tc>
        <w:tc>
          <w:tcPr>
            <w:tcW w:w="2250" w:type="dxa"/>
            <w:tcMar>
              <w:top w:w="80" w:type="dxa"/>
              <w:left w:w="120" w:type="dxa"/>
              <w:bottom w:w="80" w:type="dxa"/>
              <w:right w:w="120" w:type="dxa"/>
            </w:tcMar>
            <w:vAlign w:val="center"/>
          </w:tcPr>
          <w:p w14:paraId="47C139D1" w14:textId="77777777" w:rsidR="006155D4" w:rsidRDefault="00000000">
            <w:pPr>
              <w:spacing w:after="30" w:line="252" w:lineRule="auto"/>
            </w:pPr>
            <w:r>
              <w:rPr>
                <w:rFonts w:eastAsia="Calibri"/>
                <w:sz w:val="16"/>
              </w:rPr>
              <w:t>Audit/denetim</w:t>
            </w:r>
          </w:p>
        </w:tc>
        <w:tc>
          <w:tcPr>
            <w:tcW w:w="1950" w:type="dxa"/>
            <w:tcMar>
              <w:top w:w="80" w:type="dxa"/>
              <w:left w:w="120" w:type="dxa"/>
              <w:bottom w:w="80" w:type="dxa"/>
              <w:right w:w="120" w:type="dxa"/>
            </w:tcMar>
            <w:vAlign w:val="center"/>
          </w:tcPr>
          <w:p w14:paraId="5AD3D2AD" w14:textId="77777777" w:rsidR="006155D4" w:rsidRDefault="00000000">
            <w:pPr>
              <w:spacing w:after="30" w:line="252" w:lineRule="auto"/>
            </w:pPr>
            <w:r>
              <w:rPr>
                <w:rFonts w:eastAsia="Calibri"/>
                <w:sz w:val="16"/>
              </w:rPr>
              <w:t>Denetçi/admin</w:t>
            </w:r>
          </w:p>
        </w:tc>
        <w:tc>
          <w:tcPr>
            <w:tcW w:w="4310" w:type="dxa"/>
            <w:tcMar>
              <w:top w:w="80" w:type="dxa"/>
              <w:left w:w="120" w:type="dxa"/>
              <w:bottom w:w="80" w:type="dxa"/>
              <w:right w:w="120" w:type="dxa"/>
            </w:tcMar>
            <w:vAlign w:val="center"/>
          </w:tcPr>
          <w:p w14:paraId="0B462931" w14:textId="77777777" w:rsidR="006155D4" w:rsidRDefault="00000000">
            <w:pPr>
              <w:spacing w:after="30" w:line="252" w:lineRule="auto"/>
            </w:pPr>
            <w:r>
              <w:rPr>
                <w:rFonts w:eastAsia="Calibri"/>
                <w:sz w:val="16"/>
              </w:rPr>
              <w:t>Olay, aktör, değişiklik, export</w:t>
            </w:r>
          </w:p>
        </w:tc>
      </w:tr>
    </w:tbl>
    <w:p w14:paraId="296AD94F" w14:textId="77777777" w:rsidR="006155D4" w:rsidRDefault="006155D4">
      <w:pPr>
        <w:spacing w:after="40"/>
      </w:pPr>
    </w:p>
    <w:p w14:paraId="031F8159" w14:textId="77777777" w:rsidR="006155D4" w:rsidRDefault="00000000">
      <w:pPr>
        <w:pStyle w:val="Heading2"/>
      </w:pPr>
      <w:r>
        <w:t>11.1 UX İlkeleri</w:t>
      </w:r>
    </w:p>
    <w:p w14:paraId="6AB1D80B" w14:textId="77777777" w:rsidR="006155D4" w:rsidRDefault="00000000" w:rsidP="008C3D7A">
      <w:pPr>
        <w:pStyle w:val="ListBullet"/>
        <w:numPr>
          <w:ilvl w:val="0"/>
          <w:numId w:val="12"/>
        </w:numPr>
        <w:spacing w:after="80"/>
      </w:pPr>
      <w:r w:rsidRPr="008C3D7A">
        <w:rPr>
          <w:rFonts w:eastAsia="Calibri"/>
        </w:rPr>
        <w:t>Her otomatik sonucun yanında “Neden?” paneli: kural, yürürlük, girdi özeti ve reason_code.</w:t>
      </w:r>
    </w:p>
    <w:p w14:paraId="43BA1E5A" w14:textId="77777777" w:rsidR="006155D4" w:rsidRDefault="00000000">
      <w:pPr>
        <w:pStyle w:val="ListBullet"/>
        <w:spacing w:after="80"/>
        <w:ind w:hanging="271"/>
      </w:pPr>
      <w:r>
        <w:rPr>
          <w:rFonts w:eastAsia="Calibri"/>
        </w:rPr>
        <w:t>Renk tek başına anlam taşımaz; durum etiketi, ikon ve metin birlikte kullanılır.</w:t>
      </w:r>
    </w:p>
    <w:p w14:paraId="562B32F1" w14:textId="77777777" w:rsidR="006155D4" w:rsidRDefault="00000000">
      <w:pPr>
        <w:pStyle w:val="ListBullet"/>
        <w:spacing w:after="80"/>
        <w:ind w:hanging="271"/>
      </w:pPr>
      <w:r>
        <w:rPr>
          <w:rFonts w:eastAsia="Calibri"/>
        </w:rPr>
        <w:t>Eksik veri, yalnız liste değil; sorumlu, termin, kaynak ve sonraki eylemle gösterilir.</w:t>
      </w:r>
    </w:p>
    <w:p w14:paraId="524E35FF" w14:textId="77777777" w:rsidR="006155D4" w:rsidRDefault="00000000">
      <w:pPr>
        <w:pStyle w:val="ListBullet"/>
        <w:spacing w:after="80"/>
        <w:ind w:hanging="271"/>
      </w:pPr>
      <w:r>
        <w:rPr>
          <w:rFonts w:eastAsia="Calibri"/>
        </w:rPr>
        <w:t>Toplu işlem öncesi dry-run, etki özeti ve onay sonrası asenkron job.</w:t>
      </w:r>
    </w:p>
    <w:p w14:paraId="1D7A4770" w14:textId="77777777" w:rsidR="006155D4" w:rsidRDefault="00000000">
      <w:pPr>
        <w:pStyle w:val="ListBullet"/>
        <w:spacing w:after="80"/>
        <w:ind w:hanging="271"/>
      </w:pPr>
      <w:r>
        <w:rPr>
          <w:rFonts w:eastAsia="Calibri"/>
        </w:rPr>
        <w:t>Kritik veri değişikliğinde önceki değer, yeni değer ve etkilenen kararlar görünür.</w:t>
      </w:r>
    </w:p>
    <w:p w14:paraId="77135852" w14:textId="77777777" w:rsidR="006155D4" w:rsidRDefault="00000000">
      <w:pPr>
        <w:pStyle w:val="ListBullet"/>
        <w:spacing w:after="80"/>
        <w:ind w:hanging="271"/>
      </w:pPr>
      <w:r>
        <w:rPr>
          <w:rFonts w:eastAsia="Calibri"/>
        </w:rPr>
        <w:t>Harita için görüntüleme, indirme ve koordinat görme yetkileri ayrı tanımlanabilir.</w:t>
      </w:r>
    </w:p>
    <w:p w14:paraId="3C302A51" w14:textId="77777777" w:rsidR="006155D4" w:rsidRDefault="00000000">
      <w:pPr>
        <w:pStyle w:val="ListBullet"/>
        <w:spacing w:after="80"/>
        <w:ind w:hanging="271"/>
      </w:pPr>
      <w:r>
        <w:rPr>
          <w:rFonts w:eastAsia="Calibri"/>
        </w:rPr>
        <w:t>Yüksek kayıt sayısında sunucu taraflı filtreleme, sıralama, sayfalama ve kayıtlı görünüm.</w:t>
      </w:r>
    </w:p>
    <w:p w14:paraId="1ED427E4" w14:textId="77777777" w:rsidR="006155D4" w:rsidRDefault="00000000">
      <w:pPr>
        <w:pStyle w:val="Heading1"/>
      </w:pPr>
      <w:r>
        <w:t>12. Güvenlik ve Fonksiyonel Olmayan Gereksinimler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100"/>
        <w:gridCol w:w="2100"/>
        <w:gridCol w:w="6160"/>
      </w:tblGrid>
      <w:tr w:rsidR="006155D4" w14:paraId="0789D617" w14:textId="77777777">
        <w:trPr>
          <w:tblHeader/>
        </w:trPr>
        <w:tc>
          <w:tcPr>
            <w:tcW w:w="1100" w:type="dxa"/>
            <w:shd w:val="clear" w:color="auto" w:fill="E8EEF5"/>
            <w:tcMar>
              <w:top w:w="80" w:type="dxa"/>
              <w:left w:w="120" w:type="dxa"/>
              <w:bottom w:w="80" w:type="dxa"/>
              <w:right w:w="120" w:type="dxa"/>
            </w:tcMar>
            <w:vAlign w:val="center"/>
          </w:tcPr>
          <w:p w14:paraId="4C0B0DB9" w14:textId="77777777" w:rsidR="006155D4" w:rsidRDefault="00000000">
            <w:pPr>
              <w:spacing w:after="30" w:line="252" w:lineRule="auto"/>
              <w:jc w:val="center"/>
            </w:pPr>
            <w:r>
              <w:rPr>
                <w:rFonts w:eastAsia="Calibri"/>
                <w:b/>
                <w:color w:val="0B2545"/>
                <w:sz w:val="16"/>
              </w:rPr>
              <w:t>ID</w:t>
            </w:r>
          </w:p>
        </w:tc>
        <w:tc>
          <w:tcPr>
            <w:tcW w:w="2100" w:type="dxa"/>
            <w:shd w:val="clear" w:color="auto" w:fill="E8EEF5"/>
            <w:tcMar>
              <w:top w:w="80" w:type="dxa"/>
              <w:left w:w="120" w:type="dxa"/>
              <w:bottom w:w="80" w:type="dxa"/>
              <w:right w:w="120" w:type="dxa"/>
            </w:tcMar>
            <w:vAlign w:val="center"/>
          </w:tcPr>
          <w:p w14:paraId="5F1A5F60" w14:textId="77777777" w:rsidR="006155D4" w:rsidRDefault="00000000">
            <w:pPr>
              <w:spacing w:after="30" w:line="252" w:lineRule="auto"/>
              <w:jc w:val="center"/>
            </w:pPr>
            <w:r>
              <w:rPr>
                <w:rFonts w:eastAsia="Calibri"/>
                <w:b/>
                <w:color w:val="0B2545"/>
                <w:sz w:val="16"/>
              </w:rPr>
              <w:t>Başlık</w:t>
            </w:r>
          </w:p>
        </w:tc>
        <w:tc>
          <w:tcPr>
            <w:tcW w:w="6160" w:type="dxa"/>
            <w:shd w:val="clear" w:color="auto" w:fill="E8EEF5"/>
            <w:tcMar>
              <w:top w:w="80" w:type="dxa"/>
              <w:left w:w="120" w:type="dxa"/>
              <w:bottom w:w="80" w:type="dxa"/>
              <w:right w:w="120" w:type="dxa"/>
            </w:tcMar>
            <w:vAlign w:val="center"/>
          </w:tcPr>
          <w:p w14:paraId="11C9D8AB" w14:textId="77777777" w:rsidR="006155D4" w:rsidRDefault="00000000">
            <w:pPr>
              <w:spacing w:after="30" w:line="252" w:lineRule="auto"/>
              <w:jc w:val="center"/>
            </w:pPr>
            <w:r>
              <w:rPr>
                <w:rFonts w:eastAsia="Calibri"/>
                <w:b/>
                <w:color w:val="0B2545"/>
                <w:sz w:val="16"/>
              </w:rPr>
              <w:t>Gereksinim</w:t>
            </w:r>
          </w:p>
        </w:tc>
      </w:tr>
      <w:tr w:rsidR="006155D4" w14:paraId="7053DD44" w14:textId="77777777">
        <w:tc>
          <w:tcPr>
            <w:tcW w:w="1100" w:type="dxa"/>
            <w:tcMar>
              <w:top w:w="80" w:type="dxa"/>
              <w:left w:w="120" w:type="dxa"/>
              <w:bottom w:w="80" w:type="dxa"/>
              <w:right w:w="120" w:type="dxa"/>
            </w:tcMar>
            <w:vAlign w:val="center"/>
          </w:tcPr>
          <w:p w14:paraId="4DE6EC26" w14:textId="77777777" w:rsidR="006155D4" w:rsidRDefault="00000000">
            <w:pPr>
              <w:spacing w:after="30" w:line="252" w:lineRule="auto"/>
              <w:jc w:val="center"/>
            </w:pPr>
            <w:r>
              <w:rPr>
                <w:rFonts w:eastAsia="Calibri"/>
                <w:sz w:val="16"/>
              </w:rPr>
              <w:t>NFR-01</w:t>
            </w:r>
          </w:p>
        </w:tc>
        <w:tc>
          <w:tcPr>
            <w:tcW w:w="2100" w:type="dxa"/>
            <w:tcMar>
              <w:top w:w="80" w:type="dxa"/>
              <w:left w:w="120" w:type="dxa"/>
              <w:bottom w:w="80" w:type="dxa"/>
              <w:right w:w="120" w:type="dxa"/>
            </w:tcMar>
            <w:vAlign w:val="center"/>
          </w:tcPr>
          <w:p w14:paraId="2EFE45B2" w14:textId="77777777" w:rsidR="006155D4" w:rsidRDefault="00000000">
            <w:pPr>
              <w:spacing w:after="30" w:line="252" w:lineRule="auto"/>
            </w:pPr>
            <w:r>
              <w:rPr>
                <w:rFonts w:eastAsia="Calibri"/>
                <w:sz w:val="16"/>
              </w:rPr>
              <w:t>Erişilebilirlik</w:t>
            </w:r>
          </w:p>
        </w:tc>
        <w:tc>
          <w:tcPr>
            <w:tcW w:w="6160" w:type="dxa"/>
            <w:tcMar>
              <w:top w:w="80" w:type="dxa"/>
              <w:left w:w="120" w:type="dxa"/>
              <w:bottom w:w="80" w:type="dxa"/>
              <w:right w:w="120" w:type="dxa"/>
            </w:tcMar>
            <w:vAlign w:val="center"/>
          </w:tcPr>
          <w:p w14:paraId="6BC499F9" w14:textId="77777777" w:rsidR="006155D4" w:rsidRDefault="00000000">
            <w:pPr>
              <w:spacing w:after="30" w:line="252" w:lineRule="auto"/>
            </w:pPr>
            <w:r>
              <w:rPr>
                <w:rFonts w:eastAsia="Calibri"/>
                <w:sz w:val="16"/>
              </w:rPr>
              <w:t>MVP aylık %99,5 hedef; planlı bakım hariç.</w:t>
            </w:r>
          </w:p>
        </w:tc>
      </w:tr>
      <w:tr w:rsidR="006155D4" w14:paraId="030E4D71" w14:textId="77777777">
        <w:tc>
          <w:tcPr>
            <w:tcW w:w="1100" w:type="dxa"/>
            <w:tcMar>
              <w:top w:w="80" w:type="dxa"/>
              <w:left w:w="120" w:type="dxa"/>
              <w:bottom w:w="80" w:type="dxa"/>
              <w:right w:w="120" w:type="dxa"/>
            </w:tcMar>
            <w:vAlign w:val="center"/>
          </w:tcPr>
          <w:p w14:paraId="5C5C64A0" w14:textId="77777777" w:rsidR="006155D4" w:rsidRDefault="00000000">
            <w:pPr>
              <w:spacing w:after="30" w:line="252" w:lineRule="auto"/>
              <w:jc w:val="center"/>
            </w:pPr>
            <w:r>
              <w:rPr>
                <w:rFonts w:eastAsia="Calibri"/>
                <w:sz w:val="16"/>
              </w:rPr>
              <w:t>NFR-02</w:t>
            </w:r>
          </w:p>
        </w:tc>
        <w:tc>
          <w:tcPr>
            <w:tcW w:w="2100" w:type="dxa"/>
            <w:tcMar>
              <w:top w:w="80" w:type="dxa"/>
              <w:left w:w="120" w:type="dxa"/>
              <w:bottom w:w="80" w:type="dxa"/>
              <w:right w:w="120" w:type="dxa"/>
            </w:tcMar>
            <w:vAlign w:val="center"/>
          </w:tcPr>
          <w:p w14:paraId="5F8D2FC1" w14:textId="77777777" w:rsidR="006155D4" w:rsidRDefault="00000000">
            <w:pPr>
              <w:spacing w:after="30" w:line="252" w:lineRule="auto"/>
            </w:pPr>
            <w:r>
              <w:rPr>
                <w:rFonts w:eastAsia="Calibri"/>
                <w:sz w:val="16"/>
              </w:rPr>
              <w:t>Performans</w:t>
            </w:r>
          </w:p>
        </w:tc>
        <w:tc>
          <w:tcPr>
            <w:tcW w:w="6160" w:type="dxa"/>
            <w:tcMar>
              <w:top w:w="80" w:type="dxa"/>
              <w:left w:w="120" w:type="dxa"/>
              <w:bottom w:w="80" w:type="dxa"/>
              <w:right w:w="120" w:type="dxa"/>
            </w:tcMar>
            <w:vAlign w:val="center"/>
          </w:tcPr>
          <w:p w14:paraId="466DF2F4" w14:textId="77777777" w:rsidR="006155D4" w:rsidRDefault="00000000">
            <w:pPr>
              <w:spacing w:after="30" w:line="252" w:lineRule="auto"/>
            </w:pPr>
            <w:r>
              <w:rPr>
                <w:rFonts w:eastAsia="Calibri"/>
                <w:sz w:val="16"/>
              </w:rPr>
              <w:t>Liste API p95 &lt;2 sn; tek kapsam değerlendirmesi p95 &lt;3 sn; büyük işler asenkron.</w:t>
            </w:r>
          </w:p>
        </w:tc>
      </w:tr>
      <w:tr w:rsidR="006155D4" w14:paraId="4C4827BA" w14:textId="77777777">
        <w:tc>
          <w:tcPr>
            <w:tcW w:w="1100" w:type="dxa"/>
            <w:tcMar>
              <w:top w:w="80" w:type="dxa"/>
              <w:left w:w="120" w:type="dxa"/>
              <w:bottom w:w="80" w:type="dxa"/>
              <w:right w:w="120" w:type="dxa"/>
            </w:tcMar>
            <w:vAlign w:val="center"/>
          </w:tcPr>
          <w:p w14:paraId="56BD9083" w14:textId="77777777" w:rsidR="006155D4" w:rsidRDefault="00000000">
            <w:pPr>
              <w:spacing w:after="30" w:line="252" w:lineRule="auto"/>
              <w:jc w:val="center"/>
            </w:pPr>
            <w:r>
              <w:rPr>
                <w:rFonts w:eastAsia="Calibri"/>
                <w:sz w:val="16"/>
              </w:rPr>
              <w:lastRenderedPageBreak/>
              <w:t>NFR-03</w:t>
            </w:r>
          </w:p>
        </w:tc>
        <w:tc>
          <w:tcPr>
            <w:tcW w:w="2100" w:type="dxa"/>
            <w:tcMar>
              <w:top w:w="80" w:type="dxa"/>
              <w:left w:w="120" w:type="dxa"/>
              <w:bottom w:w="80" w:type="dxa"/>
              <w:right w:w="120" w:type="dxa"/>
            </w:tcMar>
            <w:vAlign w:val="center"/>
          </w:tcPr>
          <w:p w14:paraId="415DCEBA" w14:textId="77777777" w:rsidR="006155D4" w:rsidRDefault="00000000">
            <w:pPr>
              <w:spacing w:after="30" w:line="252" w:lineRule="auto"/>
            </w:pPr>
            <w:r>
              <w:rPr>
                <w:rFonts w:eastAsia="Calibri"/>
                <w:sz w:val="16"/>
              </w:rPr>
              <w:t>Ölçek</w:t>
            </w:r>
          </w:p>
        </w:tc>
        <w:tc>
          <w:tcPr>
            <w:tcW w:w="6160" w:type="dxa"/>
            <w:tcMar>
              <w:top w:w="80" w:type="dxa"/>
              <w:left w:w="120" w:type="dxa"/>
              <w:bottom w:w="80" w:type="dxa"/>
              <w:right w:w="120" w:type="dxa"/>
            </w:tcMar>
            <w:vAlign w:val="center"/>
          </w:tcPr>
          <w:p w14:paraId="46D09DF2" w14:textId="77777777" w:rsidR="006155D4" w:rsidRDefault="00000000">
            <w:pPr>
              <w:spacing w:after="30" w:line="252" w:lineRule="auto"/>
            </w:pPr>
            <w:r>
              <w:rPr>
                <w:rFonts w:eastAsia="Calibri"/>
                <w:sz w:val="16"/>
              </w:rPr>
              <w:t>Tenant başına 1 milyon import satırı/yıl; yatay worker ölçekleme.</w:t>
            </w:r>
          </w:p>
        </w:tc>
      </w:tr>
      <w:tr w:rsidR="006155D4" w14:paraId="159E8910" w14:textId="77777777">
        <w:tc>
          <w:tcPr>
            <w:tcW w:w="1100" w:type="dxa"/>
            <w:tcMar>
              <w:top w:w="80" w:type="dxa"/>
              <w:left w:w="120" w:type="dxa"/>
              <w:bottom w:w="80" w:type="dxa"/>
              <w:right w:w="120" w:type="dxa"/>
            </w:tcMar>
            <w:vAlign w:val="center"/>
          </w:tcPr>
          <w:p w14:paraId="0728EA1C" w14:textId="77777777" w:rsidR="006155D4" w:rsidRDefault="00000000">
            <w:pPr>
              <w:spacing w:after="30" w:line="252" w:lineRule="auto"/>
              <w:jc w:val="center"/>
            </w:pPr>
            <w:r>
              <w:rPr>
                <w:rFonts w:eastAsia="Calibri"/>
                <w:sz w:val="16"/>
              </w:rPr>
              <w:t>NFR-04</w:t>
            </w:r>
          </w:p>
        </w:tc>
        <w:tc>
          <w:tcPr>
            <w:tcW w:w="2100" w:type="dxa"/>
            <w:tcMar>
              <w:top w:w="80" w:type="dxa"/>
              <w:left w:w="120" w:type="dxa"/>
              <w:bottom w:w="80" w:type="dxa"/>
              <w:right w:w="120" w:type="dxa"/>
            </w:tcMar>
            <w:vAlign w:val="center"/>
          </w:tcPr>
          <w:p w14:paraId="47A9D7FD" w14:textId="77777777" w:rsidR="006155D4" w:rsidRDefault="00000000">
            <w:pPr>
              <w:spacing w:after="30" w:line="252" w:lineRule="auto"/>
            </w:pPr>
            <w:r>
              <w:rPr>
                <w:rFonts w:eastAsia="Calibri"/>
                <w:sz w:val="16"/>
              </w:rPr>
              <w:t>Geospatial</w:t>
            </w:r>
          </w:p>
        </w:tc>
        <w:tc>
          <w:tcPr>
            <w:tcW w:w="6160" w:type="dxa"/>
            <w:tcMar>
              <w:top w:w="80" w:type="dxa"/>
              <w:left w:w="120" w:type="dxa"/>
              <w:bottom w:w="80" w:type="dxa"/>
              <w:right w:w="120" w:type="dxa"/>
            </w:tcMar>
            <w:vAlign w:val="center"/>
          </w:tcPr>
          <w:p w14:paraId="59CFD801" w14:textId="77777777" w:rsidR="006155D4" w:rsidRDefault="00000000">
            <w:pPr>
              <w:spacing w:after="30" w:line="252" w:lineRule="auto"/>
            </w:pPr>
            <w:r>
              <w:rPr>
                <w:rFonts w:eastAsia="Calibri"/>
                <w:sz w:val="16"/>
              </w:rPr>
              <w:t>≤5 MB/2.000 feature senkron hedef; daha büyük dosya async ve limitler yapılandırılabilir.</w:t>
            </w:r>
          </w:p>
        </w:tc>
      </w:tr>
      <w:tr w:rsidR="006155D4" w14:paraId="5CF466FD" w14:textId="77777777">
        <w:tc>
          <w:tcPr>
            <w:tcW w:w="1100" w:type="dxa"/>
            <w:tcMar>
              <w:top w:w="80" w:type="dxa"/>
              <w:left w:w="120" w:type="dxa"/>
              <w:bottom w:w="80" w:type="dxa"/>
              <w:right w:w="120" w:type="dxa"/>
            </w:tcMar>
            <w:vAlign w:val="center"/>
          </w:tcPr>
          <w:p w14:paraId="7DFCF776" w14:textId="77777777" w:rsidR="006155D4" w:rsidRDefault="00000000">
            <w:pPr>
              <w:spacing w:after="30" w:line="252" w:lineRule="auto"/>
              <w:jc w:val="center"/>
            </w:pPr>
            <w:r>
              <w:rPr>
                <w:rFonts w:eastAsia="Calibri"/>
                <w:sz w:val="16"/>
              </w:rPr>
              <w:t>NFR-05</w:t>
            </w:r>
          </w:p>
        </w:tc>
        <w:tc>
          <w:tcPr>
            <w:tcW w:w="2100" w:type="dxa"/>
            <w:tcMar>
              <w:top w:w="80" w:type="dxa"/>
              <w:left w:w="120" w:type="dxa"/>
              <w:bottom w:w="80" w:type="dxa"/>
              <w:right w:w="120" w:type="dxa"/>
            </w:tcMar>
            <w:vAlign w:val="center"/>
          </w:tcPr>
          <w:p w14:paraId="6CAE6319" w14:textId="77777777" w:rsidR="006155D4" w:rsidRDefault="00000000">
            <w:pPr>
              <w:spacing w:after="30" w:line="252" w:lineRule="auto"/>
            </w:pPr>
            <w:r>
              <w:rPr>
                <w:rFonts w:eastAsia="Calibri"/>
                <w:sz w:val="16"/>
              </w:rPr>
              <w:t>RPO/RTO</w:t>
            </w:r>
          </w:p>
        </w:tc>
        <w:tc>
          <w:tcPr>
            <w:tcW w:w="6160" w:type="dxa"/>
            <w:tcMar>
              <w:top w:w="80" w:type="dxa"/>
              <w:left w:w="120" w:type="dxa"/>
              <w:bottom w:w="80" w:type="dxa"/>
              <w:right w:w="120" w:type="dxa"/>
            </w:tcMar>
            <w:vAlign w:val="center"/>
          </w:tcPr>
          <w:p w14:paraId="791CB263" w14:textId="77777777" w:rsidR="006155D4" w:rsidRDefault="00000000">
            <w:pPr>
              <w:spacing w:after="30" w:line="252" w:lineRule="auto"/>
            </w:pPr>
            <w:r>
              <w:rPr>
                <w:rFonts w:eastAsia="Calibri"/>
                <w:sz w:val="16"/>
              </w:rPr>
              <w:t>Önerilen RPO 15 dk, RTO 4 saat; geri yükleme testi.</w:t>
            </w:r>
          </w:p>
        </w:tc>
      </w:tr>
      <w:tr w:rsidR="006155D4" w14:paraId="5693E306" w14:textId="77777777">
        <w:tc>
          <w:tcPr>
            <w:tcW w:w="1100" w:type="dxa"/>
            <w:tcMar>
              <w:top w:w="80" w:type="dxa"/>
              <w:left w:w="120" w:type="dxa"/>
              <w:bottom w:w="80" w:type="dxa"/>
              <w:right w:w="120" w:type="dxa"/>
            </w:tcMar>
            <w:vAlign w:val="center"/>
          </w:tcPr>
          <w:p w14:paraId="271FEED3" w14:textId="77777777" w:rsidR="006155D4" w:rsidRDefault="00000000">
            <w:pPr>
              <w:spacing w:after="30" w:line="252" w:lineRule="auto"/>
              <w:jc w:val="center"/>
            </w:pPr>
            <w:r>
              <w:rPr>
                <w:rFonts w:eastAsia="Calibri"/>
                <w:sz w:val="16"/>
              </w:rPr>
              <w:t>NFR-06</w:t>
            </w:r>
          </w:p>
        </w:tc>
        <w:tc>
          <w:tcPr>
            <w:tcW w:w="2100" w:type="dxa"/>
            <w:tcMar>
              <w:top w:w="80" w:type="dxa"/>
              <w:left w:w="120" w:type="dxa"/>
              <w:bottom w:w="80" w:type="dxa"/>
              <w:right w:w="120" w:type="dxa"/>
            </w:tcMar>
            <w:vAlign w:val="center"/>
          </w:tcPr>
          <w:p w14:paraId="0F19D23F" w14:textId="77777777" w:rsidR="006155D4" w:rsidRDefault="00000000">
            <w:pPr>
              <w:spacing w:after="30" w:line="252" w:lineRule="auto"/>
            </w:pPr>
            <w:r>
              <w:rPr>
                <w:rFonts w:eastAsia="Calibri"/>
                <w:sz w:val="16"/>
              </w:rPr>
              <w:t>Şifreleme</w:t>
            </w:r>
          </w:p>
        </w:tc>
        <w:tc>
          <w:tcPr>
            <w:tcW w:w="6160" w:type="dxa"/>
            <w:tcMar>
              <w:top w:w="80" w:type="dxa"/>
              <w:left w:w="120" w:type="dxa"/>
              <w:bottom w:w="80" w:type="dxa"/>
              <w:right w:w="120" w:type="dxa"/>
            </w:tcMar>
            <w:vAlign w:val="center"/>
          </w:tcPr>
          <w:p w14:paraId="6CA37A33" w14:textId="77777777" w:rsidR="006155D4" w:rsidRDefault="00000000">
            <w:pPr>
              <w:spacing w:after="30" w:line="252" w:lineRule="auto"/>
            </w:pPr>
            <w:r>
              <w:rPr>
                <w:rFonts w:eastAsia="Calibri"/>
                <w:sz w:val="16"/>
              </w:rPr>
              <w:t>TLS 1.2+ transit; managed encryption at rest; secrets vault.</w:t>
            </w:r>
          </w:p>
        </w:tc>
      </w:tr>
      <w:tr w:rsidR="006155D4" w14:paraId="4508CF53" w14:textId="77777777">
        <w:tc>
          <w:tcPr>
            <w:tcW w:w="1100" w:type="dxa"/>
            <w:tcMar>
              <w:top w:w="80" w:type="dxa"/>
              <w:left w:w="120" w:type="dxa"/>
              <w:bottom w:w="80" w:type="dxa"/>
              <w:right w:w="120" w:type="dxa"/>
            </w:tcMar>
            <w:vAlign w:val="center"/>
          </w:tcPr>
          <w:p w14:paraId="0279379F" w14:textId="77777777" w:rsidR="006155D4" w:rsidRDefault="00000000">
            <w:pPr>
              <w:spacing w:after="30" w:line="252" w:lineRule="auto"/>
              <w:jc w:val="center"/>
            </w:pPr>
            <w:r>
              <w:rPr>
                <w:rFonts w:eastAsia="Calibri"/>
                <w:sz w:val="16"/>
              </w:rPr>
              <w:t>NFR-07</w:t>
            </w:r>
          </w:p>
        </w:tc>
        <w:tc>
          <w:tcPr>
            <w:tcW w:w="2100" w:type="dxa"/>
            <w:tcMar>
              <w:top w:w="80" w:type="dxa"/>
              <w:left w:w="120" w:type="dxa"/>
              <w:bottom w:w="80" w:type="dxa"/>
              <w:right w:w="120" w:type="dxa"/>
            </w:tcMar>
            <w:vAlign w:val="center"/>
          </w:tcPr>
          <w:p w14:paraId="7F578B73" w14:textId="77777777" w:rsidR="006155D4" w:rsidRDefault="00000000">
            <w:pPr>
              <w:spacing w:after="30" w:line="252" w:lineRule="auto"/>
            </w:pPr>
            <w:r>
              <w:rPr>
                <w:rFonts w:eastAsia="Calibri"/>
                <w:sz w:val="16"/>
              </w:rPr>
              <w:t>Kimlik</w:t>
            </w:r>
          </w:p>
        </w:tc>
        <w:tc>
          <w:tcPr>
            <w:tcW w:w="6160" w:type="dxa"/>
            <w:tcMar>
              <w:top w:w="80" w:type="dxa"/>
              <w:left w:w="120" w:type="dxa"/>
              <w:bottom w:w="80" w:type="dxa"/>
              <w:right w:w="120" w:type="dxa"/>
            </w:tcMar>
            <w:vAlign w:val="center"/>
          </w:tcPr>
          <w:p w14:paraId="5C8DBFED" w14:textId="77777777" w:rsidR="006155D4" w:rsidRDefault="00000000">
            <w:pPr>
              <w:spacing w:after="30" w:line="252" w:lineRule="auto"/>
            </w:pPr>
            <w:r>
              <w:rPr>
                <w:rFonts w:eastAsia="Calibri"/>
                <w:sz w:val="16"/>
              </w:rPr>
              <w:t>MFA, parola politikası, riskli oturum; OIDC/SAML hazırlığı.</w:t>
            </w:r>
          </w:p>
        </w:tc>
      </w:tr>
      <w:tr w:rsidR="006155D4" w14:paraId="10BEC95B" w14:textId="77777777">
        <w:tc>
          <w:tcPr>
            <w:tcW w:w="1100" w:type="dxa"/>
            <w:tcMar>
              <w:top w:w="80" w:type="dxa"/>
              <w:left w:w="120" w:type="dxa"/>
              <w:bottom w:w="80" w:type="dxa"/>
              <w:right w:w="120" w:type="dxa"/>
            </w:tcMar>
            <w:vAlign w:val="center"/>
          </w:tcPr>
          <w:p w14:paraId="7E067006" w14:textId="77777777" w:rsidR="006155D4" w:rsidRDefault="00000000">
            <w:pPr>
              <w:spacing w:after="30" w:line="252" w:lineRule="auto"/>
              <w:jc w:val="center"/>
            </w:pPr>
            <w:r>
              <w:rPr>
                <w:rFonts w:eastAsia="Calibri"/>
                <w:sz w:val="16"/>
              </w:rPr>
              <w:t>NFR-08</w:t>
            </w:r>
          </w:p>
        </w:tc>
        <w:tc>
          <w:tcPr>
            <w:tcW w:w="2100" w:type="dxa"/>
            <w:tcMar>
              <w:top w:w="80" w:type="dxa"/>
              <w:left w:w="120" w:type="dxa"/>
              <w:bottom w:w="80" w:type="dxa"/>
              <w:right w:w="120" w:type="dxa"/>
            </w:tcMar>
            <w:vAlign w:val="center"/>
          </w:tcPr>
          <w:p w14:paraId="5804A451" w14:textId="77777777" w:rsidR="006155D4" w:rsidRDefault="00000000">
            <w:pPr>
              <w:spacing w:after="30" w:line="252" w:lineRule="auto"/>
            </w:pPr>
            <w:r>
              <w:rPr>
                <w:rFonts w:eastAsia="Calibri"/>
                <w:sz w:val="16"/>
              </w:rPr>
              <w:t>Tenant izolasyonu</w:t>
            </w:r>
          </w:p>
        </w:tc>
        <w:tc>
          <w:tcPr>
            <w:tcW w:w="6160" w:type="dxa"/>
            <w:tcMar>
              <w:top w:w="80" w:type="dxa"/>
              <w:left w:w="120" w:type="dxa"/>
              <w:bottom w:w="80" w:type="dxa"/>
              <w:right w:w="120" w:type="dxa"/>
            </w:tcMar>
            <w:vAlign w:val="center"/>
          </w:tcPr>
          <w:p w14:paraId="4520A74B" w14:textId="77777777" w:rsidR="006155D4" w:rsidRDefault="00000000">
            <w:pPr>
              <w:spacing w:after="30" w:line="252" w:lineRule="auto"/>
            </w:pPr>
            <w:r>
              <w:rPr>
                <w:rFonts w:eastAsia="Calibri"/>
                <w:sz w:val="16"/>
              </w:rPr>
              <w:t>RLS, tenant-scoped cache/key; CI içinde negatif izolasyon testleri.</w:t>
            </w:r>
          </w:p>
        </w:tc>
      </w:tr>
      <w:tr w:rsidR="006155D4" w14:paraId="6CD94E74" w14:textId="77777777">
        <w:tc>
          <w:tcPr>
            <w:tcW w:w="1100" w:type="dxa"/>
            <w:tcMar>
              <w:top w:w="80" w:type="dxa"/>
              <w:left w:w="120" w:type="dxa"/>
              <w:bottom w:w="80" w:type="dxa"/>
              <w:right w:w="120" w:type="dxa"/>
            </w:tcMar>
            <w:vAlign w:val="center"/>
          </w:tcPr>
          <w:p w14:paraId="023F6B20" w14:textId="77777777" w:rsidR="006155D4" w:rsidRDefault="00000000">
            <w:pPr>
              <w:spacing w:after="30" w:line="252" w:lineRule="auto"/>
              <w:jc w:val="center"/>
            </w:pPr>
            <w:r>
              <w:rPr>
                <w:rFonts w:eastAsia="Calibri"/>
                <w:sz w:val="16"/>
              </w:rPr>
              <w:t>NFR-09</w:t>
            </w:r>
          </w:p>
        </w:tc>
        <w:tc>
          <w:tcPr>
            <w:tcW w:w="2100" w:type="dxa"/>
            <w:tcMar>
              <w:top w:w="80" w:type="dxa"/>
              <w:left w:w="120" w:type="dxa"/>
              <w:bottom w:w="80" w:type="dxa"/>
              <w:right w:w="120" w:type="dxa"/>
            </w:tcMar>
            <w:vAlign w:val="center"/>
          </w:tcPr>
          <w:p w14:paraId="55FD4D8A" w14:textId="77777777" w:rsidR="006155D4" w:rsidRDefault="00000000">
            <w:pPr>
              <w:spacing w:after="30" w:line="252" w:lineRule="auto"/>
            </w:pPr>
            <w:r>
              <w:rPr>
                <w:rFonts w:eastAsia="Calibri"/>
                <w:sz w:val="16"/>
              </w:rPr>
              <w:t>Audit</w:t>
            </w:r>
          </w:p>
        </w:tc>
        <w:tc>
          <w:tcPr>
            <w:tcW w:w="6160" w:type="dxa"/>
            <w:tcMar>
              <w:top w:w="80" w:type="dxa"/>
              <w:left w:w="120" w:type="dxa"/>
              <w:bottom w:w="80" w:type="dxa"/>
              <w:right w:w="120" w:type="dxa"/>
            </w:tcMar>
            <w:vAlign w:val="center"/>
          </w:tcPr>
          <w:p w14:paraId="719499B3" w14:textId="77777777" w:rsidR="006155D4" w:rsidRDefault="00000000">
            <w:pPr>
              <w:spacing w:after="30" w:line="252" w:lineRule="auto"/>
            </w:pPr>
            <w:r>
              <w:rPr>
                <w:rFonts w:eastAsia="Calibri"/>
                <w:sz w:val="16"/>
              </w:rPr>
              <w:t>Append-only; aktör, IP/cihaz, before/after hash, correlation id.</w:t>
            </w:r>
          </w:p>
        </w:tc>
      </w:tr>
      <w:tr w:rsidR="006155D4" w14:paraId="2D137707" w14:textId="77777777">
        <w:tc>
          <w:tcPr>
            <w:tcW w:w="1100" w:type="dxa"/>
            <w:tcMar>
              <w:top w:w="80" w:type="dxa"/>
              <w:left w:w="120" w:type="dxa"/>
              <w:bottom w:w="80" w:type="dxa"/>
              <w:right w:w="120" w:type="dxa"/>
            </w:tcMar>
            <w:vAlign w:val="center"/>
          </w:tcPr>
          <w:p w14:paraId="67A39DAB" w14:textId="77777777" w:rsidR="006155D4" w:rsidRDefault="00000000">
            <w:pPr>
              <w:spacing w:after="30" w:line="252" w:lineRule="auto"/>
              <w:jc w:val="center"/>
            </w:pPr>
            <w:r>
              <w:rPr>
                <w:rFonts w:eastAsia="Calibri"/>
                <w:sz w:val="16"/>
              </w:rPr>
              <w:t>NFR-10</w:t>
            </w:r>
          </w:p>
        </w:tc>
        <w:tc>
          <w:tcPr>
            <w:tcW w:w="2100" w:type="dxa"/>
            <w:tcMar>
              <w:top w:w="80" w:type="dxa"/>
              <w:left w:w="120" w:type="dxa"/>
              <w:bottom w:w="80" w:type="dxa"/>
              <w:right w:w="120" w:type="dxa"/>
            </w:tcMar>
            <w:vAlign w:val="center"/>
          </w:tcPr>
          <w:p w14:paraId="0AE487C2" w14:textId="77777777" w:rsidR="006155D4" w:rsidRDefault="00000000">
            <w:pPr>
              <w:spacing w:after="30" w:line="252" w:lineRule="auto"/>
            </w:pPr>
            <w:r>
              <w:rPr>
                <w:rFonts w:eastAsia="Calibri"/>
                <w:sz w:val="16"/>
              </w:rPr>
              <w:t>Gizlilik</w:t>
            </w:r>
          </w:p>
        </w:tc>
        <w:tc>
          <w:tcPr>
            <w:tcW w:w="6160" w:type="dxa"/>
            <w:tcMar>
              <w:top w:w="80" w:type="dxa"/>
              <w:left w:w="120" w:type="dxa"/>
              <w:bottom w:w="80" w:type="dxa"/>
              <w:right w:w="120" w:type="dxa"/>
            </w:tcMar>
            <w:vAlign w:val="center"/>
          </w:tcPr>
          <w:p w14:paraId="7C38E0C2" w14:textId="77777777" w:rsidR="006155D4" w:rsidRDefault="00000000">
            <w:pPr>
              <w:spacing w:after="30" w:line="252" w:lineRule="auto"/>
            </w:pPr>
            <w:r>
              <w:rPr>
                <w:rFonts w:eastAsia="Calibri"/>
                <w:sz w:val="16"/>
              </w:rPr>
              <w:t>KVKK/GDPR en az veri, amaç sınırlaması, DPA ve veri sahibi süreçleri.</w:t>
            </w:r>
          </w:p>
        </w:tc>
      </w:tr>
      <w:tr w:rsidR="006155D4" w14:paraId="40D60C5B" w14:textId="77777777">
        <w:tc>
          <w:tcPr>
            <w:tcW w:w="1100" w:type="dxa"/>
            <w:tcMar>
              <w:top w:w="80" w:type="dxa"/>
              <w:left w:w="120" w:type="dxa"/>
              <w:bottom w:w="80" w:type="dxa"/>
              <w:right w:w="120" w:type="dxa"/>
            </w:tcMar>
            <w:vAlign w:val="center"/>
          </w:tcPr>
          <w:p w14:paraId="5ECA0775" w14:textId="77777777" w:rsidR="006155D4" w:rsidRDefault="00000000">
            <w:pPr>
              <w:spacing w:after="30" w:line="252" w:lineRule="auto"/>
              <w:jc w:val="center"/>
            </w:pPr>
            <w:r>
              <w:rPr>
                <w:rFonts w:eastAsia="Calibri"/>
                <w:sz w:val="16"/>
              </w:rPr>
              <w:t>NFR-11</w:t>
            </w:r>
          </w:p>
        </w:tc>
        <w:tc>
          <w:tcPr>
            <w:tcW w:w="2100" w:type="dxa"/>
            <w:tcMar>
              <w:top w:w="80" w:type="dxa"/>
              <w:left w:w="120" w:type="dxa"/>
              <w:bottom w:w="80" w:type="dxa"/>
              <w:right w:w="120" w:type="dxa"/>
            </w:tcMar>
            <w:vAlign w:val="center"/>
          </w:tcPr>
          <w:p w14:paraId="078CEB06" w14:textId="77777777" w:rsidR="006155D4" w:rsidRDefault="00000000">
            <w:pPr>
              <w:spacing w:after="30" w:line="252" w:lineRule="auto"/>
            </w:pPr>
            <w:r>
              <w:rPr>
                <w:rFonts w:eastAsia="Calibri"/>
                <w:sz w:val="16"/>
              </w:rPr>
              <w:t>Belge güvenliği</w:t>
            </w:r>
          </w:p>
        </w:tc>
        <w:tc>
          <w:tcPr>
            <w:tcW w:w="6160" w:type="dxa"/>
            <w:tcMar>
              <w:top w:w="80" w:type="dxa"/>
              <w:left w:w="120" w:type="dxa"/>
              <w:bottom w:w="80" w:type="dxa"/>
              <w:right w:w="120" w:type="dxa"/>
            </w:tcMar>
            <w:vAlign w:val="center"/>
          </w:tcPr>
          <w:p w14:paraId="4420FEA6" w14:textId="77777777" w:rsidR="006155D4" w:rsidRDefault="00000000">
            <w:pPr>
              <w:spacing w:after="30" w:line="252" w:lineRule="auto"/>
            </w:pPr>
            <w:r>
              <w:rPr>
                <w:rFonts w:eastAsia="Calibri"/>
                <w:sz w:val="16"/>
              </w:rPr>
              <w:t>Virüs tarama, MIME doğrulama, signed URL, indirme kaydı.</w:t>
            </w:r>
          </w:p>
        </w:tc>
      </w:tr>
      <w:tr w:rsidR="006155D4" w14:paraId="70A2710C" w14:textId="77777777">
        <w:tc>
          <w:tcPr>
            <w:tcW w:w="1100" w:type="dxa"/>
            <w:tcMar>
              <w:top w:w="80" w:type="dxa"/>
              <w:left w:w="120" w:type="dxa"/>
              <w:bottom w:w="80" w:type="dxa"/>
              <w:right w:w="120" w:type="dxa"/>
            </w:tcMar>
            <w:vAlign w:val="center"/>
          </w:tcPr>
          <w:p w14:paraId="6EA4E808" w14:textId="77777777" w:rsidR="006155D4" w:rsidRDefault="00000000">
            <w:pPr>
              <w:spacing w:after="30" w:line="252" w:lineRule="auto"/>
              <w:jc w:val="center"/>
            </w:pPr>
            <w:r>
              <w:rPr>
                <w:rFonts w:eastAsia="Calibri"/>
                <w:sz w:val="16"/>
              </w:rPr>
              <w:t>NFR-12</w:t>
            </w:r>
          </w:p>
        </w:tc>
        <w:tc>
          <w:tcPr>
            <w:tcW w:w="2100" w:type="dxa"/>
            <w:tcMar>
              <w:top w:w="80" w:type="dxa"/>
              <w:left w:w="120" w:type="dxa"/>
              <w:bottom w:w="80" w:type="dxa"/>
              <w:right w:w="120" w:type="dxa"/>
            </w:tcMar>
            <w:vAlign w:val="center"/>
          </w:tcPr>
          <w:p w14:paraId="4766671A" w14:textId="77777777" w:rsidR="006155D4" w:rsidRDefault="00000000">
            <w:pPr>
              <w:spacing w:after="30" w:line="252" w:lineRule="auto"/>
            </w:pPr>
            <w:r>
              <w:rPr>
                <w:rFonts w:eastAsia="Calibri"/>
                <w:sz w:val="16"/>
              </w:rPr>
              <w:t>Gözlemlenebilirlik</w:t>
            </w:r>
          </w:p>
        </w:tc>
        <w:tc>
          <w:tcPr>
            <w:tcW w:w="6160" w:type="dxa"/>
            <w:tcMar>
              <w:top w:w="80" w:type="dxa"/>
              <w:left w:w="120" w:type="dxa"/>
              <w:bottom w:w="80" w:type="dxa"/>
              <w:right w:w="120" w:type="dxa"/>
            </w:tcMar>
            <w:vAlign w:val="center"/>
          </w:tcPr>
          <w:p w14:paraId="3E8E3560" w14:textId="77777777" w:rsidR="006155D4" w:rsidRDefault="00000000">
            <w:pPr>
              <w:spacing w:after="30" w:line="252" w:lineRule="auto"/>
            </w:pPr>
            <w:r>
              <w:rPr>
                <w:rFonts w:eastAsia="Calibri"/>
                <w:sz w:val="16"/>
              </w:rPr>
              <w:t>Metric, trace, structured log, alarm, dead-letter queue.</w:t>
            </w:r>
          </w:p>
        </w:tc>
      </w:tr>
      <w:tr w:rsidR="006155D4" w14:paraId="3E09CEA2" w14:textId="77777777">
        <w:tc>
          <w:tcPr>
            <w:tcW w:w="1100" w:type="dxa"/>
            <w:tcMar>
              <w:top w:w="80" w:type="dxa"/>
              <w:left w:w="120" w:type="dxa"/>
              <w:bottom w:w="80" w:type="dxa"/>
              <w:right w:w="120" w:type="dxa"/>
            </w:tcMar>
            <w:vAlign w:val="center"/>
          </w:tcPr>
          <w:p w14:paraId="22D7DD03" w14:textId="77777777" w:rsidR="006155D4" w:rsidRDefault="00000000">
            <w:pPr>
              <w:spacing w:after="30" w:line="252" w:lineRule="auto"/>
              <w:jc w:val="center"/>
            </w:pPr>
            <w:r>
              <w:rPr>
                <w:rFonts w:eastAsia="Calibri"/>
                <w:sz w:val="16"/>
              </w:rPr>
              <w:t>NFR-13</w:t>
            </w:r>
          </w:p>
        </w:tc>
        <w:tc>
          <w:tcPr>
            <w:tcW w:w="2100" w:type="dxa"/>
            <w:tcMar>
              <w:top w:w="80" w:type="dxa"/>
              <w:left w:w="120" w:type="dxa"/>
              <w:bottom w:w="80" w:type="dxa"/>
              <w:right w:w="120" w:type="dxa"/>
            </w:tcMar>
            <w:vAlign w:val="center"/>
          </w:tcPr>
          <w:p w14:paraId="4E46751C" w14:textId="77777777" w:rsidR="006155D4" w:rsidRDefault="00000000">
            <w:pPr>
              <w:spacing w:after="30" w:line="252" w:lineRule="auto"/>
            </w:pPr>
            <w:r>
              <w:rPr>
                <w:rFonts w:eastAsia="Calibri"/>
                <w:sz w:val="16"/>
              </w:rPr>
              <w:t>Yerelleştirme</w:t>
            </w:r>
          </w:p>
        </w:tc>
        <w:tc>
          <w:tcPr>
            <w:tcW w:w="6160" w:type="dxa"/>
            <w:tcMar>
              <w:top w:w="80" w:type="dxa"/>
              <w:left w:w="120" w:type="dxa"/>
              <w:bottom w:w="80" w:type="dxa"/>
              <w:right w:w="120" w:type="dxa"/>
            </w:tcMar>
            <w:vAlign w:val="center"/>
          </w:tcPr>
          <w:p w14:paraId="000795C8" w14:textId="77777777" w:rsidR="006155D4" w:rsidRDefault="00000000">
            <w:pPr>
              <w:spacing w:after="30" w:line="252" w:lineRule="auto"/>
            </w:pPr>
            <w:r>
              <w:rPr>
                <w:rFonts w:eastAsia="Calibri"/>
                <w:sz w:val="16"/>
              </w:rPr>
              <w:t>TR/EN; tarih, sayı, ülke ve birim ayrıştırma.</w:t>
            </w:r>
          </w:p>
        </w:tc>
      </w:tr>
      <w:tr w:rsidR="006155D4" w14:paraId="07BD90F1" w14:textId="77777777">
        <w:tc>
          <w:tcPr>
            <w:tcW w:w="1100" w:type="dxa"/>
            <w:tcMar>
              <w:top w:w="80" w:type="dxa"/>
              <w:left w:w="120" w:type="dxa"/>
              <w:bottom w:w="80" w:type="dxa"/>
              <w:right w:w="120" w:type="dxa"/>
            </w:tcMar>
            <w:vAlign w:val="center"/>
          </w:tcPr>
          <w:p w14:paraId="1948E071" w14:textId="77777777" w:rsidR="006155D4" w:rsidRDefault="00000000">
            <w:pPr>
              <w:spacing w:after="30" w:line="252" w:lineRule="auto"/>
              <w:jc w:val="center"/>
            </w:pPr>
            <w:r>
              <w:rPr>
                <w:rFonts w:eastAsia="Calibri"/>
                <w:sz w:val="16"/>
              </w:rPr>
              <w:t>NFR-14</w:t>
            </w:r>
          </w:p>
        </w:tc>
        <w:tc>
          <w:tcPr>
            <w:tcW w:w="2100" w:type="dxa"/>
            <w:tcMar>
              <w:top w:w="80" w:type="dxa"/>
              <w:left w:w="120" w:type="dxa"/>
              <w:bottom w:w="80" w:type="dxa"/>
              <w:right w:w="120" w:type="dxa"/>
            </w:tcMar>
            <w:vAlign w:val="center"/>
          </w:tcPr>
          <w:p w14:paraId="1BD70A06" w14:textId="77777777" w:rsidR="006155D4" w:rsidRDefault="00000000">
            <w:pPr>
              <w:spacing w:after="30" w:line="252" w:lineRule="auto"/>
            </w:pPr>
            <w:r>
              <w:rPr>
                <w:rFonts w:eastAsia="Calibri"/>
                <w:sz w:val="16"/>
              </w:rPr>
              <w:t>Erişilebilir UX</w:t>
            </w:r>
          </w:p>
        </w:tc>
        <w:tc>
          <w:tcPr>
            <w:tcW w:w="6160" w:type="dxa"/>
            <w:tcMar>
              <w:top w:w="80" w:type="dxa"/>
              <w:left w:w="120" w:type="dxa"/>
              <w:bottom w:w="80" w:type="dxa"/>
              <w:right w:w="120" w:type="dxa"/>
            </w:tcMar>
            <w:vAlign w:val="center"/>
          </w:tcPr>
          <w:p w14:paraId="23A839C9" w14:textId="77777777" w:rsidR="006155D4" w:rsidRDefault="00000000">
            <w:pPr>
              <w:spacing w:after="30" w:line="252" w:lineRule="auto"/>
            </w:pPr>
            <w:r>
              <w:rPr>
                <w:rFonts w:eastAsia="Calibri"/>
                <w:sz w:val="16"/>
              </w:rPr>
              <w:t>WCAG 2.1 AA hedefi; klavye, kontrast, anlaşılır hata.</w:t>
            </w:r>
          </w:p>
        </w:tc>
      </w:tr>
      <w:tr w:rsidR="006155D4" w14:paraId="0E1E06E1" w14:textId="77777777">
        <w:tc>
          <w:tcPr>
            <w:tcW w:w="1100" w:type="dxa"/>
            <w:tcMar>
              <w:top w:w="80" w:type="dxa"/>
              <w:left w:w="120" w:type="dxa"/>
              <w:bottom w:w="80" w:type="dxa"/>
              <w:right w:w="120" w:type="dxa"/>
            </w:tcMar>
            <w:vAlign w:val="center"/>
          </w:tcPr>
          <w:p w14:paraId="0E6E1484" w14:textId="77777777" w:rsidR="006155D4" w:rsidRDefault="00000000">
            <w:pPr>
              <w:spacing w:after="30" w:line="252" w:lineRule="auto"/>
              <w:jc w:val="center"/>
            </w:pPr>
            <w:r>
              <w:rPr>
                <w:rFonts w:eastAsia="Calibri"/>
                <w:sz w:val="16"/>
              </w:rPr>
              <w:t>NFR-15</w:t>
            </w:r>
          </w:p>
        </w:tc>
        <w:tc>
          <w:tcPr>
            <w:tcW w:w="2100" w:type="dxa"/>
            <w:tcMar>
              <w:top w:w="80" w:type="dxa"/>
              <w:left w:w="120" w:type="dxa"/>
              <w:bottom w:w="80" w:type="dxa"/>
              <w:right w:w="120" w:type="dxa"/>
            </w:tcMar>
            <w:vAlign w:val="center"/>
          </w:tcPr>
          <w:p w14:paraId="3015D0D0" w14:textId="77777777" w:rsidR="006155D4" w:rsidRDefault="00000000">
            <w:pPr>
              <w:spacing w:after="30" w:line="252" w:lineRule="auto"/>
            </w:pPr>
            <w:r>
              <w:rPr>
                <w:rFonts w:eastAsia="Calibri"/>
                <w:sz w:val="16"/>
              </w:rPr>
              <w:t>Taşınabilirlik</w:t>
            </w:r>
          </w:p>
        </w:tc>
        <w:tc>
          <w:tcPr>
            <w:tcW w:w="6160" w:type="dxa"/>
            <w:tcMar>
              <w:top w:w="80" w:type="dxa"/>
              <w:left w:w="120" w:type="dxa"/>
              <w:bottom w:w="80" w:type="dxa"/>
              <w:right w:w="120" w:type="dxa"/>
            </w:tcMar>
            <w:vAlign w:val="center"/>
          </w:tcPr>
          <w:p w14:paraId="4FF892A1" w14:textId="77777777" w:rsidR="006155D4" w:rsidRDefault="00000000">
            <w:pPr>
              <w:spacing w:after="30" w:line="252" w:lineRule="auto"/>
            </w:pPr>
            <w:r>
              <w:rPr>
                <w:rFonts w:eastAsia="Calibri"/>
                <w:sz w:val="16"/>
              </w:rPr>
              <w:t>Tenant export JSON/CSV + belge manifesti ve hash listesi.</w:t>
            </w:r>
          </w:p>
        </w:tc>
      </w:tr>
      <w:tr w:rsidR="006155D4" w14:paraId="30703DD3" w14:textId="77777777">
        <w:tc>
          <w:tcPr>
            <w:tcW w:w="1100" w:type="dxa"/>
            <w:tcMar>
              <w:top w:w="80" w:type="dxa"/>
              <w:left w:w="120" w:type="dxa"/>
              <w:bottom w:w="80" w:type="dxa"/>
              <w:right w:w="120" w:type="dxa"/>
            </w:tcMar>
            <w:vAlign w:val="center"/>
          </w:tcPr>
          <w:p w14:paraId="30FA97CB" w14:textId="77777777" w:rsidR="006155D4" w:rsidRDefault="00000000">
            <w:pPr>
              <w:spacing w:after="30" w:line="252" w:lineRule="auto"/>
              <w:jc w:val="center"/>
            </w:pPr>
            <w:r>
              <w:rPr>
                <w:rFonts w:eastAsia="Calibri"/>
                <w:sz w:val="16"/>
              </w:rPr>
              <w:t>NFR-16</w:t>
            </w:r>
          </w:p>
        </w:tc>
        <w:tc>
          <w:tcPr>
            <w:tcW w:w="2100" w:type="dxa"/>
            <w:tcMar>
              <w:top w:w="80" w:type="dxa"/>
              <w:left w:w="120" w:type="dxa"/>
              <w:bottom w:w="80" w:type="dxa"/>
              <w:right w:w="120" w:type="dxa"/>
            </w:tcMar>
            <w:vAlign w:val="center"/>
          </w:tcPr>
          <w:p w14:paraId="189E071D" w14:textId="77777777" w:rsidR="006155D4" w:rsidRDefault="00000000">
            <w:pPr>
              <w:spacing w:after="30" w:line="252" w:lineRule="auto"/>
            </w:pPr>
            <w:r>
              <w:rPr>
                <w:rFonts w:eastAsia="Calibri"/>
                <w:sz w:val="16"/>
              </w:rPr>
              <w:t>Saklama</w:t>
            </w:r>
          </w:p>
        </w:tc>
        <w:tc>
          <w:tcPr>
            <w:tcW w:w="6160" w:type="dxa"/>
            <w:tcMar>
              <w:top w:w="80" w:type="dxa"/>
              <w:left w:w="120" w:type="dxa"/>
              <w:bottom w:w="80" w:type="dxa"/>
              <w:right w:w="120" w:type="dxa"/>
            </w:tcMar>
            <w:vAlign w:val="center"/>
          </w:tcPr>
          <w:p w14:paraId="01839824" w14:textId="77777777" w:rsidR="006155D4" w:rsidRDefault="00000000">
            <w:pPr>
              <w:spacing w:after="30" w:line="252" w:lineRule="auto"/>
            </w:pPr>
            <w:r>
              <w:rPr>
                <w:rFonts w:eastAsia="Calibri"/>
                <w:sz w:val="16"/>
              </w:rPr>
              <w:t>EUDR varsayılan en az 5 yıl; legal hold silmeyi engeller.</w:t>
            </w:r>
          </w:p>
        </w:tc>
      </w:tr>
    </w:tbl>
    <w:p w14:paraId="5D008997" w14:textId="77777777" w:rsidR="006155D4" w:rsidRDefault="006155D4">
      <w:pPr>
        <w:spacing w:after="40"/>
      </w:pPr>
    </w:p>
    <w:p w14:paraId="78AB4533" w14:textId="77777777" w:rsidR="006155D4" w:rsidRDefault="00000000">
      <w:pPr>
        <w:pStyle w:val="Heading2"/>
      </w:pPr>
      <w:r>
        <w:t>12.1 Audit Olayı Zorunlu Alanları</w:t>
      </w:r>
    </w:p>
    <w:p w14:paraId="5D8AA7DE" w14:textId="77777777" w:rsidR="006155D4" w:rsidRDefault="00000000" w:rsidP="008C3D7A">
      <w:pPr>
        <w:pStyle w:val="ListBullet"/>
        <w:numPr>
          <w:ilvl w:val="0"/>
          <w:numId w:val="13"/>
        </w:numPr>
        <w:spacing w:after="80"/>
      </w:pPr>
      <w:r w:rsidRPr="008C3D7A">
        <w:rPr>
          <w:rFonts w:eastAsia="Calibri"/>
        </w:rPr>
        <w:t>event_id, tenant_id, timestamp_utc, actor_type, actor_id, session_id</w:t>
      </w:r>
    </w:p>
    <w:p w14:paraId="2B56D0AF" w14:textId="77777777" w:rsidR="006155D4" w:rsidRDefault="00000000">
      <w:pPr>
        <w:pStyle w:val="ListBullet"/>
        <w:spacing w:after="80"/>
        <w:ind w:hanging="271"/>
      </w:pPr>
      <w:r>
        <w:rPr>
          <w:rFonts w:eastAsia="Calibri"/>
        </w:rPr>
        <w:t>action, entity_type, entity_id, entity_version</w:t>
      </w:r>
    </w:p>
    <w:p w14:paraId="3C9085AB" w14:textId="77777777" w:rsidR="006155D4" w:rsidRDefault="00000000">
      <w:pPr>
        <w:pStyle w:val="ListBullet"/>
        <w:spacing w:after="80"/>
        <w:ind w:hanging="271"/>
      </w:pPr>
      <w:r>
        <w:rPr>
          <w:rFonts w:eastAsia="Calibri"/>
        </w:rPr>
        <w:t>before_hash, after_hash, changed_fields; hassas içerik loga düz metin yazılmaz</w:t>
      </w:r>
    </w:p>
    <w:p w14:paraId="0F64BE86" w14:textId="77777777" w:rsidR="006155D4" w:rsidRDefault="00000000">
      <w:pPr>
        <w:pStyle w:val="ListBullet"/>
        <w:spacing w:after="80"/>
        <w:ind w:hanging="271"/>
      </w:pPr>
      <w:r>
        <w:rPr>
          <w:rFonts w:eastAsia="Calibri"/>
        </w:rPr>
        <w:t>rule_set_version, rule_execution_id, workflow_transition_id veya export_id</w:t>
      </w:r>
    </w:p>
    <w:p w14:paraId="26EDE682" w14:textId="77777777" w:rsidR="006155D4" w:rsidRDefault="00000000">
      <w:pPr>
        <w:pStyle w:val="ListBullet"/>
        <w:spacing w:after="80"/>
        <w:ind w:hanging="271"/>
      </w:pPr>
      <w:r>
        <w:rPr>
          <w:rFonts w:eastAsia="Calibri"/>
        </w:rPr>
        <w:t>ip, user_agent, correlation_id, source_system</w:t>
      </w:r>
    </w:p>
    <w:p w14:paraId="0FB0DC2D" w14:textId="77777777" w:rsidR="006155D4" w:rsidRDefault="00000000">
      <w:pPr>
        <w:pStyle w:val="ListBullet"/>
        <w:spacing w:after="80"/>
        <w:ind w:hanging="271"/>
      </w:pPr>
      <w:r>
        <w:rPr>
          <w:rFonts w:eastAsia="Calibri"/>
        </w:rPr>
        <w:t>success/failure ve machine-readable reason_code</w:t>
      </w:r>
    </w:p>
    <w:p w14:paraId="0EFB60C0" w14:textId="77777777" w:rsidR="006155D4" w:rsidRDefault="00000000">
      <w:pPr>
        <w:pStyle w:val="Heading1"/>
      </w:pPr>
      <w:r>
        <w:t>13. Raporlama ve KPI</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200"/>
        <w:gridCol w:w="7160"/>
      </w:tblGrid>
      <w:tr w:rsidR="006155D4" w14:paraId="3BEC20A1" w14:textId="77777777">
        <w:trPr>
          <w:tblHeader/>
        </w:trPr>
        <w:tc>
          <w:tcPr>
            <w:tcW w:w="2200" w:type="dxa"/>
            <w:shd w:val="clear" w:color="auto" w:fill="E8EEF5"/>
            <w:tcMar>
              <w:top w:w="80" w:type="dxa"/>
              <w:left w:w="120" w:type="dxa"/>
              <w:bottom w:w="80" w:type="dxa"/>
              <w:right w:w="120" w:type="dxa"/>
            </w:tcMar>
            <w:vAlign w:val="center"/>
          </w:tcPr>
          <w:p w14:paraId="5CBB5447" w14:textId="77777777" w:rsidR="006155D4" w:rsidRDefault="00000000">
            <w:pPr>
              <w:spacing w:after="30" w:line="252" w:lineRule="auto"/>
              <w:jc w:val="center"/>
            </w:pPr>
            <w:r>
              <w:rPr>
                <w:rFonts w:eastAsia="Calibri"/>
                <w:b/>
                <w:color w:val="0B2545"/>
                <w:sz w:val="17"/>
              </w:rPr>
              <w:t>KPI grubu</w:t>
            </w:r>
          </w:p>
        </w:tc>
        <w:tc>
          <w:tcPr>
            <w:tcW w:w="7160" w:type="dxa"/>
            <w:shd w:val="clear" w:color="auto" w:fill="E8EEF5"/>
            <w:tcMar>
              <w:top w:w="80" w:type="dxa"/>
              <w:left w:w="120" w:type="dxa"/>
              <w:bottom w:w="80" w:type="dxa"/>
              <w:right w:w="120" w:type="dxa"/>
            </w:tcMar>
            <w:vAlign w:val="center"/>
          </w:tcPr>
          <w:p w14:paraId="199D2048" w14:textId="77777777" w:rsidR="006155D4" w:rsidRDefault="00000000">
            <w:pPr>
              <w:spacing w:after="30" w:line="252" w:lineRule="auto"/>
              <w:jc w:val="center"/>
            </w:pPr>
            <w:r>
              <w:rPr>
                <w:rFonts w:eastAsia="Calibri"/>
                <w:b/>
                <w:color w:val="0B2545"/>
                <w:sz w:val="17"/>
              </w:rPr>
              <w:t>Göstergeler</w:t>
            </w:r>
          </w:p>
        </w:tc>
      </w:tr>
      <w:tr w:rsidR="006155D4" w14:paraId="0162E7F4" w14:textId="77777777">
        <w:tc>
          <w:tcPr>
            <w:tcW w:w="2200" w:type="dxa"/>
            <w:tcMar>
              <w:top w:w="80" w:type="dxa"/>
              <w:left w:w="120" w:type="dxa"/>
              <w:bottom w:w="80" w:type="dxa"/>
              <w:right w:w="120" w:type="dxa"/>
            </w:tcMar>
            <w:vAlign w:val="center"/>
          </w:tcPr>
          <w:p w14:paraId="6CAC9C59" w14:textId="77777777" w:rsidR="006155D4" w:rsidRDefault="00000000">
            <w:pPr>
              <w:spacing w:after="30" w:line="252" w:lineRule="auto"/>
            </w:pPr>
            <w:r>
              <w:rPr>
                <w:rFonts w:eastAsia="Calibri"/>
                <w:sz w:val="17"/>
              </w:rPr>
              <w:t>Kapsam</w:t>
            </w:r>
          </w:p>
        </w:tc>
        <w:tc>
          <w:tcPr>
            <w:tcW w:w="7160" w:type="dxa"/>
            <w:tcMar>
              <w:top w:w="80" w:type="dxa"/>
              <w:left w:w="120" w:type="dxa"/>
              <w:bottom w:w="80" w:type="dxa"/>
              <w:right w:w="120" w:type="dxa"/>
            </w:tcMar>
            <w:vAlign w:val="center"/>
          </w:tcPr>
          <w:p w14:paraId="34F6F6B2" w14:textId="77777777" w:rsidR="006155D4" w:rsidRDefault="00000000">
            <w:pPr>
              <w:spacing w:after="30" w:line="252" w:lineRule="auto"/>
            </w:pPr>
            <w:r>
              <w:rPr>
                <w:rFonts w:eastAsia="Calibri"/>
                <w:sz w:val="17"/>
              </w:rPr>
              <w:t>IN_SCOPE / OUT_OF_SCOPE / UNCERTAIN ürün, işlem ve ticaret hacmi; emtia ve CN dağılımı</w:t>
            </w:r>
          </w:p>
        </w:tc>
      </w:tr>
      <w:tr w:rsidR="006155D4" w14:paraId="19A9EEEA" w14:textId="77777777">
        <w:tc>
          <w:tcPr>
            <w:tcW w:w="2200" w:type="dxa"/>
            <w:tcMar>
              <w:top w:w="80" w:type="dxa"/>
              <w:left w:w="120" w:type="dxa"/>
              <w:bottom w:w="80" w:type="dxa"/>
              <w:right w:w="120" w:type="dxa"/>
            </w:tcMar>
            <w:vAlign w:val="center"/>
          </w:tcPr>
          <w:p w14:paraId="4A693496" w14:textId="77777777" w:rsidR="006155D4" w:rsidRDefault="00000000">
            <w:pPr>
              <w:spacing w:after="30" w:line="252" w:lineRule="auto"/>
            </w:pPr>
            <w:r>
              <w:rPr>
                <w:rFonts w:eastAsia="Calibri"/>
                <w:sz w:val="17"/>
              </w:rPr>
              <w:t>Veri tamlığı</w:t>
            </w:r>
          </w:p>
        </w:tc>
        <w:tc>
          <w:tcPr>
            <w:tcW w:w="7160" w:type="dxa"/>
            <w:tcMar>
              <w:top w:w="80" w:type="dxa"/>
              <w:left w:w="120" w:type="dxa"/>
              <w:bottom w:w="80" w:type="dxa"/>
              <w:right w:w="120" w:type="dxa"/>
            </w:tcMar>
            <w:vAlign w:val="center"/>
          </w:tcPr>
          <w:p w14:paraId="41133A22" w14:textId="77777777" w:rsidR="006155D4" w:rsidRDefault="00000000">
            <w:pPr>
              <w:spacing w:after="30" w:line="252" w:lineRule="auto"/>
            </w:pPr>
            <w:r>
              <w:rPr>
                <w:rFonts w:eastAsia="Calibri"/>
                <w:sz w:val="17"/>
              </w:rPr>
              <w:t>Zorunlu alan/belge tamamlanma; CLAIMED/SUPPORTED/VERIFIED/CONFLICTING dağılımı</w:t>
            </w:r>
          </w:p>
        </w:tc>
      </w:tr>
      <w:tr w:rsidR="006155D4" w14:paraId="417F9EF9" w14:textId="77777777">
        <w:tc>
          <w:tcPr>
            <w:tcW w:w="2200" w:type="dxa"/>
            <w:tcMar>
              <w:top w:w="80" w:type="dxa"/>
              <w:left w:w="120" w:type="dxa"/>
              <w:bottom w:w="80" w:type="dxa"/>
              <w:right w:w="120" w:type="dxa"/>
            </w:tcMar>
            <w:vAlign w:val="center"/>
          </w:tcPr>
          <w:p w14:paraId="273F4234" w14:textId="77777777" w:rsidR="006155D4" w:rsidRDefault="00000000">
            <w:pPr>
              <w:spacing w:after="30" w:line="252" w:lineRule="auto"/>
            </w:pPr>
            <w:r>
              <w:rPr>
                <w:rFonts w:eastAsia="Calibri"/>
                <w:sz w:val="17"/>
              </w:rPr>
              <w:t>Tedarikçi</w:t>
            </w:r>
          </w:p>
        </w:tc>
        <w:tc>
          <w:tcPr>
            <w:tcW w:w="7160" w:type="dxa"/>
            <w:tcMar>
              <w:top w:w="80" w:type="dxa"/>
              <w:left w:w="120" w:type="dxa"/>
              <w:bottom w:w="80" w:type="dxa"/>
              <w:right w:w="120" w:type="dxa"/>
            </w:tcMar>
            <w:vAlign w:val="center"/>
          </w:tcPr>
          <w:p w14:paraId="40DB8B66" w14:textId="77777777" w:rsidR="006155D4" w:rsidRDefault="00000000">
            <w:pPr>
              <w:spacing w:after="30" w:line="252" w:lineRule="auto"/>
            </w:pPr>
            <w:r>
              <w:rPr>
                <w:rFonts w:eastAsia="Calibri"/>
                <w:sz w:val="17"/>
              </w:rPr>
              <w:t>Yanıt süresi, zamanında cevap, ilk seferde doğruluk, açık aksiyon, geçerli kanıt</w:t>
            </w:r>
          </w:p>
        </w:tc>
      </w:tr>
      <w:tr w:rsidR="006155D4" w14:paraId="7F451529" w14:textId="77777777">
        <w:tc>
          <w:tcPr>
            <w:tcW w:w="2200" w:type="dxa"/>
            <w:tcMar>
              <w:top w:w="80" w:type="dxa"/>
              <w:left w:w="120" w:type="dxa"/>
              <w:bottom w:w="80" w:type="dxa"/>
              <w:right w:w="120" w:type="dxa"/>
            </w:tcMar>
            <w:vAlign w:val="center"/>
          </w:tcPr>
          <w:p w14:paraId="580284E8" w14:textId="77777777" w:rsidR="006155D4" w:rsidRDefault="00000000">
            <w:pPr>
              <w:spacing w:after="30" w:line="252" w:lineRule="auto"/>
            </w:pPr>
            <w:r>
              <w:rPr>
                <w:rFonts w:eastAsia="Calibri"/>
                <w:sz w:val="17"/>
              </w:rPr>
              <w:t>Geospatial</w:t>
            </w:r>
          </w:p>
        </w:tc>
        <w:tc>
          <w:tcPr>
            <w:tcW w:w="7160" w:type="dxa"/>
            <w:tcMar>
              <w:top w:w="80" w:type="dxa"/>
              <w:left w:w="120" w:type="dxa"/>
              <w:bottom w:w="80" w:type="dxa"/>
              <w:right w:w="120" w:type="dxa"/>
            </w:tcMar>
            <w:vAlign w:val="center"/>
          </w:tcPr>
          <w:p w14:paraId="73B198F0" w14:textId="77777777" w:rsidR="006155D4" w:rsidRDefault="00000000">
            <w:pPr>
              <w:spacing w:after="30" w:line="252" w:lineRule="auto"/>
            </w:pPr>
            <w:r>
              <w:rPr>
                <w:rFonts w:eastAsia="Calibri"/>
                <w:sz w:val="17"/>
              </w:rPr>
              <w:t>Geçerli/geçersiz dosya, hata türü, tekrar, alan outlier, lot eşleşme oranı</w:t>
            </w:r>
          </w:p>
        </w:tc>
      </w:tr>
      <w:tr w:rsidR="006155D4" w14:paraId="0AECEB5A" w14:textId="77777777">
        <w:tc>
          <w:tcPr>
            <w:tcW w:w="2200" w:type="dxa"/>
            <w:tcMar>
              <w:top w:w="80" w:type="dxa"/>
              <w:left w:w="120" w:type="dxa"/>
              <w:bottom w:w="80" w:type="dxa"/>
              <w:right w:w="120" w:type="dxa"/>
            </w:tcMar>
            <w:vAlign w:val="center"/>
          </w:tcPr>
          <w:p w14:paraId="1849CE57" w14:textId="77777777" w:rsidR="006155D4" w:rsidRDefault="00000000">
            <w:pPr>
              <w:spacing w:after="30" w:line="252" w:lineRule="auto"/>
            </w:pPr>
            <w:r>
              <w:rPr>
                <w:rFonts w:eastAsia="Calibri"/>
                <w:sz w:val="17"/>
              </w:rPr>
              <w:t>Risk</w:t>
            </w:r>
          </w:p>
        </w:tc>
        <w:tc>
          <w:tcPr>
            <w:tcW w:w="7160" w:type="dxa"/>
            <w:tcMar>
              <w:top w:w="80" w:type="dxa"/>
              <w:left w:w="120" w:type="dxa"/>
              <w:bottom w:w="80" w:type="dxa"/>
              <w:right w:w="120" w:type="dxa"/>
            </w:tcMar>
            <w:vAlign w:val="center"/>
          </w:tcPr>
          <w:p w14:paraId="627DB09A" w14:textId="77777777" w:rsidR="006155D4" w:rsidRDefault="00000000">
            <w:pPr>
              <w:spacing w:after="30" w:line="252" w:lineRule="auto"/>
            </w:pPr>
            <w:r>
              <w:rPr>
                <w:rFonts w:eastAsia="Calibri"/>
                <w:sz w:val="17"/>
              </w:rPr>
              <w:t>Hard blocker, triyaj bandı, mitigation aksiyonu, ortalama kapanma süresi</w:t>
            </w:r>
          </w:p>
        </w:tc>
      </w:tr>
      <w:tr w:rsidR="006155D4" w14:paraId="27B24D3A" w14:textId="77777777">
        <w:tc>
          <w:tcPr>
            <w:tcW w:w="2200" w:type="dxa"/>
            <w:tcMar>
              <w:top w:w="80" w:type="dxa"/>
              <w:left w:w="120" w:type="dxa"/>
              <w:bottom w:w="80" w:type="dxa"/>
              <w:right w:w="120" w:type="dxa"/>
            </w:tcMar>
            <w:vAlign w:val="center"/>
          </w:tcPr>
          <w:p w14:paraId="3E0D8249" w14:textId="77777777" w:rsidR="006155D4" w:rsidRDefault="00000000">
            <w:pPr>
              <w:spacing w:after="30" w:line="252" w:lineRule="auto"/>
            </w:pPr>
            <w:r>
              <w:rPr>
                <w:rFonts w:eastAsia="Calibri"/>
                <w:sz w:val="17"/>
              </w:rPr>
              <w:lastRenderedPageBreak/>
              <w:t>DDS</w:t>
            </w:r>
          </w:p>
        </w:tc>
        <w:tc>
          <w:tcPr>
            <w:tcW w:w="7160" w:type="dxa"/>
            <w:tcMar>
              <w:top w:w="80" w:type="dxa"/>
              <w:left w:w="120" w:type="dxa"/>
              <w:bottom w:w="80" w:type="dxa"/>
              <w:right w:w="120" w:type="dxa"/>
            </w:tcMar>
            <w:vAlign w:val="center"/>
          </w:tcPr>
          <w:p w14:paraId="274BF2E7" w14:textId="77777777" w:rsidR="006155D4" w:rsidRDefault="00000000">
            <w:pPr>
              <w:spacing w:after="30" w:line="252" w:lineRule="auto"/>
            </w:pPr>
            <w:r>
              <w:rPr>
                <w:rFonts w:eastAsia="Calibri"/>
                <w:sz w:val="17"/>
              </w:rPr>
              <w:t>NEEDS_DATA / NEEDS_MITIGATION / READY / APPROVED; referans doğrulama durumu</w:t>
            </w:r>
          </w:p>
        </w:tc>
      </w:tr>
      <w:tr w:rsidR="006155D4" w14:paraId="1C40DCE9" w14:textId="77777777">
        <w:tc>
          <w:tcPr>
            <w:tcW w:w="2200" w:type="dxa"/>
            <w:tcMar>
              <w:top w:w="80" w:type="dxa"/>
              <w:left w:w="120" w:type="dxa"/>
              <w:bottom w:w="80" w:type="dxa"/>
              <w:right w:w="120" w:type="dxa"/>
            </w:tcMar>
            <w:vAlign w:val="center"/>
          </w:tcPr>
          <w:p w14:paraId="7E498495" w14:textId="77777777" w:rsidR="006155D4" w:rsidRDefault="00000000">
            <w:pPr>
              <w:spacing w:after="30" w:line="252" w:lineRule="auto"/>
            </w:pPr>
            <w:r>
              <w:rPr>
                <w:rFonts w:eastAsia="Calibri"/>
                <w:sz w:val="17"/>
              </w:rPr>
              <w:t>Operasyon</w:t>
            </w:r>
          </w:p>
        </w:tc>
        <w:tc>
          <w:tcPr>
            <w:tcW w:w="7160" w:type="dxa"/>
            <w:tcMar>
              <w:top w:w="80" w:type="dxa"/>
              <w:left w:w="120" w:type="dxa"/>
              <w:bottom w:w="80" w:type="dxa"/>
              <w:right w:w="120" w:type="dxa"/>
            </w:tcMar>
            <w:vAlign w:val="center"/>
          </w:tcPr>
          <w:p w14:paraId="65703227" w14:textId="77777777" w:rsidR="006155D4" w:rsidRDefault="00000000">
            <w:pPr>
              <w:spacing w:after="30" w:line="252" w:lineRule="auto"/>
            </w:pPr>
            <w:r>
              <w:rPr>
                <w:rFonts w:eastAsia="Calibri"/>
                <w:sz w:val="17"/>
              </w:rPr>
              <w:t>Açık/gecikmiş görev, eskalasyon, iş kuyruğu, hata oranı, ortalama çözüm süresi</w:t>
            </w:r>
          </w:p>
        </w:tc>
      </w:tr>
      <w:tr w:rsidR="006155D4" w14:paraId="248CDA26" w14:textId="77777777">
        <w:tc>
          <w:tcPr>
            <w:tcW w:w="2200" w:type="dxa"/>
            <w:tcMar>
              <w:top w:w="80" w:type="dxa"/>
              <w:left w:w="120" w:type="dxa"/>
              <w:bottom w:w="80" w:type="dxa"/>
              <w:right w:w="120" w:type="dxa"/>
            </w:tcMar>
            <w:vAlign w:val="center"/>
          </w:tcPr>
          <w:p w14:paraId="7F6788D8" w14:textId="77777777" w:rsidR="006155D4" w:rsidRDefault="00000000">
            <w:pPr>
              <w:spacing w:after="30" w:line="252" w:lineRule="auto"/>
            </w:pPr>
            <w:r>
              <w:rPr>
                <w:rFonts w:eastAsia="Calibri"/>
                <w:sz w:val="17"/>
              </w:rPr>
              <w:t>Yönetim</w:t>
            </w:r>
          </w:p>
        </w:tc>
        <w:tc>
          <w:tcPr>
            <w:tcW w:w="7160" w:type="dxa"/>
            <w:tcMar>
              <w:top w:w="80" w:type="dxa"/>
              <w:left w:w="120" w:type="dxa"/>
              <w:bottom w:w="80" w:type="dxa"/>
              <w:right w:w="120" w:type="dxa"/>
            </w:tcMar>
            <w:vAlign w:val="center"/>
          </w:tcPr>
          <w:p w14:paraId="41F9BB22" w14:textId="77777777" w:rsidR="006155D4" w:rsidRDefault="00000000">
            <w:pPr>
              <w:spacing w:after="30" w:line="252" w:lineRule="auto"/>
            </w:pPr>
            <w:r>
              <w:rPr>
                <w:rFonts w:eastAsia="Calibri"/>
                <w:sz w:val="17"/>
              </w:rPr>
              <w:t>Sevkiyat release bekleyen kritik vaka, emtia/ülke/tedarikçi risk görünümü</w:t>
            </w:r>
          </w:p>
        </w:tc>
      </w:tr>
    </w:tbl>
    <w:p w14:paraId="4A99B2A1" w14:textId="77777777" w:rsidR="006155D4" w:rsidRDefault="006155D4">
      <w:pPr>
        <w:spacing w:after="40"/>
      </w:pPr>
    </w:p>
    <w:tbl>
      <w:tblPr>
        <w:tblW w:w="9360" w:type="dxa"/>
        <w:tblInd w:w="120" w:type="dxa"/>
        <w:tblBorders>
          <w:top w:val="single" w:sz="8" w:space="0" w:color="D6B656"/>
          <w:left w:val="single" w:sz="8" w:space="0" w:color="D6B656"/>
          <w:bottom w:val="single" w:sz="8" w:space="0" w:color="D6B656"/>
          <w:right w:val="single" w:sz="8" w:space="0" w:color="D6B656"/>
          <w:insideH w:val="single" w:sz="8" w:space="0" w:color="D6B656"/>
          <w:insideV w:val="single" w:sz="8" w:space="0" w:color="D6B656"/>
        </w:tblBorders>
        <w:tblLayout w:type="fixed"/>
        <w:tblLook w:val="04A0" w:firstRow="1" w:lastRow="0" w:firstColumn="1" w:lastColumn="0" w:noHBand="0" w:noVBand="1"/>
      </w:tblPr>
      <w:tblGrid>
        <w:gridCol w:w="9360"/>
      </w:tblGrid>
      <w:tr w:rsidR="006155D4" w14:paraId="4E39767F" w14:textId="77777777">
        <w:trPr>
          <w:cantSplit/>
        </w:trPr>
        <w:tc>
          <w:tcPr>
            <w:tcW w:w="9360" w:type="dxa"/>
            <w:shd w:val="clear" w:color="auto" w:fill="FFF7E0"/>
            <w:tcMar>
              <w:top w:w="140" w:type="dxa"/>
              <w:left w:w="180" w:type="dxa"/>
              <w:bottom w:w="140" w:type="dxa"/>
              <w:right w:w="180" w:type="dxa"/>
            </w:tcMar>
            <w:vAlign w:val="center"/>
          </w:tcPr>
          <w:p w14:paraId="0566A7A1" w14:textId="77777777" w:rsidR="006155D4" w:rsidRDefault="00000000">
            <w:pPr>
              <w:spacing w:after="0" w:line="276" w:lineRule="auto"/>
            </w:pPr>
            <w:r>
              <w:rPr>
                <w:rFonts w:eastAsia="Calibri"/>
                <w:b/>
                <w:color w:val="0B2545"/>
                <w:sz w:val="20"/>
              </w:rPr>
              <w:t xml:space="preserve">KPI güvenilirliği: </w:t>
            </w:r>
            <w:r>
              <w:rPr>
                <w:rFonts w:eastAsia="Calibri"/>
                <w:sz w:val="20"/>
              </w:rPr>
              <w:t>Her KPI son veri yenileme zamanını, veri kapsamını ve kalite bandını göstermelidir. Eksik veriden üretilen sayı kesin sonuç gibi sunulmamalıdır.</w:t>
            </w:r>
          </w:p>
        </w:tc>
      </w:tr>
    </w:tbl>
    <w:p w14:paraId="0D83CA05" w14:textId="77777777" w:rsidR="006155D4" w:rsidRDefault="006155D4">
      <w:pPr>
        <w:spacing w:after="40"/>
      </w:pPr>
    </w:p>
    <w:p w14:paraId="13E9DA2A" w14:textId="77777777" w:rsidR="006155D4" w:rsidRDefault="00000000">
      <w:pPr>
        <w:pStyle w:val="Heading1"/>
      </w:pPr>
      <w:r>
        <w:t>14. Hata, İstisna ve Sınır Durumları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3800"/>
        <w:gridCol w:w="5560"/>
      </w:tblGrid>
      <w:tr w:rsidR="006155D4" w14:paraId="0F925B40" w14:textId="77777777">
        <w:trPr>
          <w:tblHeader/>
        </w:trPr>
        <w:tc>
          <w:tcPr>
            <w:tcW w:w="3800" w:type="dxa"/>
            <w:shd w:val="clear" w:color="auto" w:fill="E8EEF5"/>
            <w:tcMar>
              <w:top w:w="80" w:type="dxa"/>
              <w:left w:w="120" w:type="dxa"/>
              <w:bottom w:w="80" w:type="dxa"/>
              <w:right w:w="120" w:type="dxa"/>
            </w:tcMar>
            <w:vAlign w:val="center"/>
          </w:tcPr>
          <w:p w14:paraId="0D634784" w14:textId="77777777" w:rsidR="006155D4" w:rsidRDefault="00000000">
            <w:pPr>
              <w:spacing w:after="30" w:line="252" w:lineRule="auto"/>
              <w:jc w:val="center"/>
            </w:pPr>
            <w:r>
              <w:rPr>
                <w:rFonts w:eastAsia="Calibri"/>
                <w:b/>
                <w:color w:val="0B2545"/>
                <w:sz w:val="17"/>
              </w:rPr>
              <w:t>Durum</w:t>
            </w:r>
          </w:p>
        </w:tc>
        <w:tc>
          <w:tcPr>
            <w:tcW w:w="5560" w:type="dxa"/>
            <w:shd w:val="clear" w:color="auto" w:fill="E8EEF5"/>
            <w:tcMar>
              <w:top w:w="80" w:type="dxa"/>
              <w:left w:w="120" w:type="dxa"/>
              <w:bottom w:w="80" w:type="dxa"/>
              <w:right w:w="120" w:type="dxa"/>
            </w:tcMar>
            <w:vAlign w:val="center"/>
          </w:tcPr>
          <w:p w14:paraId="34BB46A8" w14:textId="77777777" w:rsidR="006155D4" w:rsidRDefault="00000000">
            <w:pPr>
              <w:spacing w:after="30" w:line="252" w:lineRule="auto"/>
              <w:jc w:val="center"/>
            </w:pPr>
            <w:r>
              <w:rPr>
                <w:rFonts w:eastAsia="Calibri"/>
                <w:b/>
                <w:color w:val="0B2545"/>
                <w:sz w:val="17"/>
              </w:rPr>
              <w:t>Beklenen sistem davranışı</w:t>
            </w:r>
          </w:p>
        </w:tc>
      </w:tr>
      <w:tr w:rsidR="006155D4" w14:paraId="6F3196AF" w14:textId="77777777">
        <w:tc>
          <w:tcPr>
            <w:tcW w:w="3800" w:type="dxa"/>
            <w:tcMar>
              <w:top w:w="80" w:type="dxa"/>
              <w:left w:w="120" w:type="dxa"/>
              <w:bottom w:w="80" w:type="dxa"/>
              <w:right w:w="120" w:type="dxa"/>
            </w:tcMar>
            <w:vAlign w:val="center"/>
          </w:tcPr>
          <w:p w14:paraId="7CC34CE9" w14:textId="77777777" w:rsidR="006155D4" w:rsidRDefault="00000000">
            <w:pPr>
              <w:spacing w:after="30" w:line="252" w:lineRule="auto"/>
            </w:pPr>
            <w:r>
              <w:rPr>
                <w:rFonts w:eastAsia="Calibri"/>
                <w:sz w:val="17"/>
              </w:rPr>
              <w:t>CN kodu bulunamadı</w:t>
            </w:r>
          </w:p>
        </w:tc>
        <w:tc>
          <w:tcPr>
            <w:tcW w:w="5560" w:type="dxa"/>
            <w:tcMar>
              <w:top w:w="80" w:type="dxa"/>
              <w:left w:w="120" w:type="dxa"/>
              <w:bottom w:w="80" w:type="dxa"/>
              <w:right w:w="120" w:type="dxa"/>
            </w:tcMar>
            <w:vAlign w:val="center"/>
          </w:tcPr>
          <w:p w14:paraId="6B6A7C5B" w14:textId="77777777" w:rsidR="006155D4" w:rsidRDefault="00000000">
            <w:pPr>
              <w:spacing w:after="30" w:line="252" w:lineRule="auto"/>
            </w:pPr>
            <w:r>
              <w:rPr>
                <w:rFonts w:eastAsia="Calibri"/>
                <w:sz w:val="17"/>
              </w:rPr>
              <w:t>MANUAL_CLASSIFICATION görevi; fail closed.</w:t>
            </w:r>
          </w:p>
        </w:tc>
      </w:tr>
      <w:tr w:rsidR="006155D4" w14:paraId="1FCD872A" w14:textId="77777777">
        <w:tc>
          <w:tcPr>
            <w:tcW w:w="3800" w:type="dxa"/>
            <w:tcMar>
              <w:top w:w="80" w:type="dxa"/>
              <w:left w:w="120" w:type="dxa"/>
              <w:bottom w:w="80" w:type="dxa"/>
              <w:right w:w="120" w:type="dxa"/>
            </w:tcMar>
            <w:vAlign w:val="center"/>
          </w:tcPr>
          <w:p w14:paraId="5C6E9981" w14:textId="77777777" w:rsidR="006155D4" w:rsidRDefault="00000000">
            <w:pPr>
              <w:spacing w:after="30" w:line="252" w:lineRule="auto"/>
            </w:pPr>
            <w:r>
              <w:rPr>
                <w:rFonts w:eastAsia="Calibri"/>
                <w:sz w:val="17"/>
              </w:rPr>
              <w:t>Doğal kauçuk var, CN Ek I dışında</w:t>
            </w:r>
          </w:p>
        </w:tc>
        <w:tc>
          <w:tcPr>
            <w:tcW w:w="5560" w:type="dxa"/>
            <w:tcMar>
              <w:top w:w="80" w:type="dxa"/>
              <w:left w:w="120" w:type="dxa"/>
              <w:bottom w:w="80" w:type="dxa"/>
              <w:right w:w="120" w:type="dxa"/>
            </w:tcMar>
            <w:vAlign w:val="center"/>
          </w:tcPr>
          <w:p w14:paraId="1A03D34A" w14:textId="77777777" w:rsidR="006155D4" w:rsidRDefault="00000000">
            <w:pPr>
              <w:spacing w:after="30" w:line="252" w:lineRule="auto"/>
            </w:pPr>
            <w:r>
              <w:rPr>
                <w:rFonts w:eastAsia="Calibri"/>
                <w:sz w:val="17"/>
              </w:rPr>
              <w:t>Sırf içerik nedeniyle kapsam içi yapılmaz; CN kanıtı gösterilir.</w:t>
            </w:r>
          </w:p>
        </w:tc>
      </w:tr>
      <w:tr w:rsidR="006155D4" w14:paraId="74537D66" w14:textId="77777777">
        <w:tc>
          <w:tcPr>
            <w:tcW w:w="3800" w:type="dxa"/>
            <w:tcMar>
              <w:top w:w="80" w:type="dxa"/>
              <w:left w:w="120" w:type="dxa"/>
              <w:bottom w:w="80" w:type="dxa"/>
              <w:right w:w="120" w:type="dxa"/>
            </w:tcMar>
            <w:vAlign w:val="center"/>
          </w:tcPr>
          <w:p w14:paraId="2AC72276" w14:textId="77777777" w:rsidR="006155D4" w:rsidRDefault="00000000">
            <w:pPr>
              <w:spacing w:after="30" w:line="252" w:lineRule="auto"/>
            </w:pPr>
            <w:r>
              <w:rPr>
                <w:rFonts w:eastAsia="Calibri"/>
                <w:sz w:val="17"/>
              </w:rPr>
              <w:t>Sentetik/doğal bileşim belirsiz</w:t>
            </w:r>
          </w:p>
        </w:tc>
        <w:tc>
          <w:tcPr>
            <w:tcW w:w="5560" w:type="dxa"/>
            <w:tcMar>
              <w:top w:w="80" w:type="dxa"/>
              <w:left w:w="120" w:type="dxa"/>
              <w:bottom w:w="80" w:type="dxa"/>
              <w:right w:w="120" w:type="dxa"/>
            </w:tcMar>
            <w:vAlign w:val="center"/>
          </w:tcPr>
          <w:p w14:paraId="3481D84B" w14:textId="77777777" w:rsidR="006155D4" w:rsidRDefault="00000000">
            <w:pPr>
              <w:spacing w:after="30" w:line="252" w:lineRule="auto"/>
            </w:pPr>
            <w:r>
              <w:rPr>
                <w:rFonts w:eastAsia="Calibri"/>
                <w:sz w:val="17"/>
              </w:rPr>
              <w:t>IMDS/teknik belge talebi ve uzman inceleme.</w:t>
            </w:r>
          </w:p>
        </w:tc>
      </w:tr>
      <w:tr w:rsidR="006155D4" w14:paraId="506606EB" w14:textId="77777777">
        <w:tc>
          <w:tcPr>
            <w:tcW w:w="3800" w:type="dxa"/>
            <w:tcMar>
              <w:top w:w="80" w:type="dxa"/>
              <w:left w:w="120" w:type="dxa"/>
              <w:bottom w:w="80" w:type="dxa"/>
              <w:right w:w="120" w:type="dxa"/>
            </w:tcMar>
            <w:vAlign w:val="center"/>
          </w:tcPr>
          <w:p w14:paraId="41FEAF2F" w14:textId="77777777" w:rsidR="006155D4" w:rsidRDefault="00000000">
            <w:pPr>
              <w:spacing w:after="30" w:line="252" w:lineRule="auto"/>
            </w:pPr>
            <w:r>
              <w:rPr>
                <w:rFonts w:eastAsia="Calibri"/>
                <w:sz w:val="17"/>
              </w:rPr>
              <w:t>Geçersiz/self-intersect poligon</w:t>
            </w:r>
          </w:p>
        </w:tc>
        <w:tc>
          <w:tcPr>
            <w:tcW w:w="5560" w:type="dxa"/>
            <w:tcMar>
              <w:top w:w="80" w:type="dxa"/>
              <w:left w:w="120" w:type="dxa"/>
              <w:bottom w:w="80" w:type="dxa"/>
              <w:right w:w="120" w:type="dxa"/>
            </w:tcMar>
            <w:vAlign w:val="center"/>
          </w:tcPr>
          <w:p w14:paraId="62938519" w14:textId="77777777" w:rsidR="006155D4" w:rsidRDefault="00000000">
            <w:pPr>
              <w:spacing w:after="30" w:line="252" w:lineRule="auto"/>
            </w:pPr>
            <w:r>
              <w:rPr>
                <w:rFonts w:eastAsia="Calibri"/>
                <w:sz w:val="17"/>
              </w:rPr>
              <w:t>Feature ve koordinat seviyesinde hata; DDS readiness kapanmaz.</w:t>
            </w:r>
          </w:p>
        </w:tc>
      </w:tr>
      <w:tr w:rsidR="006155D4" w14:paraId="60CC6BAE" w14:textId="77777777">
        <w:tc>
          <w:tcPr>
            <w:tcW w:w="3800" w:type="dxa"/>
            <w:tcMar>
              <w:top w:w="80" w:type="dxa"/>
              <w:left w:w="120" w:type="dxa"/>
              <w:bottom w:w="80" w:type="dxa"/>
              <w:right w:w="120" w:type="dxa"/>
            </w:tcMar>
            <w:vAlign w:val="center"/>
          </w:tcPr>
          <w:p w14:paraId="7524425B" w14:textId="77777777" w:rsidR="006155D4" w:rsidRDefault="00000000">
            <w:pPr>
              <w:spacing w:after="30" w:line="252" w:lineRule="auto"/>
            </w:pPr>
            <w:r>
              <w:rPr>
                <w:rFonts w:eastAsia="Calibri"/>
                <w:sz w:val="17"/>
              </w:rPr>
              <w:t>Ülke ile geometri uyuşmuyor</w:t>
            </w:r>
          </w:p>
        </w:tc>
        <w:tc>
          <w:tcPr>
            <w:tcW w:w="5560" w:type="dxa"/>
            <w:tcMar>
              <w:top w:w="80" w:type="dxa"/>
              <w:left w:w="120" w:type="dxa"/>
              <w:bottom w:w="80" w:type="dxa"/>
              <w:right w:w="120" w:type="dxa"/>
            </w:tcMar>
            <w:vAlign w:val="center"/>
          </w:tcPr>
          <w:p w14:paraId="0B1286DC" w14:textId="77777777" w:rsidR="006155D4" w:rsidRDefault="00000000">
            <w:pPr>
              <w:spacing w:after="30" w:line="252" w:lineRule="auto"/>
            </w:pPr>
            <w:r>
              <w:rPr>
                <w:rFonts w:eastAsia="Calibri"/>
                <w:sz w:val="17"/>
              </w:rPr>
              <w:t>Uyarı + uzman görevi; otomatik nihai ret değil.</w:t>
            </w:r>
          </w:p>
        </w:tc>
      </w:tr>
      <w:tr w:rsidR="006155D4" w14:paraId="7BD11C10" w14:textId="77777777">
        <w:tc>
          <w:tcPr>
            <w:tcW w:w="3800" w:type="dxa"/>
            <w:tcMar>
              <w:top w:w="80" w:type="dxa"/>
              <w:left w:w="120" w:type="dxa"/>
              <w:bottom w:w="80" w:type="dxa"/>
              <w:right w:w="120" w:type="dxa"/>
            </w:tcMar>
            <w:vAlign w:val="center"/>
          </w:tcPr>
          <w:p w14:paraId="1D4BD02C" w14:textId="77777777" w:rsidR="006155D4" w:rsidRDefault="00000000">
            <w:pPr>
              <w:spacing w:after="30" w:line="252" w:lineRule="auto"/>
            </w:pPr>
            <w:r>
              <w:rPr>
                <w:rFonts w:eastAsia="Calibri"/>
                <w:sz w:val="17"/>
              </w:rPr>
              <w:t>Aynı lot farklı parsellerle karıştı</w:t>
            </w:r>
          </w:p>
        </w:tc>
        <w:tc>
          <w:tcPr>
            <w:tcW w:w="5560" w:type="dxa"/>
            <w:tcMar>
              <w:top w:w="80" w:type="dxa"/>
              <w:left w:w="120" w:type="dxa"/>
              <w:bottom w:w="80" w:type="dxa"/>
              <w:right w:w="120" w:type="dxa"/>
            </w:tcMar>
            <w:vAlign w:val="center"/>
          </w:tcPr>
          <w:p w14:paraId="007DF949" w14:textId="77777777" w:rsidR="006155D4" w:rsidRDefault="00000000">
            <w:pPr>
              <w:spacing w:after="30" w:line="252" w:lineRule="auto"/>
            </w:pPr>
            <w:r>
              <w:rPr>
                <w:rFonts w:eastAsia="Calibri"/>
                <w:sz w:val="17"/>
              </w:rPr>
              <w:t>Tahsis oranı zorunlu; bilinmeyen oran blocker.</w:t>
            </w:r>
          </w:p>
        </w:tc>
      </w:tr>
      <w:tr w:rsidR="006155D4" w14:paraId="33ED54D9" w14:textId="77777777">
        <w:tc>
          <w:tcPr>
            <w:tcW w:w="3800" w:type="dxa"/>
            <w:tcMar>
              <w:top w:w="80" w:type="dxa"/>
              <w:left w:w="120" w:type="dxa"/>
              <w:bottom w:w="80" w:type="dxa"/>
              <w:right w:w="120" w:type="dxa"/>
            </w:tcMar>
            <w:vAlign w:val="center"/>
          </w:tcPr>
          <w:p w14:paraId="202E9B02" w14:textId="77777777" w:rsidR="006155D4" w:rsidRDefault="00000000">
            <w:pPr>
              <w:spacing w:after="30" w:line="252" w:lineRule="auto"/>
            </w:pPr>
            <w:r>
              <w:rPr>
                <w:rFonts w:eastAsia="Calibri"/>
                <w:sz w:val="17"/>
              </w:rPr>
              <w:t>Lot–sevkiyat miktarı farklı</w:t>
            </w:r>
          </w:p>
        </w:tc>
        <w:tc>
          <w:tcPr>
            <w:tcW w:w="5560" w:type="dxa"/>
            <w:tcMar>
              <w:top w:w="80" w:type="dxa"/>
              <w:left w:w="120" w:type="dxa"/>
              <w:bottom w:w="80" w:type="dxa"/>
              <w:right w:w="120" w:type="dxa"/>
            </w:tcMar>
            <w:vAlign w:val="center"/>
          </w:tcPr>
          <w:p w14:paraId="36FD7138" w14:textId="77777777" w:rsidR="006155D4" w:rsidRDefault="00000000">
            <w:pPr>
              <w:spacing w:after="30" w:line="252" w:lineRule="auto"/>
            </w:pPr>
            <w:r>
              <w:rPr>
                <w:rFonts w:eastAsia="Calibri"/>
                <w:sz w:val="17"/>
              </w:rPr>
              <w:t>Mutabakat farkı; onay öncesi gerekçe/aksiyon.</w:t>
            </w:r>
          </w:p>
        </w:tc>
      </w:tr>
      <w:tr w:rsidR="006155D4" w14:paraId="11BDD5AE" w14:textId="77777777">
        <w:tc>
          <w:tcPr>
            <w:tcW w:w="3800" w:type="dxa"/>
            <w:tcMar>
              <w:top w:w="80" w:type="dxa"/>
              <w:left w:w="120" w:type="dxa"/>
              <w:bottom w:w="80" w:type="dxa"/>
              <w:right w:w="120" w:type="dxa"/>
            </w:tcMar>
            <w:vAlign w:val="center"/>
          </w:tcPr>
          <w:p w14:paraId="32DCEB10" w14:textId="77777777" w:rsidR="006155D4" w:rsidRDefault="00000000">
            <w:pPr>
              <w:spacing w:after="30" w:line="252" w:lineRule="auto"/>
            </w:pPr>
            <w:r>
              <w:rPr>
                <w:rFonts w:eastAsia="Calibri"/>
                <w:sz w:val="17"/>
              </w:rPr>
              <w:t>Üst DDS/simplified referansı bulunamadı</w:t>
            </w:r>
          </w:p>
        </w:tc>
        <w:tc>
          <w:tcPr>
            <w:tcW w:w="5560" w:type="dxa"/>
            <w:tcMar>
              <w:top w:w="80" w:type="dxa"/>
              <w:left w:w="120" w:type="dxa"/>
              <w:bottom w:w="80" w:type="dxa"/>
              <w:right w:w="120" w:type="dxa"/>
            </w:tcMar>
            <w:vAlign w:val="center"/>
          </w:tcPr>
          <w:p w14:paraId="6032A3AC" w14:textId="77777777" w:rsidR="006155D4" w:rsidRDefault="00000000">
            <w:pPr>
              <w:spacing w:after="30" w:line="252" w:lineRule="auto"/>
            </w:pPr>
            <w:r>
              <w:rPr>
                <w:rFonts w:eastAsia="Calibri"/>
                <w:sz w:val="17"/>
              </w:rPr>
              <w:t>Doğrulama görevi; downstream vaka bekletilir.</w:t>
            </w:r>
          </w:p>
        </w:tc>
      </w:tr>
      <w:tr w:rsidR="006155D4" w14:paraId="13F563C3" w14:textId="77777777">
        <w:tc>
          <w:tcPr>
            <w:tcW w:w="3800" w:type="dxa"/>
            <w:tcMar>
              <w:top w:w="80" w:type="dxa"/>
              <w:left w:w="120" w:type="dxa"/>
              <w:bottom w:w="80" w:type="dxa"/>
              <w:right w:w="120" w:type="dxa"/>
            </w:tcMar>
            <w:vAlign w:val="center"/>
          </w:tcPr>
          <w:p w14:paraId="3ABB1FAC" w14:textId="77777777" w:rsidR="006155D4" w:rsidRDefault="00000000">
            <w:pPr>
              <w:spacing w:after="30" w:line="252" w:lineRule="auto"/>
            </w:pPr>
            <w:r>
              <w:rPr>
                <w:rFonts w:eastAsia="Calibri"/>
                <w:sz w:val="17"/>
              </w:rPr>
              <w:t>Substantiated concern oluştu</w:t>
            </w:r>
          </w:p>
        </w:tc>
        <w:tc>
          <w:tcPr>
            <w:tcW w:w="5560" w:type="dxa"/>
            <w:tcMar>
              <w:top w:w="80" w:type="dxa"/>
              <w:left w:w="120" w:type="dxa"/>
              <w:bottom w:w="80" w:type="dxa"/>
              <w:right w:w="120" w:type="dxa"/>
            </w:tcMar>
            <w:vAlign w:val="center"/>
          </w:tcPr>
          <w:p w14:paraId="37BACA73" w14:textId="77777777" w:rsidR="006155D4" w:rsidRDefault="00000000">
            <w:pPr>
              <w:spacing w:after="30" w:line="252" w:lineRule="auto"/>
            </w:pPr>
            <w:r>
              <w:rPr>
                <w:rFonts w:eastAsia="Calibri"/>
                <w:sz w:val="17"/>
              </w:rPr>
              <w:t>Non-SME downstream/trader için doğrulama akışı; release kapalı.</w:t>
            </w:r>
          </w:p>
        </w:tc>
      </w:tr>
      <w:tr w:rsidR="006155D4" w14:paraId="14A6FBF5" w14:textId="77777777">
        <w:tc>
          <w:tcPr>
            <w:tcW w:w="3800" w:type="dxa"/>
            <w:tcMar>
              <w:top w:w="80" w:type="dxa"/>
              <w:left w:w="120" w:type="dxa"/>
              <w:bottom w:w="80" w:type="dxa"/>
              <w:right w:w="120" w:type="dxa"/>
            </w:tcMar>
            <w:vAlign w:val="center"/>
          </w:tcPr>
          <w:p w14:paraId="4800FC57" w14:textId="77777777" w:rsidR="006155D4" w:rsidRDefault="00000000">
            <w:pPr>
              <w:spacing w:after="30" w:line="252" w:lineRule="auto"/>
            </w:pPr>
            <w:r>
              <w:rPr>
                <w:rFonts w:eastAsia="Calibri"/>
                <w:sz w:val="17"/>
              </w:rPr>
              <w:t>Belge onaydan sonra süresi doldu</w:t>
            </w:r>
          </w:p>
        </w:tc>
        <w:tc>
          <w:tcPr>
            <w:tcW w:w="5560" w:type="dxa"/>
            <w:tcMar>
              <w:top w:w="80" w:type="dxa"/>
              <w:left w:w="120" w:type="dxa"/>
              <w:bottom w:w="80" w:type="dxa"/>
              <w:right w:w="120" w:type="dxa"/>
            </w:tcMar>
            <w:vAlign w:val="center"/>
          </w:tcPr>
          <w:p w14:paraId="68DD80E7" w14:textId="77777777" w:rsidR="006155D4" w:rsidRDefault="00000000">
            <w:pPr>
              <w:spacing w:after="30" w:line="252" w:lineRule="auto"/>
            </w:pPr>
            <w:r>
              <w:rPr>
                <w:rFonts w:eastAsia="Calibri"/>
                <w:sz w:val="17"/>
              </w:rPr>
              <w:t>Bağımlı readiness geri alınır; yeni sürüm istenir.</w:t>
            </w:r>
          </w:p>
        </w:tc>
      </w:tr>
      <w:tr w:rsidR="006155D4" w14:paraId="34972DBF" w14:textId="77777777">
        <w:tc>
          <w:tcPr>
            <w:tcW w:w="3800" w:type="dxa"/>
            <w:tcMar>
              <w:top w:w="80" w:type="dxa"/>
              <w:left w:w="120" w:type="dxa"/>
              <w:bottom w:w="80" w:type="dxa"/>
              <w:right w:w="120" w:type="dxa"/>
            </w:tcMar>
            <w:vAlign w:val="center"/>
          </w:tcPr>
          <w:p w14:paraId="651C97E7" w14:textId="77777777" w:rsidR="006155D4" w:rsidRDefault="00000000">
            <w:pPr>
              <w:spacing w:after="30" w:line="252" w:lineRule="auto"/>
            </w:pPr>
            <w:r>
              <w:rPr>
                <w:rFonts w:eastAsia="Calibri"/>
                <w:sz w:val="17"/>
              </w:rPr>
              <w:t>Tedarikçi aynı dosyayı iki kez gönderdi</w:t>
            </w:r>
          </w:p>
        </w:tc>
        <w:tc>
          <w:tcPr>
            <w:tcW w:w="5560" w:type="dxa"/>
            <w:tcMar>
              <w:top w:w="80" w:type="dxa"/>
              <w:left w:w="120" w:type="dxa"/>
              <w:bottom w:w="80" w:type="dxa"/>
              <w:right w:w="120" w:type="dxa"/>
            </w:tcMar>
            <w:vAlign w:val="center"/>
          </w:tcPr>
          <w:p w14:paraId="14FC7813" w14:textId="77777777" w:rsidR="006155D4" w:rsidRDefault="00000000">
            <w:pPr>
              <w:spacing w:after="30" w:line="252" w:lineRule="auto"/>
            </w:pPr>
            <w:r>
              <w:rPr>
                <w:rFonts w:eastAsia="Calibri"/>
                <w:sz w:val="17"/>
              </w:rPr>
              <w:t>Hash ile mükerrer uyarısı ve ilişkilendirme.</w:t>
            </w:r>
          </w:p>
        </w:tc>
      </w:tr>
      <w:tr w:rsidR="006155D4" w14:paraId="15C2E2D8" w14:textId="77777777">
        <w:tc>
          <w:tcPr>
            <w:tcW w:w="3800" w:type="dxa"/>
            <w:tcMar>
              <w:top w:w="80" w:type="dxa"/>
              <w:left w:w="120" w:type="dxa"/>
              <w:bottom w:w="80" w:type="dxa"/>
              <w:right w:w="120" w:type="dxa"/>
            </w:tcMar>
            <w:vAlign w:val="center"/>
          </w:tcPr>
          <w:p w14:paraId="26C2BEBF" w14:textId="77777777" w:rsidR="006155D4" w:rsidRDefault="00000000">
            <w:pPr>
              <w:spacing w:after="30" w:line="252" w:lineRule="auto"/>
            </w:pPr>
            <w:r>
              <w:rPr>
                <w:rFonts w:eastAsia="Calibri"/>
                <w:sz w:val="17"/>
              </w:rPr>
              <w:t>Resmî API erişilemez</w:t>
            </w:r>
          </w:p>
        </w:tc>
        <w:tc>
          <w:tcPr>
            <w:tcW w:w="5560" w:type="dxa"/>
            <w:tcMar>
              <w:top w:w="80" w:type="dxa"/>
              <w:left w:w="120" w:type="dxa"/>
              <w:bottom w:w="80" w:type="dxa"/>
              <w:right w:w="120" w:type="dxa"/>
            </w:tcMar>
            <w:vAlign w:val="center"/>
          </w:tcPr>
          <w:p w14:paraId="181C6E5F" w14:textId="77777777" w:rsidR="006155D4" w:rsidRDefault="00000000">
            <w:pPr>
              <w:spacing w:after="30" w:line="252" w:lineRule="auto"/>
            </w:pPr>
            <w:r>
              <w:rPr>
                <w:rFonts w:eastAsia="Calibri"/>
                <w:sz w:val="17"/>
              </w:rPr>
              <w:t>Retry/backoff, manuel export ve hata paketi.</w:t>
            </w:r>
          </w:p>
        </w:tc>
      </w:tr>
      <w:tr w:rsidR="006155D4" w14:paraId="67AB3919" w14:textId="77777777">
        <w:tc>
          <w:tcPr>
            <w:tcW w:w="3800" w:type="dxa"/>
            <w:tcMar>
              <w:top w:w="80" w:type="dxa"/>
              <w:left w:w="120" w:type="dxa"/>
              <w:bottom w:w="80" w:type="dxa"/>
              <w:right w:w="120" w:type="dxa"/>
            </w:tcMar>
            <w:vAlign w:val="center"/>
          </w:tcPr>
          <w:p w14:paraId="70853203" w14:textId="77777777" w:rsidR="006155D4" w:rsidRDefault="00000000">
            <w:pPr>
              <w:spacing w:after="30" w:line="252" w:lineRule="auto"/>
            </w:pPr>
            <w:r>
              <w:rPr>
                <w:rFonts w:eastAsia="Calibri"/>
                <w:sz w:val="17"/>
              </w:rPr>
              <w:t>Kural seti bulunamadı</w:t>
            </w:r>
          </w:p>
        </w:tc>
        <w:tc>
          <w:tcPr>
            <w:tcW w:w="5560" w:type="dxa"/>
            <w:tcMar>
              <w:top w:w="80" w:type="dxa"/>
              <w:left w:w="120" w:type="dxa"/>
              <w:bottom w:w="80" w:type="dxa"/>
              <w:right w:w="120" w:type="dxa"/>
            </w:tcMar>
            <w:vAlign w:val="center"/>
          </w:tcPr>
          <w:p w14:paraId="40DC8A1C" w14:textId="77777777" w:rsidR="006155D4" w:rsidRDefault="00000000">
            <w:pPr>
              <w:spacing w:after="30" w:line="252" w:lineRule="auto"/>
            </w:pPr>
            <w:r>
              <w:rPr>
                <w:rFonts w:eastAsia="Calibri"/>
                <w:sz w:val="17"/>
              </w:rPr>
              <w:t>Fail closed; Mevzuat Admini alarmı.</w:t>
            </w:r>
          </w:p>
        </w:tc>
      </w:tr>
      <w:tr w:rsidR="006155D4" w14:paraId="110ED7AC" w14:textId="77777777">
        <w:tc>
          <w:tcPr>
            <w:tcW w:w="3800" w:type="dxa"/>
            <w:tcMar>
              <w:top w:w="80" w:type="dxa"/>
              <w:left w:w="120" w:type="dxa"/>
              <w:bottom w:w="80" w:type="dxa"/>
              <w:right w:w="120" w:type="dxa"/>
            </w:tcMar>
            <w:vAlign w:val="center"/>
          </w:tcPr>
          <w:p w14:paraId="2EBA679F" w14:textId="77777777" w:rsidR="006155D4" w:rsidRDefault="00000000">
            <w:pPr>
              <w:spacing w:after="30" w:line="252" w:lineRule="auto"/>
            </w:pPr>
            <w:r>
              <w:rPr>
                <w:rFonts w:eastAsia="Calibri"/>
                <w:sz w:val="17"/>
              </w:rPr>
              <w:t>Onay sonrası veri değişti</w:t>
            </w:r>
          </w:p>
        </w:tc>
        <w:tc>
          <w:tcPr>
            <w:tcW w:w="5560" w:type="dxa"/>
            <w:tcMar>
              <w:top w:w="80" w:type="dxa"/>
              <w:left w:w="120" w:type="dxa"/>
              <w:bottom w:w="80" w:type="dxa"/>
              <w:right w:w="120" w:type="dxa"/>
            </w:tcMar>
            <w:vAlign w:val="center"/>
          </w:tcPr>
          <w:p w14:paraId="40261C0C" w14:textId="77777777" w:rsidR="006155D4" w:rsidRDefault="00000000">
            <w:pPr>
              <w:spacing w:after="30" w:line="252" w:lineRule="auto"/>
            </w:pPr>
            <w:r>
              <w:rPr>
                <w:rFonts w:eastAsia="Calibri"/>
                <w:sz w:val="17"/>
              </w:rPr>
              <w:t>Onay bozulur; yeni vaka/sürüm açılır.</w:t>
            </w:r>
          </w:p>
        </w:tc>
      </w:tr>
      <w:tr w:rsidR="006155D4" w14:paraId="547B0D66" w14:textId="77777777">
        <w:tc>
          <w:tcPr>
            <w:tcW w:w="3800" w:type="dxa"/>
            <w:tcMar>
              <w:top w:w="80" w:type="dxa"/>
              <w:left w:w="120" w:type="dxa"/>
              <w:bottom w:w="80" w:type="dxa"/>
              <w:right w:w="120" w:type="dxa"/>
            </w:tcMar>
            <w:vAlign w:val="center"/>
          </w:tcPr>
          <w:p w14:paraId="017496C3" w14:textId="77777777" w:rsidR="006155D4" w:rsidRDefault="00000000">
            <w:pPr>
              <w:spacing w:after="30" w:line="252" w:lineRule="auto"/>
            </w:pPr>
            <w:r>
              <w:rPr>
                <w:rFonts w:eastAsia="Calibri"/>
                <w:sz w:val="17"/>
              </w:rPr>
              <w:t>Başka tenant kimliği gönderildi</w:t>
            </w:r>
          </w:p>
        </w:tc>
        <w:tc>
          <w:tcPr>
            <w:tcW w:w="5560" w:type="dxa"/>
            <w:tcMar>
              <w:top w:w="80" w:type="dxa"/>
              <w:left w:w="120" w:type="dxa"/>
              <w:bottom w:w="80" w:type="dxa"/>
              <w:right w:w="120" w:type="dxa"/>
            </w:tcMar>
            <w:vAlign w:val="center"/>
          </w:tcPr>
          <w:p w14:paraId="70C86FEF" w14:textId="77777777" w:rsidR="006155D4" w:rsidRDefault="00000000">
            <w:pPr>
              <w:spacing w:after="30" w:line="252" w:lineRule="auto"/>
            </w:pPr>
            <w:r>
              <w:rPr>
                <w:rFonts w:eastAsia="Calibri"/>
                <w:sz w:val="17"/>
              </w:rPr>
              <w:t>403 + güvenlik olayı; içerik dönmez.</w:t>
            </w:r>
          </w:p>
        </w:tc>
      </w:tr>
      <w:tr w:rsidR="006155D4" w14:paraId="171AE78F" w14:textId="77777777">
        <w:tc>
          <w:tcPr>
            <w:tcW w:w="3800" w:type="dxa"/>
            <w:tcMar>
              <w:top w:w="80" w:type="dxa"/>
              <w:left w:w="120" w:type="dxa"/>
              <w:bottom w:w="80" w:type="dxa"/>
              <w:right w:w="120" w:type="dxa"/>
            </w:tcMar>
            <w:vAlign w:val="center"/>
          </w:tcPr>
          <w:p w14:paraId="0FBDE4E3" w14:textId="77777777" w:rsidR="006155D4" w:rsidRDefault="00000000">
            <w:pPr>
              <w:spacing w:after="30" w:line="252" w:lineRule="auto"/>
            </w:pPr>
            <w:r>
              <w:rPr>
                <w:rFonts w:eastAsia="Calibri"/>
                <w:sz w:val="17"/>
              </w:rPr>
              <w:t>Toplu import kısmi hata</w:t>
            </w:r>
          </w:p>
        </w:tc>
        <w:tc>
          <w:tcPr>
            <w:tcW w:w="5560" w:type="dxa"/>
            <w:tcMar>
              <w:top w:w="80" w:type="dxa"/>
              <w:left w:w="120" w:type="dxa"/>
              <w:bottom w:w="80" w:type="dxa"/>
              <w:right w:w="120" w:type="dxa"/>
            </w:tcMar>
            <w:vAlign w:val="center"/>
          </w:tcPr>
          <w:p w14:paraId="0302A259" w14:textId="77777777" w:rsidR="006155D4" w:rsidRDefault="00000000">
            <w:pPr>
              <w:spacing w:after="30" w:line="252" w:lineRule="auto"/>
            </w:pPr>
            <w:r>
              <w:rPr>
                <w:rFonts w:eastAsia="Calibri"/>
                <w:sz w:val="17"/>
              </w:rPr>
              <w:t>Başarılı satırlar ve karantina ayrılır; indirilebilir hata raporu.</w:t>
            </w:r>
          </w:p>
        </w:tc>
      </w:tr>
    </w:tbl>
    <w:p w14:paraId="7E320767" w14:textId="77777777" w:rsidR="006155D4" w:rsidRDefault="006155D4">
      <w:pPr>
        <w:spacing w:after="40"/>
      </w:pPr>
    </w:p>
    <w:p w14:paraId="605302F0" w14:textId="77777777" w:rsidR="006155D4" w:rsidRDefault="00000000">
      <w:pPr>
        <w:pStyle w:val="Heading1"/>
      </w:pPr>
      <w:r>
        <w:lastRenderedPageBreak/>
        <w:t>15. Test Senaryoları ve Kabul Kriterleri</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50"/>
        <w:gridCol w:w="3400"/>
        <w:gridCol w:w="5010"/>
      </w:tblGrid>
      <w:tr w:rsidR="006155D4" w14:paraId="18A4A59D" w14:textId="77777777">
        <w:trPr>
          <w:tblHeader/>
        </w:trPr>
        <w:tc>
          <w:tcPr>
            <w:tcW w:w="950" w:type="dxa"/>
            <w:shd w:val="clear" w:color="auto" w:fill="E8EEF5"/>
            <w:tcMar>
              <w:top w:w="80" w:type="dxa"/>
              <w:left w:w="120" w:type="dxa"/>
              <w:bottom w:w="80" w:type="dxa"/>
              <w:right w:w="120" w:type="dxa"/>
            </w:tcMar>
            <w:vAlign w:val="center"/>
          </w:tcPr>
          <w:p w14:paraId="6BA4893A" w14:textId="77777777" w:rsidR="006155D4" w:rsidRDefault="00000000">
            <w:pPr>
              <w:spacing w:after="30" w:line="252" w:lineRule="auto"/>
              <w:jc w:val="center"/>
            </w:pPr>
            <w:r>
              <w:rPr>
                <w:rFonts w:eastAsia="Calibri"/>
                <w:b/>
                <w:color w:val="0B2545"/>
                <w:sz w:val="16"/>
              </w:rPr>
              <w:t>ID</w:t>
            </w:r>
          </w:p>
        </w:tc>
        <w:tc>
          <w:tcPr>
            <w:tcW w:w="3400" w:type="dxa"/>
            <w:shd w:val="clear" w:color="auto" w:fill="E8EEF5"/>
            <w:tcMar>
              <w:top w:w="80" w:type="dxa"/>
              <w:left w:w="120" w:type="dxa"/>
              <w:bottom w:w="80" w:type="dxa"/>
              <w:right w:w="120" w:type="dxa"/>
            </w:tcMar>
            <w:vAlign w:val="center"/>
          </w:tcPr>
          <w:p w14:paraId="22316052" w14:textId="77777777" w:rsidR="006155D4" w:rsidRDefault="00000000">
            <w:pPr>
              <w:spacing w:after="30" w:line="252" w:lineRule="auto"/>
              <w:jc w:val="center"/>
            </w:pPr>
            <w:r>
              <w:rPr>
                <w:rFonts w:eastAsia="Calibri"/>
                <w:b/>
                <w:color w:val="0B2545"/>
                <w:sz w:val="16"/>
              </w:rPr>
              <w:t>Senaryo</w:t>
            </w:r>
          </w:p>
        </w:tc>
        <w:tc>
          <w:tcPr>
            <w:tcW w:w="5010" w:type="dxa"/>
            <w:shd w:val="clear" w:color="auto" w:fill="E8EEF5"/>
            <w:tcMar>
              <w:top w:w="80" w:type="dxa"/>
              <w:left w:w="120" w:type="dxa"/>
              <w:bottom w:w="80" w:type="dxa"/>
              <w:right w:w="120" w:type="dxa"/>
            </w:tcMar>
            <w:vAlign w:val="center"/>
          </w:tcPr>
          <w:p w14:paraId="5B48F324" w14:textId="77777777" w:rsidR="006155D4" w:rsidRDefault="00000000">
            <w:pPr>
              <w:spacing w:after="30" w:line="252" w:lineRule="auto"/>
              <w:jc w:val="center"/>
            </w:pPr>
            <w:r>
              <w:rPr>
                <w:rFonts w:eastAsia="Calibri"/>
                <w:b/>
                <w:color w:val="0B2545"/>
                <w:sz w:val="16"/>
              </w:rPr>
              <w:t>Beklenen sonuç</w:t>
            </w:r>
          </w:p>
        </w:tc>
      </w:tr>
      <w:tr w:rsidR="006155D4" w14:paraId="1F2B0DA4" w14:textId="77777777">
        <w:tc>
          <w:tcPr>
            <w:tcW w:w="950" w:type="dxa"/>
            <w:tcMar>
              <w:top w:w="80" w:type="dxa"/>
              <w:left w:w="120" w:type="dxa"/>
              <w:bottom w:w="80" w:type="dxa"/>
              <w:right w:w="120" w:type="dxa"/>
            </w:tcMar>
            <w:vAlign w:val="center"/>
          </w:tcPr>
          <w:p w14:paraId="7F724356" w14:textId="77777777" w:rsidR="006155D4" w:rsidRDefault="00000000">
            <w:pPr>
              <w:spacing w:after="30" w:line="252" w:lineRule="auto"/>
              <w:jc w:val="center"/>
            </w:pPr>
            <w:r>
              <w:rPr>
                <w:rFonts w:eastAsia="Calibri"/>
                <w:sz w:val="16"/>
              </w:rPr>
              <w:t>AT-01</w:t>
            </w:r>
          </w:p>
        </w:tc>
        <w:tc>
          <w:tcPr>
            <w:tcW w:w="3400" w:type="dxa"/>
            <w:tcMar>
              <w:top w:w="80" w:type="dxa"/>
              <w:left w:w="120" w:type="dxa"/>
              <w:bottom w:w="80" w:type="dxa"/>
              <w:right w:w="120" w:type="dxa"/>
            </w:tcMar>
            <w:vAlign w:val="center"/>
          </w:tcPr>
          <w:p w14:paraId="5D8E2922" w14:textId="77777777" w:rsidR="006155D4" w:rsidRDefault="00000000">
            <w:pPr>
              <w:spacing w:after="30" w:line="252" w:lineRule="auto"/>
            </w:pPr>
            <w:r>
              <w:rPr>
                <w:rFonts w:eastAsia="Calibri"/>
                <w:sz w:val="16"/>
              </w:rPr>
              <w:t>CN Ek I’de değil</w:t>
            </w:r>
          </w:p>
        </w:tc>
        <w:tc>
          <w:tcPr>
            <w:tcW w:w="5010" w:type="dxa"/>
            <w:tcMar>
              <w:top w:w="80" w:type="dxa"/>
              <w:left w:w="120" w:type="dxa"/>
              <w:bottom w:w="80" w:type="dxa"/>
              <w:right w:w="120" w:type="dxa"/>
            </w:tcMar>
            <w:vAlign w:val="center"/>
          </w:tcPr>
          <w:p w14:paraId="31CCF6F6" w14:textId="77777777" w:rsidR="006155D4" w:rsidRDefault="00000000">
            <w:pPr>
              <w:spacing w:after="30" w:line="252" w:lineRule="auto"/>
            </w:pPr>
            <w:r>
              <w:rPr>
                <w:rFonts w:eastAsia="Calibri"/>
                <w:sz w:val="16"/>
              </w:rPr>
              <w:t>OUT_OF_SCOPE; gerekçe ve kural sürümü görünür.</w:t>
            </w:r>
          </w:p>
        </w:tc>
      </w:tr>
      <w:tr w:rsidR="006155D4" w14:paraId="03B3F9C7" w14:textId="77777777">
        <w:tc>
          <w:tcPr>
            <w:tcW w:w="950" w:type="dxa"/>
            <w:tcMar>
              <w:top w:w="80" w:type="dxa"/>
              <w:left w:w="120" w:type="dxa"/>
              <w:bottom w:w="80" w:type="dxa"/>
              <w:right w:w="120" w:type="dxa"/>
            </w:tcMar>
            <w:vAlign w:val="center"/>
          </w:tcPr>
          <w:p w14:paraId="51B710FD" w14:textId="77777777" w:rsidR="006155D4" w:rsidRDefault="00000000">
            <w:pPr>
              <w:spacing w:after="30" w:line="252" w:lineRule="auto"/>
              <w:jc w:val="center"/>
            </w:pPr>
            <w:r>
              <w:rPr>
                <w:rFonts w:eastAsia="Calibri"/>
                <w:sz w:val="16"/>
              </w:rPr>
              <w:t>AT-02</w:t>
            </w:r>
          </w:p>
        </w:tc>
        <w:tc>
          <w:tcPr>
            <w:tcW w:w="3400" w:type="dxa"/>
            <w:tcMar>
              <w:top w:w="80" w:type="dxa"/>
              <w:left w:w="120" w:type="dxa"/>
              <w:bottom w:w="80" w:type="dxa"/>
              <w:right w:w="120" w:type="dxa"/>
            </w:tcMar>
            <w:vAlign w:val="center"/>
          </w:tcPr>
          <w:p w14:paraId="77138D87" w14:textId="77777777" w:rsidR="006155D4" w:rsidRDefault="00000000">
            <w:pPr>
              <w:spacing w:after="30" w:line="252" w:lineRule="auto"/>
            </w:pPr>
            <w:r>
              <w:rPr>
                <w:rFonts w:eastAsia="Calibri"/>
                <w:sz w:val="16"/>
              </w:rPr>
              <w:t>CN Ek I + bileşim belirsiz</w:t>
            </w:r>
          </w:p>
        </w:tc>
        <w:tc>
          <w:tcPr>
            <w:tcW w:w="5010" w:type="dxa"/>
            <w:tcMar>
              <w:top w:w="80" w:type="dxa"/>
              <w:left w:w="120" w:type="dxa"/>
              <w:bottom w:w="80" w:type="dxa"/>
              <w:right w:w="120" w:type="dxa"/>
            </w:tcMar>
            <w:vAlign w:val="center"/>
          </w:tcPr>
          <w:p w14:paraId="44296928" w14:textId="77777777" w:rsidR="006155D4" w:rsidRDefault="00000000">
            <w:pPr>
              <w:spacing w:after="30" w:line="252" w:lineRule="auto"/>
            </w:pPr>
            <w:r>
              <w:rPr>
                <w:rFonts w:eastAsia="Calibri"/>
                <w:sz w:val="16"/>
              </w:rPr>
              <w:t>NEEDS_EXPERT_REVIEW; otomatik dışlama yok.</w:t>
            </w:r>
          </w:p>
        </w:tc>
      </w:tr>
      <w:tr w:rsidR="006155D4" w14:paraId="166F008C" w14:textId="77777777">
        <w:tc>
          <w:tcPr>
            <w:tcW w:w="950" w:type="dxa"/>
            <w:tcMar>
              <w:top w:w="80" w:type="dxa"/>
              <w:left w:w="120" w:type="dxa"/>
              <w:bottom w:w="80" w:type="dxa"/>
              <w:right w:w="120" w:type="dxa"/>
            </w:tcMar>
            <w:vAlign w:val="center"/>
          </w:tcPr>
          <w:p w14:paraId="2A81FD65" w14:textId="77777777" w:rsidR="006155D4" w:rsidRDefault="00000000">
            <w:pPr>
              <w:spacing w:after="30" w:line="252" w:lineRule="auto"/>
              <w:jc w:val="center"/>
            </w:pPr>
            <w:r>
              <w:rPr>
                <w:rFonts w:eastAsia="Calibri"/>
                <w:sz w:val="16"/>
              </w:rPr>
              <w:t>AT-03</w:t>
            </w:r>
          </w:p>
        </w:tc>
        <w:tc>
          <w:tcPr>
            <w:tcW w:w="3400" w:type="dxa"/>
            <w:tcMar>
              <w:top w:w="80" w:type="dxa"/>
              <w:left w:w="120" w:type="dxa"/>
              <w:bottom w:w="80" w:type="dxa"/>
              <w:right w:w="120" w:type="dxa"/>
            </w:tcMar>
            <w:vAlign w:val="center"/>
          </w:tcPr>
          <w:p w14:paraId="57E2C4B6" w14:textId="77777777" w:rsidR="006155D4" w:rsidRDefault="00000000">
            <w:pPr>
              <w:spacing w:after="30" w:line="252" w:lineRule="auto"/>
            </w:pPr>
            <w:r>
              <w:rPr>
                <w:rFonts w:eastAsia="Calibri"/>
                <w:sz w:val="16"/>
              </w:rPr>
              <w:t>CN dışı doğal kauçuk ürün</w:t>
            </w:r>
          </w:p>
        </w:tc>
        <w:tc>
          <w:tcPr>
            <w:tcW w:w="5010" w:type="dxa"/>
            <w:tcMar>
              <w:top w:w="80" w:type="dxa"/>
              <w:left w:w="120" w:type="dxa"/>
              <w:bottom w:w="80" w:type="dxa"/>
              <w:right w:w="120" w:type="dxa"/>
            </w:tcMar>
            <w:vAlign w:val="center"/>
          </w:tcPr>
          <w:p w14:paraId="31A15CB9" w14:textId="77777777" w:rsidR="006155D4" w:rsidRDefault="00000000">
            <w:pPr>
              <w:spacing w:after="30" w:line="252" w:lineRule="auto"/>
            </w:pPr>
            <w:r>
              <w:rPr>
                <w:rFonts w:eastAsia="Calibri"/>
                <w:sz w:val="16"/>
              </w:rPr>
              <w:t>Sırf içerik nedeniyle kapsam içine alınmaz.</w:t>
            </w:r>
          </w:p>
        </w:tc>
      </w:tr>
      <w:tr w:rsidR="006155D4" w14:paraId="25A12EE0" w14:textId="77777777">
        <w:tc>
          <w:tcPr>
            <w:tcW w:w="950" w:type="dxa"/>
            <w:tcMar>
              <w:top w:w="80" w:type="dxa"/>
              <w:left w:w="120" w:type="dxa"/>
              <w:bottom w:w="80" w:type="dxa"/>
              <w:right w:w="120" w:type="dxa"/>
            </w:tcMar>
            <w:vAlign w:val="center"/>
          </w:tcPr>
          <w:p w14:paraId="3B74BE72" w14:textId="77777777" w:rsidR="006155D4" w:rsidRDefault="00000000">
            <w:pPr>
              <w:spacing w:after="30" w:line="252" w:lineRule="auto"/>
              <w:jc w:val="center"/>
            </w:pPr>
            <w:r>
              <w:rPr>
                <w:rFonts w:eastAsia="Calibri"/>
                <w:sz w:val="16"/>
              </w:rPr>
              <w:t>AT-04</w:t>
            </w:r>
          </w:p>
        </w:tc>
        <w:tc>
          <w:tcPr>
            <w:tcW w:w="3400" w:type="dxa"/>
            <w:tcMar>
              <w:top w:w="80" w:type="dxa"/>
              <w:left w:w="120" w:type="dxa"/>
              <w:bottom w:w="80" w:type="dxa"/>
              <w:right w:w="120" w:type="dxa"/>
            </w:tcMar>
            <w:vAlign w:val="center"/>
          </w:tcPr>
          <w:p w14:paraId="08BAEF1D" w14:textId="77777777" w:rsidR="006155D4" w:rsidRDefault="00000000">
            <w:pPr>
              <w:spacing w:after="30" w:line="252" w:lineRule="auto"/>
            </w:pPr>
            <w:r>
              <w:rPr>
                <w:rFonts w:eastAsia="Calibri"/>
                <w:sz w:val="16"/>
              </w:rPr>
              <w:t>Genel aktör, 30.12.2026 öncesi işlem</w:t>
            </w:r>
          </w:p>
        </w:tc>
        <w:tc>
          <w:tcPr>
            <w:tcW w:w="5010" w:type="dxa"/>
            <w:tcMar>
              <w:top w:w="80" w:type="dxa"/>
              <w:left w:w="120" w:type="dxa"/>
              <w:bottom w:w="80" w:type="dxa"/>
              <w:right w:w="120" w:type="dxa"/>
            </w:tcMar>
            <w:vAlign w:val="center"/>
          </w:tcPr>
          <w:p w14:paraId="0673DAE5" w14:textId="77777777" w:rsidR="006155D4" w:rsidRDefault="00000000">
            <w:pPr>
              <w:spacing w:after="30" w:line="252" w:lineRule="auto"/>
            </w:pPr>
            <w:r>
              <w:rPr>
                <w:rFonts w:eastAsia="Calibri"/>
                <w:sz w:val="16"/>
              </w:rPr>
              <w:t>TRANSITIONAL; gerekli geçiş kanıtı belirtilir.</w:t>
            </w:r>
          </w:p>
        </w:tc>
      </w:tr>
      <w:tr w:rsidR="006155D4" w14:paraId="37793EEE" w14:textId="77777777">
        <w:tc>
          <w:tcPr>
            <w:tcW w:w="950" w:type="dxa"/>
            <w:tcMar>
              <w:top w:w="80" w:type="dxa"/>
              <w:left w:w="120" w:type="dxa"/>
              <w:bottom w:w="80" w:type="dxa"/>
              <w:right w:w="120" w:type="dxa"/>
            </w:tcMar>
            <w:vAlign w:val="center"/>
          </w:tcPr>
          <w:p w14:paraId="33901D3E" w14:textId="77777777" w:rsidR="006155D4" w:rsidRDefault="00000000">
            <w:pPr>
              <w:spacing w:after="30" w:line="252" w:lineRule="auto"/>
              <w:jc w:val="center"/>
            </w:pPr>
            <w:r>
              <w:rPr>
                <w:rFonts w:eastAsia="Calibri"/>
                <w:sz w:val="16"/>
              </w:rPr>
              <w:t>AT-05</w:t>
            </w:r>
          </w:p>
        </w:tc>
        <w:tc>
          <w:tcPr>
            <w:tcW w:w="3400" w:type="dxa"/>
            <w:tcMar>
              <w:top w:w="80" w:type="dxa"/>
              <w:left w:w="120" w:type="dxa"/>
              <w:bottom w:w="80" w:type="dxa"/>
              <w:right w:w="120" w:type="dxa"/>
            </w:tcMar>
            <w:vAlign w:val="center"/>
          </w:tcPr>
          <w:p w14:paraId="3ABEB382" w14:textId="77777777" w:rsidR="006155D4" w:rsidRDefault="00000000">
            <w:pPr>
              <w:spacing w:after="30" w:line="252" w:lineRule="auto"/>
            </w:pPr>
            <w:r>
              <w:rPr>
                <w:rFonts w:eastAsia="Calibri"/>
                <w:sz w:val="16"/>
              </w:rPr>
              <w:t>Uygun mikro/küçük aktör, 30.06.2027 öncesi</w:t>
            </w:r>
          </w:p>
        </w:tc>
        <w:tc>
          <w:tcPr>
            <w:tcW w:w="5010" w:type="dxa"/>
            <w:tcMar>
              <w:top w:w="80" w:type="dxa"/>
              <w:left w:w="120" w:type="dxa"/>
              <w:bottom w:w="80" w:type="dxa"/>
              <w:right w:w="120" w:type="dxa"/>
            </w:tcMar>
            <w:vAlign w:val="center"/>
          </w:tcPr>
          <w:p w14:paraId="40F94FDA" w14:textId="77777777" w:rsidR="006155D4" w:rsidRDefault="00000000">
            <w:pPr>
              <w:spacing w:after="30" w:line="252" w:lineRule="auto"/>
            </w:pPr>
            <w:r>
              <w:rPr>
                <w:rFonts w:eastAsia="Calibri"/>
                <w:sz w:val="16"/>
              </w:rPr>
              <w:t>Tarih/istisna kuralına göre transitional sonuç.</w:t>
            </w:r>
          </w:p>
        </w:tc>
      </w:tr>
      <w:tr w:rsidR="006155D4" w14:paraId="6F4412FE" w14:textId="77777777">
        <w:tc>
          <w:tcPr>
            <w:tcW w:w="950" w:type="dxa"/>
            <w:tcMar>
              <w:top w:w="80" w:type="dxa"/>
              <w:left w:w="120" w:type="dxa"/>
              <w:bottom w:w="80" w:type="dxa"/>
              <w:right w:w="120" w:type="dxa"/>
            </w:tcMar>
            <w:vAlign w:val="center"/>
          </w:tcPr>
          <w:p w14:paraId="416FF70B" w14:textId="77777777" w:rsidR="006155D4" w:rsidRDefault="00000000">
            <w:pPr>
              <w:spacing w:after="30" w:line="252" w:lineRule="auto"/>
              <w:jc w:val="center"/>
            </w:pPr>
            <w:r>
              <w:rPr>
                <w:rFonts w:eastAsia="Calibri"/>
                <w:sz w:val="16"/>
              </w:rPr>
              <w:t>AT-06</w:t>
            </w:r>
          </w:p>
        </w:tc>
        <w:tc>
          <w:tcPr>
            <w:tcW w:w="3400" w:type="dxa"/>
            <w:tcMar>
              <w:top w:w="80" w:type="dxa"/>
              <w:left w:w="120" w:type="dxa"/>
              <w:bottom w:w="80" w:type="dxa"/>
              <w:right w:w="120" w:type="dxa"/>
            </w:tcMar>
            <w:vAlign w:val="center"/>
          </w:tcPr>
          <w:p w14:paraId="7F653EE1" w14:textId="77777777" w:rsidR="006155D4" w:rsidRDefault="00000000">
            <w:pPr>
              <w:spacing w:after="30" w:line="252" w:lineRule="auto"/>
            </w:pPr>
            <w:r>
              <w:rPr>
                <w:rFonts w:eastAsia="Calibri"/>
                <w:sz w:val="16"/>
              </w:rPr>
              <w:t>Downstream SME, concern yok</w:t>
            </w:r>
          </w:p>
        </w:tc>
        <w:tc>
          <w:tcPr>
            <w:tcW w:w="5010" w:type="dxa"/>
            <w:tcMar>
              <w:top w:w="80" w:type="dxa"/>
              <w:left w:w="120" w:type="dxa"/>
              <w:bottom w:w="80" w:type="dxa"/>
              <w:right w:w="120" w:type="dxa"/>
            </w:tcMar>
            <w:vAlign w:val="center"/>
          </w:tcPr>
          <w:p w14:paraId="6A2A2E6E" w14:textId="77777777" w:rsidR="006155D4" w:rsidRDefault="00000000">
            <w:pPr>
              <w:spacing w:after="30" w:line="252" w:lineRule="auto"/>
            </w:pPr>
            <w:r>
              <w:rPr>
                <w:rFonts w:eastAsia="Calibri"/>
                <w:sz w:val="16"/>
              </w:rPr>
              <w:t>Güncel hafif yükümlülük seti uygulanır.</w:t>
            </w:r>
          </w:p>
        </w:tc>
      </w:tr>
      <w:tr w:rsidR="006155D4" w14:paraId="489F0344" w14:textId="77777777">
        <w:tc>
          <w:tcPr>
            <w:tcW w:w="950" w:type="dxa"/>
            <w:tcMar>
              <w:top w:w="80" w:type="dxa"/>
              <w:left w:w="120" w:type="dxa"/>
              <w:bottom w:w="80" w:type="dxa"/>
              <w:right w:w="120" w:type="dxa"/>
            </w:tcMar>
            <w:vAlign w:val="center"/>
          </w:tcPr>
          <w:p w14:paraId="21997CBB" w14:textId="77777777" w:rsidR="006155D4" w:rsidRDefault="00000000">
            <w:pPr>
              <w:spacing w:after="30" w:line="252" w:lineRule="auto"/>
              <w:jc w:val="center"/>
            </w:pPr>
            <w:r>
              <w:rPr>
                <w:rFonts w:eastAsia="Calibri"/>
                <w:sz w:val="16"/>
              </w:rPr>
              <w:t>AT-07</w:t>
            </w:r>
          </w:p>
        </w:tc>
        <w:tc>
          <w:tcPr>
            <w:tcW w:w="3400" w:type="dxa"/>
            <w:tcMar>
              <w:top w:w="80" w:type="dxa"/>
              <w:left w:w="120" w:type="dxa"/>
              <w:bottom w:w="80" w:type="dxa"/>
              <w:right w:w="120" w:type="dxa"/>
            </w:tcMar>
            <w:vAlign w:val="center"/>
          </w:tcPr>
          <w:p w14:paraId="1852DF7D" w14:textId="77777777" w:rsidR="006155D4" w:rsidRDefault="00000000">
            <w:pPr>
              <w:spacing w:after="30" w:line="252" w:lineRule="auto"/>
            </w:pPr>
            <w:r>
              <w:rPr>
                <w:rFonts w:eastAsia="Calibri"/>
                <w:sz w:val="16"/>
              </w:rPr>
              <w:t>Non-SME downstream + substantiated concern</w:t>
            </w:r>
          </w:p>
        </w:tc>
        <w:tc>
          <w:tcPr>
            <w:tcW w:w="5010" w:type="dxa"/>
            <w:tcMar>
              <w:top w:w="80" w:type="dxa"/>
              <w:left w:w="120" w:type="dxa"/>
              <w:bottom w:w="80" w:type="dxa"/>
              <w:right w:w="120" w:type="dxa"/>
            </w:tcMar>
            <w:vAlign w:val="center"/>
          </w:tcPr>
          <w:p w14:paraId="3E5471D0" w14:textId="77777777" w:rsidR="006155D4" w:rsidRDefault="00000000">
            <w:pPr>
              <w:spacing w:after="30" w:line="252" w:lineRule="auto"/>
            </w:pPr>
            <w:r>
              <w:rPr>
                <w:rFonts w:eastAsia="Calibri"/>
                <w:sz w:val="16"/>
              </w:rPr>
              <w:t>Upstream DD doğrulama ve release blocker.</w:t>
            </w:r>
          </w:p>
        </w:tc>
      </w:tr>
      <w:tr w:rsidR="006155D4" w14:paraId="580FD540" w14:textId="77777777">
        <w:tc>
          <w:tcPr>
            <w:tcW w:w="950" w:type="dxa"/>
            <w:tcMar>
              <w:top w:w="80" w:type="dxa"/>
              <w:left w:w="120" w:type="dxa"/>
              <w:bottom w:w="80" w:type="dxa"/>
              <w:right w:w="120" w:type="dxa"/>
            </w:tcMar>
            <w:vAlign w:val="center"/>
          </w:tcPr>
          <w:p w14:paraId="174D2537" w14:textId="77777777" w:rsidR="006155D4" w:rsidRDefault="00000000">
            <w:pPr>
              <w:spacing w:after="30" w:line="252" w:lineRule="auto"/>
              <w:jc w:val="center"/>
            </w:pPr>
            <w:r>
              <w:rPr>
                <w:rFonts w:eastAsia="Calibri"/>
                <w:sz w:val="16"/>
              </w:rPr>
              <w:t>AT-08</w:t>
            </w:r>
          </w:p>
        </w:tc>
        <w:tc>
          <w:tcPr>
            <w:tcW w:w="3400" w:type="dxa"/>
            <w:tcMar>
              <w:top w:w="80" w:type="dxa"/>
              <w:left w:w="120" w:type="dxa"/>
              <w:bottom w:w="80" w:type="dxa"/>
              <w:right w:w="120" w:type="dxa"/>
            </w:tcMar>
            <w:vAlign w:val="center"/>
          </w:tcPr>
          <w:p w14:paraId="05997CD6" w14:textId="77777777" w:rsidR="006155D4" w:rsidRDefault="00000000">
            <w:pPr>
              <w:spacing w:after="30" w:line="252" w:lineRule="auto"/>
            </w:pPr>
            <w:r>
              <w:rPr>
                <w:rFonts w:eastAsia="Calibri"/>
                <w:sz w:val="16"/>
              </w:rPr>
              <w:t>Eksik geolokasyon</w:t>
            </w:r>
          </w:p>
        </w:tc>
        <w:tc>
          <w:tcPr>
            <w:tcW w:w="5010" w:type="dxa"/>
            <w:tcMar>
              <w:top w:w="80" w:type="dxa"/>
              <w:left w:w="120" w:type="dxa"/>
              <w:bottom w:w="80" w:type="dxa"/>
              <w:right w:w="120" w:type="dxa"/>
            </w:tcMar>
            <w:vAlign w:val="center"/>
          </w:tcPr>
          <w:p w14:paraId="6C56C6A7" w14:textId="77777777" w:rsidR="006155D4" w:rsidRDefault="00000000">
            <w:pPr>
              <w:spacing w:after="30" w:line="252" w:lineRule="auto"/>
            </w:pPr>
            <w:r>
              <w:rPr>
                <w:rFonts w:eastAsia="Calibri"/>
                <w:sz w:val="16"/>
              </w:rPr>
              <w:t>Hard blocker; DDS onaya gidemez.</w:t>
            </w:r>
          </w:p>
        </w:tc>
      </w:tr>
      <w:tr w:rsidR="006155D4" w14:paraId="7A6A3C3D" w14:textId="77777777">
        <w:tc>
          <w:tcPr>
            <w:tcW w:w="950" w:type="dxa"/>
            <w:tcMar>
              <w:top w:w="80" w:type="dxa"/>
              <w:left w:w="120" w:type="dxa"/>
              <w:bottom w:w="80" w:type="dxa"/>
              <w:right w:w="120" w:type="dxa"/>
            </w:tcMar>
            <w:vAlign w:val="center"/>
          </w:tcPr>
          <w:p w14:paraId="7274D755" w14:textId="77777777" w:rsidR="006155D4" w:rsidRDefault="00000000">
            <w:pPr>
              <w:spacing w:after="30" w:line="252" w:lineRule="auto"/>
              <w:jc w:val="center"/>
            </w:pPr>
            <w:r>
              <w:rPr>
                <w:rFonts w:eastAsia="Calibri"/>
                <w:sz w:val="16"/>
              </w:rPr>
              <w:t>AT-09</w:t>
            </w:r>
          </w:p>
        </w:tc>
        <w:tc>
          <w:tcPr>
            <w:tcW w:w="3400" w:type="dxa"/>
            <w:tcMar>
              <w:top w:w="80" w:type="dxa"/>
              <w:left w:w="120" w:type="dxa"/>
              <w:bottom w:w="80" w:type="dxa"/>
              <w:right w:w="120" w:type="dxa"/>
            </w:tcMar>
            <w:vAlign w:val="center"/>
          </w:tcPr>
          <w:p w14:paraId="0775C4FA" w14:textId="77777777" w:rsidR="006155D4" w:rsidRDefault="00000000">
            <w:pPr>
              <w:spacing w:after="30" w:line="252" w:lineRule="auto"/>
            </w:pPr>
            <w:r>
              <w:rPr>
                <w:rFonts w:eastAsia="Calibri"/>
                <w:sz w:val="16"/>
              </w:rPr>
              <w:t>Geçersiz poligon</w:t>
            </w:r>
          </w:p>
        </w:tc>
        <w:tc>
          <w:tcPr>
            <w:tcW w:w="5010" w:type="dxa"/>
            <w:tcMar>
              <w:top w:w="80" w:type="dxa"/>
              <w:left w:w="120" w:type="dxa"/>
              <w:bottom w:w="80" w:type="dxa"/>
              <w:right w:w="120" w:type="dxa"/>
            </w:tcMar>
            <w:vAlign w:val="center"/>
          </w:tcPr>
          <w:p w14:paraId="4C127047" w14:textId="77777777" w:rsidR="006155D4" w:rsidRDefault="00000000">
            <w:pPr>
              <w:spacing w:after="30" w:line="252" w:lineRule="auto"/>
            </w:pPr>
            <w:r>
              <w:rPr>
                <w:rFonts w:eastAsia="Calibri"/>
                <w:sz w:val="16"/>
              </w:rPr>
              <w:t>Feature bazlı hata ve düzeltme raporu.</w:t>
            </w:r>
          </w:p>
        </w:tc>
      </w:tr>
      <w:tr w:rsidR="006155D4" w14:paraId="796A34CC" w14:textId="77777777">
        <w:tc>
          <w:tcPr>
            <w:tcW w:w="950" w:type="dxa"/>
            <w:tcMar>
              <w:top w:w="80" w:type="dxa"/>
              <w:left w:w="120" w:type="dxa"/>
              <w:bottom w:w="80" w:type="dxa"/>
              <w:right w:w="120" w:type="dxa"/>
            </w:tcMar>
            <w:vAlign w:val="center"/>
          </w:tcPr>
          <w:p w14:paraId="5895F84E" w14:textId="77777777" w:rsidR="006155D4" w:rsidRDefault="00000000">
            <w:pPr>
              <w:spacing w:after="30" w:line="252" w:lineRule="auto"/>
              <w:jc w:val="center"/>
            </w:pPr>
            <w:r>
              <w:rPr>
                <w:rFonts w:eastAsia="Calibri"/>
                <w:sz w:val="16"/>
              </w:rPr>
              <w:t>AT-10</w:t>
            </w:r>
          </w:p>
        </w:tc>
        <w:tc>
          <w:tcPr>
            <w:tcW w:w="3400" w:type="dxa"/>
            <w:tcMar>
              <w:top w:w="80" w:type="dxa"/>
              <w:left w:w="120" w:type="dxa"/>
              <w:bottom w:w="80" w:type="dxa"/>
              <w:right w:w="120" w:type="dxa"/>
            </w:tcMar>
            <w:vAlign w:val="center"/>
          </w:tcPr>
          <w:p w14:paraId="0C63A3D4" w14:textId="77777777" w:rsidR="006155D4" w:rsidRDefault="00000000">
            <w:pPr>
              <w:spacing w:after="30" w:line="252" w:lineRule="auto"/>
            </w:pPr>
            <w:r>
              <w:rPr>
                <w:rFonts w:eastAsia="Calibri"/>
                <w:sz w:val="16"/>
              </w:rPr>
              <w:t>KML yükleme</w:t>
            </w:r>
          </w:p>
        </w:tc>
        <w:tc>
          <w:tcPr>
            <w:tcW w:w="5010" w:type="dxa"/>
            <w:tcMar>
              <w:top w:w="80" w:type="dxa"/>
              <w:left w:w="120" w:type="dxa"/>
              <w:bottom w:w="80" w:type="dxa"/>
              <w:right w:w="120" w:type="dxa"/>
            </w:tcMar>
            <w:vAlign w:val="center"/>
          </w:tcPr>
          <w:p w14:paraId="6590A72C" w14:textId="77777777" w:rsidR="006155D4" w:rsidRDefault="00000000">
            <w:pPr>
              <w:spacing w:after="30" w:line="252" w:lineRule="auto"/>
            </w:pPr>
            <w:r>
              <w:rPr>
                <w:rFonts w:eastAsia="Calibri"/>
                <w:sz w:val="16"/>
              </w:rPr>
              <w:t>EPSG:4326 GeoJSON’a normalize; hash ve preview oluşur.</w:t>
            </w:r>
          </w:p>
        </w:tc>
      </w:tr>
      <w:tr w:rsidR="006155D4" w14:paraId="630BA5C3" w14:textId="77777777">
        <w:tc>
          <w:tcPr>
            <w:tcW w:w="950" w:type="dxa"/>
            <w:tcMar>
              <w:top w:w="80" w:type="dxa"/>
              <w:left w:w="120" w:type="dxa"/>
              <w:bottom w:w="80" w:type="dxa"/>
              <w:right w:w="120" w:type="dxa"/>
            </w:tcMar>
            <w:vAlign w:val="center"/>
          </w:tcPr>
          <w:p w14:paraId="7A7872F0" w14:textId="77777777" w:rsidR="006155D4" w:rsidRDefault="00000000">
            <w:pPr>
              <w:spacing w:after="30" w:line="252" w:lineRule="auto"/>
              <w:jc w:val="center"/>
            </w:pPr>
            <w:r>
              <w:rPr>
                <w:rFonts w:eastAsia="Calibri"/>
                <w:sz w:val="16"/>
              </w:rPr>
              <w:t>AT-11</w:t>
            </w:r>
          </w:p>
        </w:tc>
        <w:tc>
          <w:tcPr>
            <w:tcW w:w="3400" w:type="dxa"/>
            <w:tcMar>
              <w:top w:w="80" w:type="dxa"/>
              <w:left w:w="120" w:type="dxa"/>
              <w:bottom w:w="80" w:type="dxa"/>
              <w:right w:w="120" w:type="dxa"/>
            </w:tcMar>
            <w:vAlign w:val="center"/>
          </w:tcPr>
          <w:p w14:paraId="79DE52B3" w14:textId="77777777" w:rsidR="006155D4" w:rsidRDefault="00000000">
            <w:pPr>
              <w:spacing w:after="30" w:line="252" w:lineRule="auto"/>
            </w:pPr>
            <w:r>
              <w:rPr>
                <w:rFonts w:eastAsia="Calibri"/>
                <w:sz w:val="16"/>
              </w:rPr>
              <w:t>Lot tahsis oranı %90</w:t>
            </w:r>
          </w:p>
        </w:tc>
        <w:tc>
          <w:tcPr>
            <w:tcW w:w="5010" w:type="dxa"/>
            <w:tcMar>
              <w:top w:w="80" w:type="dxa"/>
              <w:left w:w="120" w:type="dxa"/>
              <w:bottom w:w="80" w:type="dxa"/>
              <w:right w:w="120" w:type="dxa"/>
            </w:tcMar>
            <w:vAlign w:val="center"/>
          </w:tcPr>
          <w:p w14:paraId="6117A46C" w14:textId="77777777" w:rsidR="006155D4" w:rsidRDefault="00000000">
            <w:pPr>
              <w:spacing w:after="30" w:line="252" w:lineRule="auto"/>
            </w:pPr>
            <w:r>
              <w:rPr>
                <w:rFonts w:eastAsia="Calibri"/>
                <w:sz w:val="16"/>
              </w:rPr>
              <w:t>ALLOCATION_NOT_BALANCED blocker.</w:t>
            </w:r>
          </w:p>
        </w:tc>
      </w:tr>
      <w:tr w:rsidR="006155D4" w14:paraId="1DC3C704" w14:textId="77777777">
        <w:tc>
          <w:tcPr>
            <w:tcW w:w="950" w:type="dxa"/>
            <w:tcMar>
              <w:top w:w="80" w:type="dxa"/>
              <w:left w:w="120" w:type="dxa"/>
              <w:bottom w:w="80" w:type="dxa"/>
              <w:right w:w="120" w:type="dxa"/>
            </w:tcMar>
            <w:vAlign w:val="center"/>
          </w:tcPr>
          <w:p w14:paraId="50E32492" w14:textId="77777777" w:rsidR="006155D4" w:rsidRDefault="00000000">
            <w:pPr>
              <w:spacing w:after="30" w:line="252" w:lineRule="auto"/>
              <w:jc w:val="center"/>
            </w:pPr>
            <w:r>
              <w:rPr>
                <w:rFonts w:eastAsia="Calibri"/>
                <w:sz w:val="16"/>
              </w:rPr>
              <w:t>AT-12</w:t>
            </w:r>
          </w:p>
        </w:tc>
        <w:tc>
          <w:tcPr>
            <w:tcW w:w="3400" w:type="dxa"/>
            <w:tcMar>
              <w:top w:w="80" w:type="dxa"/>
              <w:left w:w="120" w:type="dxa"/>
              <w:bottom w:w="80" w:type="dxa"/>
              <w:right w:w="120" w:type="dxa"/>
            </w:tcMar>
            <w:vAlign w:val="center"/>
          </w:tcPr>
          <w:p w14:paraId="34FEE31C" w14:textId="77777777" w:rsidR="006155D4" w:rsidRDefault="00000000">
            <w:pPr>
              <w:spacing w:after="30" w:line="252" w:lineRule="auto"/>
            </w:pPr>
            <w:r>
              <w:rPr>
                <w:rFonts w:eastAsia="Calibri"/>
                <w:sz w:val="16"/>
              </w:rPr>
              <w:t>Bilinmeyen kaynak karışımı</w:t>
            </w:r>
          </w:p>
        </w:tc>
        <w:tc>
          <w:tcPr>
            <w:tcW w:w="5010" w:type="dxa"/>
            <w:tcMar>
              <w:top w:w="80" w:type="dxa"/>
              <w:left w:w="120" w:type="dxa"/>
              <w:bottom w:w="80" w:type="dxa"/>
              <w:right w:w="120" w:type="dxa"/>
            </w:tcMar>
            <w:vAlign w:val="center"/>
          </w:tcPr>
          <w:p w14:paraId="315B7C7E" w14:textId="77777777" w:rsidR="006155D4" w:rsidRDefault="00000000">
            <w:pPr>
              <w:spacing w:after="30" w:line="252" w:lineRule="auto"/>
            </w:pPr>
            <w:r>
              <w:rPr>
                <w:rFonts w:eastAsia="Calibri"/>
                <w:sz w:val="16"/>
              </w:rPr>
              <w:t>UNKNOWN_ORIGIN_MIXING blocker.</w:t>
            </w:r>
          </w:p>
        </w:tc>
      </w:tr>
      <w:tr w:rsidR="006155D4" w14:paraId="779695CA" w14:textId="77777777">
        <w:tc>
          <w:tcPr>
            <w:tcW w:w="950" w:type="dxa"/>
            <w:tcMar>
              <w:top w:w="80" w:type="dxa"/>
              <w:left w:w="120" w:type="dxa"/>
              <w:bottom w:w="80" w:type="dxa"/>
              <w:right w:w="120" w:type="dxa"/>
            </w:tcMar>
            <w:vAlign w:val="center"/>
          </w:tcPr>
          <w:p w14:paraId="7AB6A4BD" w14:textId="77777777" w:rsidR="006155D4" w:rsidRDefault="00000000">
            <w:pPr>
              <w:spacing w:after="30" w:line="252" w:lineRule="auto"/>
              <w:jc w:val="center"/>
            </w:pPr>
            <w:r>
              <w:rPr>
                <w:rFonts w:eastAsia="Calibri"/>
                <w:sz w:val="16"/>
              </w:rPr>
              <w:t>AT-13</w:t>
            </w:r>
          </w:p>
        </w:tc>
        <w:tc>
          <w:tcPr>
            <w:tcW w:w="3400" w:type="dxa"/>
            <w:tcMar>
              <w:top w:w="80" w:type="dxa"/>
              <w:left w:w="120" w:type="dxa"/>
              <w:bottom w:w="80" w:type="dxa"/>
              <w:right w:w="120" w:type="dxa"/>
            </w:tcMar>
            <w:vAlign w:val="center"/>
          </w:tcPr>
          <w:p w14:paraId="4BDAE105" w14:textId="77777777" w:rsidR="006155D4" w:rsidRDefault="00000000">
            <w:pPr>
              <w:spacing w:after="30" w:line="252" w:lineRule="auto"/>
            </w:pPr>
            <w:r>
              <w:rPr>
                <w:rFonts w:eastAsia="Calibri"/>
                <w:sz w:val="16"/>
              </w:rPr>
              <w:t>Tüm kapılar tamam, risk aksiyonu açık</w:t>
            </w:r>
          </w:p>
        </w:tc>
        <w:tc>
          <w:tcPr>
            <w:tcW w:w="5010" w:type="dxa"/>
            <w:tcMar>
              <w:top w:w="80" w:type="dxa"/>
              <w:left w:w="120" w:type="dxa"/>
              <w:bottom w:w="80" w:type="dxa"/>
              <w:right w:w="120" w:type="dxa"/>
            </w:tcMar>
            <w:vAlign w:val="center"/>
          </w:tcPr>
          <w:p w14:paraId="26F7481F" w14:textId="77777777" w:rsidR="006155D4" w:rsidRDefault="00000000">
            <w:pPr>
              <w:spacing w:after="30" w:line="252" w:lineRule="auto"/>
            </w:pPr>
            <w:r>
              <w:rPr>
                <w:rFonts w:eastAsia="Calibri"/>
                <w:sz w:val="16"/>
              </w:rPr>
              <w:t>NEEDS_MITIGATION; export kilitli.</w:t>
            </w:r>
          </w:p>
        </w:tc>
      </w:tr>
      <w:tr w:rsidR="006155D4" w14:paraId="32F24494" w14:textId="77777777">
        <w:tc>
          <w:tcPr>
            <w:tcW w:w="950" w:type="dxa"/>
            <w:tcMar>
              <w:top w:w="80" w:type="dxa"/>
              <w:left w:w="120" w:type="dxa"/>
              <w:bottom w:w="80" w:type="dxa"/>
              <w:right w:w="120" w:type="dxa"/>
            </w:tcMar>
            <w:vAlign w:val="center"/>
          </w:tcPr>
          <w:p w14:paraId="66FD5FFD" w14:textId="77777777" w:rsidR="006155D4" w:rsidRDefault="00000000">
            <w:pPr>
              <w:spacing w:after="30" w:line="252" w:lineRule="auto"/>
              <w:jc w:val="center"/>
            </w:pPr>
            <w:r>
              <w:rPr>
                <w:rFonts w:eastAsia="Calibri"/>
                <w:sz w:val="16"/>
              </w:rPr>
              <w:t>AT-14</w:t>
            </w:r>
          </w:p>
        </w:tc>
        <w:tc>
          <w:tcPr>
            <w:tcW w:w="3400" w:type="dxa"/>
            <w:tcMar>
              <w:top w:w="80" w:type="dxa"/>
              <w:left w:w="120" w:type="dxa"/>
              <w:bottom w:w="80" w:type="dxa"/>
              <w:right w:w="120" w:type="dxa"/>
            </w:tcMar>
            <w:vAlign w:val="center"/>
          </w:tcPr>
          <w:p w14:paraId="2158659F" w14:textId="77777777" w:rsidR="006155D4" w:rsidRDefault="00000000">
            <w:pPr>
              <w:spacing w:after="30" w:line="252" w:lineRule="auto"/>
            </w:pPr>
            <w:r>
              <w:rPr>
                <w:rFonts w:eastAsia="Calibri"/>
                <w:sz w:val="16"/>
              </w:rPr>
              <w:t>Yetkili risk onayı tamam</w:t>
            </w:r>
          </w:p>
        </w:tc>
        <w:tc>
          <w:tcPr>
            <w:tcW w:w="5010" w:type="dxa"/>
            <w:tcMar>
              <w:top w:w="80" w:type="dxa"/>
              <w:left w:w="120" w:type="dxa"/>
              <w:bottom w:w="80" w:type="dxa"/>
              <w:right w:w="120" w:type="dxa"/>
            </w:tcMar>
            <w:vAlign w:val="center"/>
          </w:tcPr>
          <w:p w14:paraId="573F5023" w14:textId="77777777" w:rsidR="006155D4" w:rsidRDefault="00000000">
            <w:pPr>
              <w:spacing w:after="30" w:line="252" w:lineRule="auto"/>
            </w:pPr>
            <w:r>
              <w:rPr>
                <w:rFonts w:eastAsia="Calibri"/>
                <w:sz w:val="16"/>
              </w:rPr>
              <w:t>READY_TO_EXPORT ve immutable snapshot.</w:t>
            </w:r>
          </w:p>
        </w:tc>
      </w:tr>
      <w:tr w:rsidR="006155D4" w14:paraId="7E1330A1" w14:textId="77777777">
        <w:tc>
          <w:tcPr>
            <w:tcW w:w="950" w:type="dxa"/>
            <w:tcMar>
              <w:top w:w="80" w:type="dxa"/>
              <w:left w:w="120" w:type="dxa"/>
              <w:bottom w:w="80" w:type="dxa"/>
              <w:right w:w="120" w:type="dxa"/>
            </w:tcMar>
            <w:vAlign w:val="center"/>
          </w:tcPr>
          <w:p w14:paraId="133DB0E5" w14:textId="77777777" w:rsidR="006155D4" w:rsidRDefault="00000000">
            <w:pPr>
              <w:spacing w:after="30" w:line="252" w:lineRule="auto"/>
              <w:jc w:val="center"/>
            </w:pPr>
            <w:r>
              <w:rPr>
                <w:rFonts w:eastAsia="Calibri"/>
                <w:sz w:val="16"/>
              </w:rPr>
              <w:t>AT-15</w:t>
            </w:r>
          </w:p>
        </w:tc>
        <w:tc>
          <w:tcPr>
            <w:tcW w:w="3400" w:type="dxa"/>
            <w:tcMar>
              <w:top w:w="80" w:type="dxa"/>
              <w:left w:w="120" w:type="dxa"/>
              <w:bottom w:w="80" w:type="dxa"/>
              <w:right w:w="120" w:type="dxa"/>
            </w:tcMar>
            <w:vAlign w:val="center"/>
          </w:tcPr>
          <w:p w14:paraId="40B7ED79" w14:textId="77777777" w:rsidR="006155D4" w:rsidRDefault="00000000">
            <w:pPr>
              <w:spacing w:after="30" w:line="252" w:lineRule="auto"/>
            </w:pPr>
            <w:r>
              <w:rPr>
                <w:rFonts w:eastAsia="Calibri"/>
                <w:sz w:val="16"/>
              </w:rPr>
              <w:t>Kural sürümü değişti</w:t>
            </w:r>
          </w:p>
        </w:tc>
        <w:tc>
          <w:tcPr>
            <w:tcW w:w="5010" w:type="dxa"/>
            <w:tcMar>
              <w:top w:w="80" w:type="dxa"/>
              <w:left w:w="120" w:type="dxa"/>
              <w:bottom w:w="80" w:type="dxa"/>
              <w:right w:w="120" w:type="dxa"/>
            </w:tcMar>
            <w:vAlign w:val="center"/>
          </w:tcPr>
          <w:p w14:paraId="6B1E2235" w14:textId="77777777" w:rsidR="006155D4" w:rsidRDefault="00000000">
            <w:pPr>
              <w:spacing w:after="30" w:line="252" w:lineRule="auto"/>
            </w:pPr>
            <w:r>
              <w:rPr>
                <w:rFonts w:eastAsia="Calibri"/>
                <w:sz w:val="16"/>
              </w:rPr>
              <w:t>Eski karar değişmez; yeni evaluation ayrı sürüm.</w:t>
            </w:r>
          </w:p>
        </w:tc>
      </w:tr>
      <w:tr w:rsidR="006155D4" w14:paraId="1F368836" w14:textId="77777777">
        <w:tc>
          <w:tcPr>
            <w:tcW w:w="950" w:type="dxa"/>
            <w:tcMar>
              <w:top w:w="80" w:type="dxa"/>
              <w:left w:w="120" w:type="dxa"/>
              <w:bottom w:w="80" w:type="dxa"/>
              <w:right w:w="120" w:type="dxa"/>
            </w:tcMar>
            <w:vAlign w:val="center"/>
          </w:tcPr>
          <w:p w14:paraId="413D878D" w14:textId="77777777" w:rsidR="006155D4" w:rsidRDefault="00000000">
            <w:pPr>
              <w:spacing w:after="30" w:line="252" w:lineRule="auto"/>
              <w:jc w:val="center"/>
            </w:pPr>
            <w:r>
              <w:rPr>
                <w:rFonts w:eastAsia="Calibri"/>
                <w:sz w:val="16"/>
              </w:rPr>
              <w:t>AT-16</w:t>
            </w:r>
          </w:p>
        </w:tc>
        <w:tc>
          <w:tcPr>
            <w:tcW w:w="3400" w:type="dxa"/>
            <w:tcMar>
              <w:top w:w="80" w:type="dxa"/>
              <w:left w:w="120" w:type="dxa"/>
              <w:bottom w:w="80" w:type="dxa"/>
              <w:right w:w="120" w:type="dxa"/>
            </w:tcMar>
            <w:vAlign w:val="center"/>
          </w:tcPr>
          <w:p w14:paraId="7085F7D3" w14:textId="77777777" w:rsidR="006155D4" w:rsidRDefault="00000000">
            <w:pPr>
              <w:spacing w:after="30" w:line="252" w:lineRule="auto"/>
            </w:pPr>
            <w:r>
              <w:rPr>
                <w:rFonts w:eastAsia="Calibri"/>
                <w:sz w:val="16"/>
              </w:rPr>
              <w:t>Aynı belge hash’i</w:t>
            </w:r>
          </w:p>
        </w:tc>
        <w:tc>
          <w:tcPr>
            <w:tcW w:w="5010" w:type="dxa"/>
            <w:tcMar>
              <w:top w:w="80" w:type="dxa"/>
              <w:left w:w="120" w:type="dxa"/>
              <w:bottom w:w="80" w:type="dxa"/>
              <w:right w:w="120" w:type="dxa"/>
            </w:tcMar>
            <w:vAlign w:val="center"/>
          </w:tcPr>
          <w:p w14:paraId="5E813E0E" w14:textId="77777777" w:rsidR="006155D4" w:rsidRDefault="00000000">
            <w:pPr>
              <w:spacing w:after="30" w:line="252" w:lineRule="auto"/>
            </w:pPr>
            <w:r>
              <w:rPr>
                <w:rFonts w:eastAsia="Calibri"/>
                <w:sz w:val="16"/>
              </w:rPr>
              <w:t>Mükerrer uyarısı; yeniden ilişkilendirme seçeneği.</w:t>
            </w:r>
          </w:p>
        </w:tc>
      </w:tr>
      <w:tr w:rsidR="006155D4" w14:paraId="1AC00277" w14:textId="77777777">
        <w:tc>
          <w:tcPr>
            <w:tcW w:w="950" w:type="dxa"/>
            <w:tcMar>
              <w:top w:w="80" w:type="dxa"/>
              <w:left w:w="120" w:type="dxa"/>
              <w:bottom w:w="80" w:type="dxa"/>
              <w:right w:w="120" w:type="dxa"/>
            </w:tcMar>
            <w:vAlign w:val="center"/>
          </w:tcPr>
          <w:p w14:paraId="0A145364" w14:textId="77777777" w:rsidR="006155D4" w:rsidRDefault="00000000">
            <w:pPr>
              <w:spacing w:after="30" w:line="252" w:lineRule="auto"/>
              <w:jc w:val="center"/>
            </w:pPr>
            <w:r>
              <w:rPr>
                <w:rFonts w:eastAsia="Calibri"/>
                <w:sz w:val="16"/>
              </w:rPr>
              <w:t>AT-17</w:t>
            </w:r>
          </w:p>
        </w:tc>
        <w:tc>
          <w:tcPr>
            <w:tcW w:w="3400" w:type="dxa"/>
            <w:tcMar>
              <w:top w:w="80" w:type="dxa"/>
              <w:left w:w="120" w:type="dxa"/>
              <w:bottom w:w="80" w:type="dxa"/>
              <w:right w:w="120" w:type="dxa"/>
            </w:tcMar>
            <w:vAlign w:val="center"/>
          </w:tcPr>
          <w:p w14:paraId="48CFD9A7" w14:textId="77777777" w:rsidR="006155D4" w:rsidRDefault="00000000">
            <w:pPr>
              <w:spacing w:after="30" w:line="252" w:lineRule="auto"/>
            </w:pPr>
            <w:r>
              <w:rPr>
                <w:rFonts w:eastAsia="Calibri"/>
                <w:sz w:val="16"/>
              </w:rPr>
              <w:t>Yetkisiz tenant erişimi</w:t>
            </w:r>
          </w:p>
        </w:tc>
        <w:tc>
          <w:tcPr>
            <w:tcW w:w="5010" w:type="dxa"/>
            <w:tcMar>
              <w:top w:w="80" w:type="dxa"/>
              <w:left w:w="120" w:type="dxa"/>
              <w:bottom w:w="80" w:type="dxa"/>
              <w:right w:w="120" w:type="dxa"/>
            </w:tcMar>
            <w:vAlign w:val="center"/>
          </w:tcPr>
          <w:p w14:paraId="68DDA997" w14:textId="77777777" w:rsidR="006155D4" w:rsidRDefault="00000000">
            <w:pPr>
              <w:spacing w:after="30" w:line="252" w:lineRule="auto"/>
            </w:pPr>
            <w:r>
              <w:rPr>
                <w:rFonts w:eastAsia="Calibri"/>
                <w:sz w:val="16"/>
              </w:rPr>
              <w:t>403; security audit event; veri dönmez.</w:t>
            </w:r>
          </w:p>
        </w:tc>
      </w:tr>
      <w:tr w:rsidR="006155D4" w14:paraId="2CC0E83C" w14:textId="77777777">
        <w:tc>
          <w:tcPr>
            <w:tcW w:w="950" w:type="dxa"/>
            <w:tcMar>
              <w:top w:w="80" w:type="dxa"/>
              <w:left w:w="120" w:type="dxa"/>
              <w:bottom w:w="80" w:type="dxa"/>
              <w:right w:w="120" w:type="dxa"/>
            </w:tcMar>
            <w:vAlign w:val="center"/>
          </w:tcPr>
          <w:p w14:paraId="532B4554" w14:textId="77777777" w:rsidR="006155D4" w:rsidRDefault="00000000">
            <w:pPr>
              <w:spacing w:after="30" w:line="252" w:lineRule="auto"/>
              <w:jc w:val="center"/>
            </w:pPr>
            <w:r>
              <w:rPr>
                <w:rFonts w:eastAsia="Calibri"/>
                <w:sz w:val="16"/>
              </w:rPr>
              <w:t>AT-18</w:t>
            </w:r>
          </w:p>
        </w:tc>
        <w:tc>
          <w:tcPr>
            <w:tcW w:w="3400" w:type="dxa"/>
            <w:tcMar>
              <w:top w:w="80" w:type="dxa"/>
              <w:left w:w="120" w:type="dxa"/>
              <w:bottom w:w="80" w:type="dxa"/>
              <w:right w:w="120" w:type="dxa"/>
            </w:tcMar>
            <w:vAlign w:val="center"/>
          </w:tcPr>
          <w:p w14:paraId="3E0F86E6" w14:textId="77777777" w:rsidR="006155D4" w:rsidRDefault="00000000">
            <w:pPr>
              <w:spacing w:after="30" w:line="252" w:lineRule="auto"/>
            </w:pPr>
            <w:r>
              <w:rPr>
                <w:rFonts w:eastAsia="Calibri"/>
                <w:sz w:val="16"/>
              </w:rPr>
              <w:t>Onay sonrası kritik veri değişikliği</w:t>
            </w:r>
          </w:p>
        </w:tc>
        <w:tc>
          <w:tcPr>
            <w:tcW w:w="5010" w:type="dxa"/>
            <w:tcMar>
              <w:top w:w="80" w:type="dxa"/>
              <w:left w:w="120" w:type="dxa"/>
              <w:bottom w:w="80" w:type="dxa"/>
              <w:right w:w="120" w:type="dxa"/>
            </w:tcMar>
            <w:vAlign w:val="center"/>
          </w:tcPr>
          <w:p w14:paraId="74B70828" w14:textId="77777777" w:rsidR="006155D4" w:rsidRDefault="00000000">
            <w:pPr>
              <w:spacing w:after="30" w:line="252" w:lineRule="auto"/>
            </w:pPr>
            <w:r>
              <w:rPr>
                <w:rFonts w:eastAsia="Calibri"/>
                <w:sz w:val="16"/>
              </w:rPr>
              <w:t>Onay geçersiz; yeni sürüm.</w:t>
            </w:r>
          </w:p>
        </w:tc>
      </w:tr>
      <w:tr w:rsidR="006155D4" w14:paraId="24093582" w14:textId="77777777">
        <w:tc>
          <w:tcPr>
            <w:tcW w:w="950" w:type="dxa"/>
            <w:tcMar>
              <w:top w:w="80" w:type="dxa"/>
              <w:left w:w="120" w:type="dxa"/>
              <w:bottom w:w="80" w:type="dxa"/>
              <w:right w:w="120" w:type="dxa"/>
            </w:tcMar>
            <w:vAlign w:val="center"/>
          </w:tcPr>
          <w:p w14:paraId="7F9A0974" w14:textId="77777777" w:rsidR="006155D4" w:rsidRDefault="00000000">
            <w:pPr>
              <w:spacing w:after="30" w:line="252" w:lineRule="auto"/>
              <w:jc w:val="center"/>
            </w:pPr>
            <w:r>
              <w:rPr>
                <w:rFonts w:eastAsia="Calibri"/>
                <w:sz w:val="16"/>
              </w:rPr>
              <w:t>AT-19</w:t>
            </w:r>
          </w:p>
        </w:tc>
        <w:tc>
          <w:tcPr>
            <w:tcW w:w="3400" w:type="dxa"/>
            <w:tcMar>
              <w:top w:w="80" w:type="dxa"/>
              <w:left w:w="120" w:type="dxa"/>
              <w:bottom w:w="80" w:type="dxa"/>
              <w:right w:w="120" w:type="dxa"/>
            </w:tcMar>
            <w:vAlign w:val="center"/>
          </w:tcPr>
          <w:p w14:paraId="5369A82B" w14:textId="77777777" w:rsidR="006155D4" w:rsidRDefault="00000000">
            <w:pPr>
              <w:spacing w:after="30" w:line="252" w:lineRule="auto"/>
            </w:pPr>
            <w:r>
              <w:rPr>
                <w:rFonts w:eastAsia="Calibri"/>
                <w:sz w:val="16"/>
              </w:rPr>
              <w:t>Toplu import kısmi hata</w:t>
            </w:r>
          </w:p>
        </w:tc>
        <w:tc>
          <w:tcPr>
            <w:tcW w:w="5010" w:type="dxa"/>
            <w:tcMar>
              <w:top w:w="80" w:type="dxa"/>
              <w:left w:w="120" w:type="dxa"/>
              <w:bottom w:w="80" w:type="dxa"/>
              <w:right w:w="120" w:type="dxa"/>
            </w:tcMar>
            <w:vAlign w:val="center"/>
          </w:tcPr>
          <w:p w14:paraId="17654B5F" w14:textId="77777777" w:rsidR="006155D4" w:rsidRDefault="00000000">
            <w:pPr>
              <w:spacing w:after="30" w:line="252" w:lineRule="auto"/>
            </w:pPr>
            <w:r>
              <w:rPr>
                <w:rFonts w:eastAsia="Calibri"/>
                <w:sz w:val="16"/>
              </w:rPr>
              <w:t>Başarı/karantina ayrımı ve hata dosyası.</w:t>
            </w:r>
          </w:p>
        </w:tc>
      </w:tr>
      <w:tr w:rsidR="006155D4" w14:paraId="1484A75B" w14:textId="77777777">
        <w:tc>
          <w:tcPr>
            <w:tcW w:w="950" w:type="dxa"/>
            <w:tcMar>
              <w:top w:w="80" w:type="dxa"/>
              <w:left w:w="120" w:type="dxa"/>
              <w:bottom w:w="80" w:type="dxa"/>
              <w:right w:w="120" w:type="dxa"/>
            </w:tcMar>
            <w:vAlign w:val="center"/>
          </w:tcPr>
          <w:p w14:paraId="10568655" w14:textId="77777777" w:rsidR="006155D4" w:rsidRDefault="00000000">
            <w:pPr>
              <w:spacing w:after="30" w:line="252" w:lineRule="auto"/>
              <w:jc w:val="center"/>
            </w:pPr>
            <w:r>
              <w:rPr>
                <w:rFonts w:eastAsia="Calibri"/>
                <w:sz w:val="16"/>
              </w:rPr>
              <w:t>AT-20</w:t>
            </w:r>
          </w:p>
        </w:tc>
        <w:tc>
          <w:tcPr>
            <w:tcW w:w="3400" w:type="dxa"/>
            <w:tcMar>
              <w:top w:w="80" w:type="dxa"/>
              <w:left w:w="120" w:type="dxa"/>
              <w:bottom w:w="80" w:type="dxa"/>
              <w:right w:w="120" w:type="dxa"/>
            </w:tcMar>
            <w:vAlign w:val="center"/>
          </w:tcPr>
          <w:p w14:paraId="626C3701" w14:textId="77777777" w:rsidR="006155D4" w:rsidRDefault="00000000">
            <w:pPr>
              <w:spacing w:after="30" w:line="252" w:lineRule="auto"/>
            </w:pPr>
            <w:r>
              <w:rPr>
                <w:rFonts w:eastAsia="Calibri"/>
                <w:sz w:val="16"/>
              </w:rPr>
              <w:t>Resmî acceptance adaptörü başarısız</w:t>
            </w:r>
          </w:p>
        </w:tc>
        <w:tc>
          <w:tcPr>
            <w:tcW w:w="5010" w:type="dxa"/>
            <w:tcMar>
              <w:top w:w="80" w:type="dxa"/>
              <w:left w:w="120" w:type="dxa"/>
              <w:bottom w:w="80" w:type="dxa"/>
              <w:right w:w="120" w:type="dxa"/>
            </w:tcMar>
            <w:vAlign w:val="center"/>
          </w:tcPr>
          <w:p w14:paraId="6C87102E" w14:textId="77777777" w:rsidR="006155D4" w:rsidRDefault="00000000">
            <w:pPr>
              <w:spacing w:after="30" w:line="252" w:lineRule="auto"/>
            </w:pPr>
            <w:r>
              <w:rPr>
                <w:rFonts w:eastAsia="Calibri"/>
                <w:sz w:val="16"/>
              </w:rPr>
              <w:t>Retry/backoff; kullanıcıya kontrollü manuel export.</w:t>
            </w:r>
          </w:p>
        </w:tc>
      </w:tr>
    </w:tbl>
    <w:p w14:paraId="4014FE3D" w14:textId="77777777" w:rsidR="006155D4" w:rsidRDefault="006155D4">
      <w:pPr>
        <w:spacing w:after="40"/>
      </w:pPr>
    </w:p>
    <w:p w14:paraId="006A3C23" w14:textId="77777777" w:rsidR="006155D4" w:rsidRDefault="00000000">
      <w:pPr>
        <w:pStyle w:val="Heading2"/>
      </w:pPr>
      <w:r>
        <w:t>15.1 Definition of Done</w:t>
      </w:r>
    </w:p>
    <w:p w14:paraId="0691B341" w14:textId="77777777" w:rsidR="006155D4" w:rsidRDefault="00000000" w:rsidP="008C3D7A">
      <w:pPr>
        <w:pStyle w:val="ListBullet"/>
        <w:numPr>
          <w:ilvl w:val="0"/>
          <w:numId w:val="14"/>
        </w:numPr>
        <w:spacing w:after="80"/>
      </w:pPr>
      <w:r w:rsidRPr="008C3D7A">
        <w:rPr>
          <w:rFonts w:eastAsia="Calibri"/>
        </w:rPr>
        <w:t>Fonksiyonel gereksinimler ve acceptance testleri otomasyona alınmış ve başarılıdır.</w:t>
      </w:r>
    </w:p>
    <w:p w14:paraId="1E96825C" w14:textId="77777777" w:rsidR="006155D4" w:rsidRDefault="00000000">
      <w:pPr>
        <w:pStyle w:val="ListBullet"/>
        <w:spacing w:after="80"/>
        <w:ind w:hanging="271"/>
      </w:pPr>
      <w:r>
        <w:rPr>
          <w:rFonts w:eastAsia="Calibri"/>
        </w:rPr>
        <w:t>Tenant izolasyonu, RBAC/ABAC, dosya erişimi ve audit negatif testleri vardır.</w:t>
      </w:r>
    </w:p>
    <w:p w14:paraId="0F13B5CF" w14:textId="77777777" w:rsidR="006155D4" w:rsidRDefault="00000000">
      <w:pPr>
        <w:pStyle w:val="ListBullet"/>
        <w:spacing w:after="80"/>
        <w:ind w:hanging="271"/>
      </w:pPr>
      <w:r>
        <w:rPr>
          <w:rFonts w:eastAsia="Calibri"/>
        </w:rPr>
        <w:t>Kural motoru rule_id, version, source ve reason_code ile açıklanabilir sonuç üretir.</w:t>
      </w:r>
    </w:p>
    <w:p w14:paraId="02328B1A" w14:textId="77777777" w:rsidR="006155D4" w:rsidRDefault="00000000">
      <w:pPr>
        <w:pStyle w:val="ListBullet"/>
        <w:spacing w:after="80"/>
        <w:ind w:hanging="271"/>
      </w:pPr>
      <w:r>
        <w:rPr>
          <w:rFonts w:eastAsia="Calibri"/>
        </w:rPr>
        <w:t>OpenAPI 3.1 sözleşmesi, örnek request/response ve hata modeli yayımlanmıştır.</w:t>
      </w:r>
    </w:p>
    <w:p w14:paraId="680F0573" w14:textId="77777777" w:rsidR="006155D4" w:rsidRDefault="00000000">
      <w:pPr>
        <w:pStyle w:val="ListBullet"/>
        <w:spacing w:after="80"/>
        <w:ind w:hanging="271"/>
      </w:pPr>
      <w:r>
        <w:rPr>
          <w:rFonts w:eastAsia="Calibri"/>
        </w:rPr>
        <w:t>Migration, rollback, backup/restore ve gözlemlenebilirlik kontrolleri tamamdır.</w:t>
      </w:r>
    </w:p>
    <w:p w14:paraId="2350FA4A" w14:textId="77777777" w:rsidR="006155D4" w:rsidRDefault="00000000">
      <w:pPr>
        <w:pStyle w:val="ListBullet"/>
        <w:spacing w:after="80"/>
        <w:ind w:hanging="271"/>
      </w:pPr>
      <w:r>
        <w:rPr>
          <w:rFonts w:eastAsia="Calibri"/>
        </w:rPr>
        <w:t>EUDR uzmanı kanonik test setini UAT ortamında doğrulamış ve release onayı vermiştir.</w:t>
      </w:r>
    </w:p>
    <w:p w14:paraId="749EB216" w14:textId="77777777" w:rsidR="006155D4" w:rsidRDefault="00000000">
      <w:pPr>
        <w:pStyle w:val="ListBullet"/>
        <w:spacing w:after="80"/>
        <w:ind w:hanging="271"/>
      </w:pPr>
      <w:r>
        <w:rPr>
          <w:rFonts w:eastAsia="Calibri"/>
        </w:rPr>
        <w:t>Kritik ekranlar TR/EN, responsive ve erişilebilirlik kontrollerinden geçmiştir.</w:t>
      </w:r>
    </w:p>
    <w:p w14:paraId="0722E198" w14:textId="77777777" w:rsidR="006155D4" w:rsidRDefault="00000000">
      <w:pPr>
        <w:pStyle w:val="ListBullet"/>
        <w:spacing w:after="80"/>
        <w:ind w:hanging="271"/>
      </w:pPr>
      <w:r>
        <w:rPr>
          <w:rFonts w:eastAsia="Calibri"/>
        </w:rPr>
        <w:t>Pilot veri seti, kullanıcı kılavuzu, admin runbook ve destek eskalasyonu hazırdır.</w:t>
      </w:r>
    </w:p>
    <w:p w14:paraId="60353166" w14:textId="77777777" w:rsidR="006155D4" w:rsidRDefault="00000000">
      <w:pPr>
        <w:pStyle w:val="ListBullet"/>
        <w:spacing w:after="80"/>
        <w:ind w:hanging="271"/>
      </w:pPr>
      <w:r>
        <w:rPr>
          <w:rFonts w:eastAsia="Calibri"/>
        </w:rPr>
        <w:lastRenderedPageBreak/>
        <w:t>Kritik veya yüksek güvenlik açığı yoktur; kalan orta seviye bulgular kabul planına bağlıdır.</w:t>
      </w:r>
    </w:p>
    <w:p w14:paraId="73B50432" w14:textId="77777777" w:rsidR="006155D4" w:rsidRDefault="00000000">
      <w:pPr>
        <w:pStyle w:val="Heading1"/>
      </w:pPr>
      <w:r>
        <w:t>16. Beş Haftalık Geliştirme Programı</w:t>
      </w:r>
    </w:p>
    <w:p w14:paraId="026EF2D2" w14:textId="77777777" w:rsidR="006155D4" w:rsidRDefault="00000000">
      <w:r>
        <w:rPr>
          <w:rFonts w:eastAsia="Calibri"/>
        </w:rPr>
        <w:t>Önerilen takvim 27 Temmuz 2026 Pazartesi başlangıç ve 28 Ağustos 2026 Cuma pilot yayınıdır. Çalışma beş adet bir haftalık teslim döngüsüyle yönetilir; her cuma çalışan demo ve kabul kapısı bulunur.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700"/>
        <w:gridCol w:w="1500"/>
        <w:gridCol w:w="2100"/>
        <w:gridCol w:w="5060"/>
      </w:tblGrid>
      <w:tr w:rsidR="006155D4" w14:paraId="17B12D2A" w14:textId="77777777">
        <w:trPr>
          <w:tblHeader/>
        </w:trPr>
        <w:tc>
          <w:tcPr>
            <w:tcW w:w="700" w:type="dxa"/>
            <w:shd w:val="clear" w:color="auto" w:fill="E8EEF5"/>
            <w:tcMar>
              <w:top w:w="80" w:type="dxa"/>
              <w:left w:w="120" w:type="dxa"/>
              <w:bottom w:w="80" w:type="dxa"/>
              <w:right w:w="120" w:type="dxa"/>
            </w:tcMar>
            <w:vAlign w:val="center"/>
          </w:tcPr>
          <w:p w14:paraId="7566111E" w14:textId="77777777" w:rsidR="006155D4" w:rsidRDefault="00000000">
            <w:pPr>
              <w:spacing w:after="30" w:line="252" w:lineRule="auto"/>
              <w:jc w:val="center"/>
            </w:pPr>
            <w:r>
              <w:rPr>
                <w:rFonts w:eastAsia="Calibri"/>
                <w:b/>
                <w:color w:val="0B2545"/>
                <w:sz w:val="17"/>
              </w:rPr>
              <w:t>Hafta</w:t>
            </w:r>
          </w:p>
        </w:tc>
        <w:tc>
          <w:tcPr>
            <w:tcW w:w="1500" w:type="dxa"/>
            <w:shd w:val="clear" w:color="auto" w:fill="E8EEF5"/>
            <w:tcMar>
              <w:top w:w="80" w:type="dxa"/>
              <w:left w:w="120" w:type="dxa"/>
              <w:bottom w:w="80" w:type="dxa"/>
              <w:right w:w="120" w:type="dxa"/>
            </w:tcMar>
            <w:vAlign w:val="center"/>
          </w:tcPr>
          <w:p w14:paraId="67AB99E5" w14:textId="77777777" w:rsidR="006155D4" w:rsidRDefault="00000000">
            <w:pPr>
              <w:spacing w:after="30" w:line="252" w:lineRule="auto"/>
              <w:jc w:val="center"/>
            </w:pPr>
            <w:r>
              <w:rPr>
                <w:rFonts w:eastAsia="Calibri"/>
                <w:b/>
                <w:color w:val="0B2545"/>
                <w:sz w:val="17"/>
              </w:rPr>
              <w:t>Tarih</w:t>
            </w:r>
          </w:p>
        </w:tc>
        <w:tc>
          <w:tcPr>
            <w:tcW w:w="2100" w:type="dxa"/>
            <w:shd w:val="clear" w:color="auto" w:fill="E8EEF5"/>
            <w:tcMar>
              <w:top w:w="80" w:type="dxa"/>
              <w:left w:w="120" w:type="dxa"/>
              <w:bottom w:w="80" w:type="dxa"/>
              <w:right w:w="120" w:type="dxa"/>
            </w:tcMar>
            <w:vAlign w:val="center"/>
          </w:tcPr>
          <w:p w14:paraId="3D3BC99F" w14:textId="77777777" w:rsidR="006155D4" w:rsidRDefault="00000000">
            <w:pPr>
              <w:spacing w:after="30" w:line="252" w:lineRule="auto"/>
              <w:jc w:val="center"/>
            </w:pPr>
            <w:r>
              <w:rPr>
                <w:rFonts w:eastAsia="Calibri"/>
                <w:b/>
                <w:color w:val="0B2545"/>
                <w:sz w:val="17"/>
              </w:rPr>
              <w:t>Tema</w:t>
            </w:r>
          </w:p>
        </w:tc>
        <w:tc>
          <w:tcPr>
            <w:tcW w:w="5060" w:type="dxa"/>
            <w:shd w:val="clear" w:color="auto" w:fill="E8EEF5"/>
            <w:tcMar>
              <w:top w:w="80" w:type="dxa"/>
              <w:left w:w="120" w:type="dxa"/>
              <w:bottom w:w="80" w:type="dxa"/>
              <w:right w:w="120" w:type="dxa"/>
            </w:tcMar>
            <w:vAlign w:val="center"/>
          </w:tcPr>
          <w:p w14:paraId="39B2B406" w14:textId="77777777" w:rsidR="006155D4" w:rsidRDefault="00000000">
            <w:pPr>
              <w:spacing w:after="30" w:line="252" w:lineRule="auto"/>
              <w:jc w:val="center"/>
            </w:pPr>
            <w:r>
              <w:rPr>
                <w:rFonts w:eastAsia="Calibri"/>
                <w:b/>
                <w:color w:val="0B2545"/>
                <w:sz w:val="17"/>
              </w:rPr>
              <w:t>Ana çıktı</w:t>
            </w:r>
          </w:p>
        </w:tc>
      </w:tr>
      <w:tr w:rsidR="006155D4" w14:paraId="27625485" w14:textId="77777777">
        <w:tc>
          <w:tcPr>
            <w:tcW w:w="700" w:type="dxa"/>
            <w:tcMar>
              <w:top w:w="80" w:type="dxa"/>
              <w:left w:w="120" w:type="dxa"/>
              <w:bottom w:w="80" w:type="dxa"/>
              <w:right w:w="120" w:type="dxa"/>
            </w:tcMar>
            <w:vAlign w:val="center"/>
          </w:tcPr>
          <w:p w14:paraId="031E55B7" w14:textId="77777777" w:rsidR="006155D4" w:rsidRDefault="00000000">
            <w:pPr>
              <w:spacing w:after="30" w:line="252" w:lineRule="auto"/>
              <w:jc w:val="center"/>
            </w:pPr>
            <w:r>
              <w:rPr>
                <w:rFonts w:eastAsia="Calibri"/>
                <w:sz w:val="17"/>
              </w:rPr>
              <w:t>1</w:t>
            </w:r>
          </w:p>
        </w:tc>
        <w:tc>
          <w:tcPr>
            <w:tcW w:w="1500" w:type="dxa"/>
            <w:tcMar>
              <w:top w:w="80" w:type="dxa"/>
              <w:left w:w="120" w:type="dxa"/>
              <w:bottom w:w="80" w:type="dxa"/>
              <w:right w:w="120" w:type="dxa"/>
            </w:tcMar>
            <w:vAlign w:val="center"/>
          </w:tcPr>
          <w:p w14:paraId="3DCAFC76" w14:textId="77777777" w:rsidR="006155D4" w:rsidRDefault="00000000">
            <w:pPr>
              <w:spacing w:after="30" w:line="252" w:lineRule="auto"/>
              <w:jc w:val="center"/>
            </w:pPr>
            <w:r>
              <w:rPr>
                <w:rFonts w:eastAsia="Calibri"/>
                <w:sz w:val="17"/>
              </w:rPr>
              <w:t>27–31 Temmuz</w:t>
            </w:r>
          </w:p>
        </w:tc>
        <w:tc>
          <w:tcPr>
            <w:tcW w:w="2100" w:type="dxa"/>
            <w:tcMar>
              <w:top w:w="80" w:type="dxa"/>
              <w:left w:w="120" w:type="dxa"/>
              <w:bottom w:w="80" w:type="dxa"/>
              <w:right w:w="120" w:type="dxa"/>
            </w:tcMar>
            <w:vAlign w:val="center"/>
          </w:tcPr>
          <w:p w14:paraId="2F441070" w14:textId="77777777" w:rsidR="006155D4" w:rsidRDefault="00000000">
            <w:pPr>
              <w:spacing w:after="30" w:line="252" w:lineRule="auto"/>
            </w:pPr>
            <w:r>
              <w:rPr>
                <w:rFonts w:eastAsia="Calibri"/>
                <w:sz w:val="17"/>
              </w:rPr>
              <w:t>Temel ve netleştirme</w:t>
            </w:r>
          </w:p>
        </w:tc>
        <w:tc>
          <w:tcPr>
            <w:tcW w:w="5060" w:type="dxa"/>
            <w:tcMar>
              <w:top w:w="80" w:type="dxa"/>
              <w:left w:w="120" w:type="dxa"/>
              <w:bottom w:w="80" w:type="dxa"/>
              <w:right w:w="120" w:type="dxa"/>
            </w:tcMar>
            <w:vAlign w:val="center"/>
          </w:tcPr>
          <w:p w14:paraId="613773CC" w14:textId="77777777" w:rsidR="006155D4" w:rsidRDefault="00000000">
            <w:pPr>
              <w:spacing w:after="30" w:line="252" w:lineRule="auto"/>
            </w:pPr>
            <w:r>
              <w:rPr>
                <w:rFonts w:eastAsia="Calibri"/>
                <w:sz w:val="17"/>
              </w:rPr>
              <w:t>Onaylı backlog, mimari ADR, repo/CI, tenant/RBAC iskeleti, veri modeli, import şablonu, kural kataloğu seed</w:t>
            </w:r>
          </w:p>
        </w:tc>
      </w:tr>
      <w:tr w:rsidR="006155D4" w14:paraId="7B44024B" w14:textId="77777777">
        <w:tc>
          <w:tcPr>
            <w:tcW w:w="700" w:type="dxa"/>
            <w:tcMar>
              <w:top w:w="80" w:type="dxa"/>
              <w:left w:w="120" w:type="dxa"/>
              <w:bottom w:w="80" w:type="dxa"/>
              <w:right w:w="120" w:type="dxa"/>
            </w:tcMar>
            <w:vAlign w:val="center"/>
          </w:tcPr>
          <w:p w14:paraId="02512C04" w14:textId="77777777" w:rsidR="006155D4" w:rsidRDefault="00000000">
            <w:pPr>
              <w:spacing w:after="30" w:line="252" w:lineRule="auto"/>
              <w:jc w:val="center"/>
            </w:pPr>
            <w:r>
              <w:rPr>
                <w:rFonts w:eastAsia="Calibri"/>
                <w:sz w:val="17"/>
              </w:rPr>
              <w:t>2</w:t>
            </w:r>
          </w:p>
        </w:tc>
        <w:tc>
          <w:tcPr>
            <w:tcW w:w="1500" w:type="dxa"/>
            <w:tcMar>
              <w:top w:w="80" w:type="dxa"/>
              <w:left w:w="120" w:type="dxa"/>
              <w:bottom w:w="80" w:type="dxa"/>
              <w:right w:w="120" w:type="dxa"/>
            </w:tcMar>
            <w:vAlign w:val="center"/>
          </w:tcPr>
          <w:p w14:paraId="7F1243AE" w14:textId="77777777" w:rsidR="006155D4" w:rsidRDefault="00000000">
            <w:pPr>
              <w:spacing w:after="30" w:line="252" w:lineRule="auto"/>
              <w:jc w:val="center"/>
            </w:pPr>
            <w:r>
              <w:rPr>
                <w:rFonts w:eastAsia="Calibri"/>
                <w:sz w:val="17"/>
              </w:rPr>
              <w:t>3–7 Ağustos</w:t>
            </w:r>
          </w:p>
        </w:tc>
        <w:tc>
          <w:tcPr>
            <w:tcW w:w="2100" w:type="dxa"/>
            <w:tcMar>
              <w:top w:w="80" w:type="dxa"/>
              <w:left w:w="120" w:type="dxa"/>
              <w:bottom w:w="80" w:type="dxa"/>
              <w:right w:w="120" w:type="dxa"/>
            </w:tcMar>
            <w:vAlign w:val="center"/>
          </w:tcPr>
          <w:p w14:paraId="7ABB6D2F" w14:textId="77777777" w:rsidR="006155D4" w:rsidRDefault="00000000">
            <w:pPr>
              <w:spacing w:after="30" w:line="252" w:lineRule="auto"/>
            </w:pPr>
            <w:r>
              <w:rPr>
                <w:rFonts w:eastAsia="Calibri"/>
                <w:sz w:val="17"/>
              </w:rPr>
              <w:t>Master data ve kapsam</w:t>
            </w:r>
          </w:p>
        </w:tc>
        <w:tc>
          <w:tcPr>
            <w:tcW w:w="5060" w:type="dxa"/>
            <w:tcMar>
              <w:top w:w="80" w:type="dxa"/>
              <w:left w:w="120" w:type="dxa"/>
              <w:bottom w:w="80" w:type="dxa"/>
              <w:right w:w="120" w:type="dxa"/>
            </w:tcMar>
            <w:vAlign w:val="center"/>
          </w:tcPr>
          <w:p w14:paraId="0358A87A" w14:textId="77777777" w:rsidR="006155D4" w:rsidRDefault="00000000">
            <w:pPr>
              <w:spacing w:after="30" w:line="252" w:lineRule="auto"/>
            </w:pPr>
            <w:r>
              <w:rPr>
                <w:rFonts w:eastAsia="Calibri"/>
                <w:sz w:val="17"/>
              </w:rPr>
              <w:t>Ürün/CN/tedarikçi, Excel import, Annex I motoru, rol/tarih motoru, kanıt kasası, açıklanabilir sonuç</w:t>
            </w:r>
          </w:p>
        </w:tc>
      </w:tr>
      <w:tr w:rsidR="006155D4" w14:paraId="1BA71909" w14:textId="77777777">
        <w:tc>
          <w:tcPr>
            <w:tcW w:w="700" w:type="dxa"/>
            <w:tcMar>
              <w:top w:w="80" w:type="dxa"/>
              <w:left w:w="120" w:type="dxa"/>
              <w:bottom w:w="80" w:type="dxa"/>
              <w:right w:w="120" w:type="dxa"/>
            </w:tcMar>
            <w:vAlign w:val="center"/>
          </w:tcPr>
          <w:p w14:paraId="7B18FD5D" w14:textId="77777777" w:rsidR="006155D4" w:rsidRDefault="00000000">
            <w:pPr>
              <w:spacing w:after="30" w:line="252" w:lineRule="auto"/>
              <w:jc w:val="center"/>
            </w:pPr>
            <w:r>
              <w:rPr>
                <w:rFonts w:eastAsia="Calibri"/>
                <w:sz w:val="17"/>
              </w:rPr>
              <w:t>3</w:t>
            </w:r>
          </w:p>
        </w:tc>
        <w:tc>
          <w:tcPr>
            <w:tcW w:w="1500" w:type="dxa"/>
            <w:tcMar>
              <w:top w:w="80" w:type="dxa"/>
              <w:left w:w="120" w:type="dxa"/>
              <w:bottom w:w="80" w:type="dxa"/>
              <w:right w:w="120" w:type="dxa"/>
            </w:tcMar>
            <w:vAlign w:val="center"/>
          </w:tcPr>
          <w:p w14:paraId="08BCDE63" w14:textId="77777777" w:rsidR="006155D4" w:rsidRDefault="00000000">
            <w:pPr>
              <w:spacing w:after="30" w:line="252" w:lineRule="auto"/>
              <w:jc w:val="center"/>
            </w:pPr>
            <w:r>
              <w:rPr>
                <w:rFonts w:eastAsia="Calibri"/>
                <w:sz w:val="17"/>
              </w:rPr>
              <w:t>10–14 Ağustos</w:t>
            </w:r>
          </w:p>
        </w:tc>
        <w:tc>
          <w:tcPr>
            <w:tcW w:w="2100" w:type="dxa"/>
            <w:tcMar>
              <w:top w:w="80" w:type="dxa"/>
              <w:left w:w="120" w:type="dxa"/>
              <w:bottom w:w="80" w:type="dxa"/>
              <w:right w:w="120" w:type="dxa"/>
            </w:tcMar>
            <w:vAlign w:val="center"/>
          </w:tcPr>
          <w:p w14:paraId="50AC2A58" w14:textId="77777777" w:rsidR="006155D4" w:rsidRDefault="00000000">
            <w:pPr>
              <w:spacing w:after="30" w:line="252" w:lineRule="auto"/>
            </w:pPr>
            <w:r>
              <w:rPr>
                <w:rFonts w:eastAsia="Calibri"/>
                <w:sz w:val="17"/>
              </w:rPr>
              <w:t>Tedarikçi ve izlenebilirlik</w:t>
            </w:r>
          </w:p>
        </w:tc>
        <w:tc>
          <w:tcPr>
            <w:tcW w:w="5060" w:type="dxa"/>
            <w:tcMar>
              <w:top w:w="80" w:type="dxa"/>
              <w:left w:w="120" w:type="dxa"/>
              <w:bottom w:w="80" w:type="dxa"/>
              <w:right w:w="120" w:type="dxa"/>
            </w:tcMar>
            <w:vAlign w:val="center"/>
          </w:tcPr>
          <w:p w14:paraId="77E15C84" w14:textId="77777777" w:rsidR="006155D4" w:rsidRDefault="00000000">
            <w:pPr>
              <w:spacing w:after="30" w:line="252" w:lineRule="auto"/>
            </w:pPr>
            <w:r>
              <w:rPr>
                <w:rFonts w:eastAsia="Calibri"/>
                <w:sz w:val="17"/>
              </w:rPr>
              <w:t>Portal, veri talebi, GeoJSON/KML, harita, üretici/parsel/lot ve tahsis mutabakatı</w:t>
            </w:r>
          </w:p>
        </w:tc>
      </w:tr>
      <w:tr w:rsidR="006155D4" w14:paraId="02AAD947" w14:textId="77777777">
        <w:tc>
          <w:tcPr>
            <w:tcW w:w="700" w:type="dxa"/>
            <w:tcMar>
              <w:top w:w="80" w:type="dxa"/>
              <w:left w:w="120" w:type="dxa"/>
              <w:bottom w:w="80" w:type="dxa"/>
              <w:right w:w="120" w:type="dxa"/>
            </w:tcMar>
            <w:vAlign w:val="center"/>
          </w:tcPr>
          <w:p w14:paraId="74782317" w14:textId="77777777" w:rsidR="006155D4" w:rsidRDefault="00000000">
            <w:pPr>
              <w:spacing w:after="30" w:line="252" w:lineRule="auto"/>
              <w:jc w:val="center"/>
            </w:pPr>
            <w:r>
              <w:rPr>
                <w:rFonts w:eastAsia="Calibri"/>
                <w:sz w:val="17"/>
              </w:rPr>
              <w:t>4</w:t>
            </w:r>
          </w:p>
        </w:tc>
        <w:tc>
          <w:tcPr>
            <w:tcW w:w="1500" w:type="dxa"/>
            <w:tcMar>
              <w:top w:w="80" w:type="dxa"/>
              <w:left w:w="120" w:type="dxa"/>
              <w:bottom w:w="80" w:type="dxa"/>
              <w:right w:w="120" w:type="dxa"/>
            </w:tcMar>
            <w:vAlign w:val="center"/>
          </w:tcPr>
          <w:p w14:paraId="3FE72BBB" w14:textId="77777777" w:rsidR="006155D4" w:rsidRDefault="00000000">
            <w:pPr>
              <w:spacing w:after="30" w:line="252" w:lineRule="auto"/>
              <w:jc w:val="center"/>
            </w:pPr>
            <w:r>
              <w:rPr>
                <w:rFonts w:eastAsia="Calibri"/>
                <w:sz w:val="17"/>
              </w:rPr>
              <w:t>17–21 Ağustos</w:t>
            </w:r>
          </w:p>
        </w:tc>
        <w:tc>
          <w:tcPr>
            <w:tcW w:w="2100" w:type="dxa"/>
            <w:tcMar>
              <w:top w:w="80" w:type="dxa"/>
              <w:left w:w="120" w:type="dxa"/>
              <w:bottom w:w="80" w:type="dxa"/>
              <w:right w:w="120" w:type="dxa"/>
            </w:tcMar>
            <w:vAlign w:val="center"/>
          </w:tcPr>
          <w:p w14:paraId="228580DF" w14:textId="77777777" w:rsidR="006155D4" w:rsidRDefault="00000000">
            <w:pPr>
              <w:spacing w:after="30" w:line="252" w:lineRule="auto"/>
            </w:pPr>
            <w:r>
              <w:rPr>
                <w:rFonts w:eastAsia="Calibri"/>
                <w:sz w:val="17"/>
              </w:rPr>
              <w:t>Risk ve DDS</w:t>
            </w:r>
          </w:p>
        </w:tc>
        <w:tc>
          <w:tcPr>
            <w:tcW w:w="5060" w:type="dxa"/>
            <w:tcMar>
              <w:top w:w="80" w:type="dxa"/>
              <w:left w:w="120" w:type="dxa"/>
              <w:bottom w:w="80" w:type="dxa"/>
              <w:right w:w="120" w:type="dxa"/>
            </w:tcMar>
            <w:vAlign w:val="center"/>
          </w:tcPr>
          <w:p w14:paraId="76ADBFFA" w14:textId="77777777" w:rsidR="006155D4" w:rsidRDefault="00000000">
            <w:pPr>
              <w:spacing w:after="30" w:line="252" w:lineRule="auto"/>
            </w:pPr>
            <w:r>
              <w:rPr>
                <w:rFonts w:eastAsia="Calibri"/>
                <w:sz w:val="17"/>
              </w:rPr>
              <w:t>Bilgi kapıları, risk/mitigation, DDS readiness, referans zinciri, dashboard, onay ve export</w:t>
            </w:r>
          </w:p>
        </w:tc>
      </w:tr>
      <w:tr w:rsidR="006155D4" w14:paraId="6311D530" w14:textId="77777777">
        <w:tc>
          <w:tcPr>
            <w:tcW w:w="700" w:type="dxa"/>
            <w:tcMar>
              <w:top w:w="80" w:type="dxa"/>
              <w:left w:w="120" w:type="dxa"/>
              <w:bottom w:w="80" w:type="dxa"/>
              <w:right w:w="120" w:type="dxa"/>
            </w:tcMar>
            <w:vAlign w:val="center"/>
          </w:tcPr>
          <w:p w14:paraId="6F5E2B38" w14:textId="77777777" w:rsidR="006155D4" w:rsidRDefault="00000000">
            <w:pPr>
              <w:spacing w:after="30" w:line="252" w:lineRule="auto"/>
              <w:jc w:val="center"/>
            </w:pPr>
            <w:r>
              <w:rPr>
                <w:rFonts w:eastAsia="Calibri"/>
                <w:sz w:val="17"/>
              </w:rPr>
              <w:t>5</w:t>
            </w:r>
          </w:p>
        </w:tc>
        <w:tc>
          <w:tcPr>
            <w:tcW w:w="1500" w:type="dxa"/>
            <w:tcMar>
              <w:top w:w="80" w:type="dxa"/>
              <w:left w:w="120" w:type="dxa"/>
              <w:bottom w:w="80" w:type="dxa"/>
              <w:right w:w="120" w:type="dxa"/>
            </w:tcMar>
            <w:vAlign w:val="center"/>
          </w:tcPr>
          <w:p w14:paraId="0AACE68E" w14:textId="77777777" w:rsidR="006155D4" w:rsidRDefault="00000000">
            <w:pPr>
              <w:spacing w:after="30" w:line="252" w:lineRule="auto"/>
              <w:jc w:val="center"/>
            </w:pPr>
            <w:r>
              <w:rPr>
                <w:rFonts w:eastAsia="Calibri"/>
                <w:sz w:val="17"/>
              </w:rPr>
              <w:t>24–28 Ağustos</w:t>
            </w:r>
          </w:p>
        </w:tc>
        <w:tc>
          <w:tcPr>
            <w:tcW w:w="2100" w:type="dxa"/>
            <w:tcMar>
              <w:top w:w="80" w:type="dxa"/>
              <w:left w:w="120" w:type="dxa"/>
              <w:bottom w:w="80" w:type="dxa"/>
              <w:right w:w="120" w:type="dxa"/>
            </w:tcMar>
            <w:vAlign w:val="center"/>
          </w:tcPr>
          <w:p w14:paraId="26158CA9" w14:textId="77777777" w:rsidR="006155D4" w:rsidRDefault="00000000">
            <w:pPr>
              <w:spacing w:after="30" w:line="252" w:lineRule="auto"/>
            </w:pPr>
            <w:r>
              <w:rPr>
                <w:rFonts w:eastAsia="Calibri"/>
                <w:sz w:val="17"/>
              </w:rPr>
              <w:t>UAT ve pilot yayın</w:t>
            </w:r>
          </w:p>
        </w:tc>
        <w:tc>
          <w:tcPr>
            <w:tcW w:w="5060" w:type="dxa"/>
            <w:tcMar>
              <w:top w:w="80" w:type="dxa"/>
              <w:left w:w="120" w:type="dxa"/>
              <w:bottom w:w="80" w:type="dxa"/>
              <w:right w:w="120" w:type="dxa"/>
            </w:tcMar>
            <w:vAlign w:val="center"/>
          </w:tcPr>
          <w:p w14:paraId="23C1F647" w14:textId="77777777" w:rsidR="006155D4" w:rsidRDefault="00000000">
            <w:pPr>
              <w:spacing w:after="30" w:line="252" w:lineRule="auto"/>
            </w:pPr>
            <w:r>
              <w:rPr>
                <w:rFonts w:eastAsia="Calibri"/>
                <w:sz w:val="17"/>
              </w:rPr>
              <w:t>Entegrasyon sertleştirme, güvenlik/performance, pilot veri, mevzuat UAT, eğitim, production ve runbook</w:t>
            </w:r>
          </w:p>
        </w:tc>
      </w:tr>
    </w:tbl>
    <w:p w14:paraId="3E2C72A5" w14:textId="77777777" w:rsidR="006155D4" w:rsidRDefault="006155D4">
      <w:pPr>
        <w:spacing w:after="40"/>
      </w:pPr>
    </w:p>
    <w:p w14:paraId="4A370679" w14:textId="77777777" w:rsidR="006155D4" w:rsidRDefault="00000000">
      <w:pPr>
        <w:pStyle w:val="Heading2"/>
      </w:pPr>
      <w:r>
        <w:t>16.1 Günlük Çalışma Planı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700"/>
        <w:gridCol w:w="1250"/>
        <w:gridCol w:w="4000"/>
        <w:gridCol w:w="1900"/>
        <w:gridCol w:w="1510"/>
      </w:tblGrid>
      <w:tr w:rsidR="006155D4" w14:paraId="17B362B2" w14:textId="77777777">
        <w:trPr>
          <w:tblHeader/>
        </w:trPr>
        <w:tc>
          <w:tcPr>
            <w:tcW w:w="700" w:type="dxa"/>
            <w:shd w:val="clear" w:color="auto" w:fill="E8EEF5"/>
            <w:tcMar>
              <w:top w:w="80" w:type="dxa"/>
              <w:left w:w="120" w:type="dxa"/>
              <w:bottom w:w="80" w:type="dxa"/>
              <w:right w:w="120" w:type="dxa"/>
            </w:tcMar>
            <w:vAlign w:val="center"/>
          </w:tcPr>
          <w:p w14:paraId="3C002454" w14:textId="77777777" w:rsidR="006155D4" w:rsidRDefault="00000000">
            <w:pPr>
              <w:spacing w:after="30" w:line="252" w:lineRule="auto"/>
              <w:jc w:val="center"/>
            </w:pPr>
            <w:r>
              <w:rPr>
                <w:rFonts w:eastAsia="Calibri"/>
                <w:b/>
                <w:color w:val="0B2545"/>
                <w:sz w:val="15"/>
              </w:rPr>
              <w:t>Gün</w:t>
            </w:r>
          </w:p>
        </w:tc>
        <w:tc>
          <w:tcPr>
            <w:tcW w:w="1250" w:type="dxa"/>
            <w:shd w:val="clear" w:color="auto" w:fill="E8EEF5"/>
            <w:tcMar>
              <w:top w:w="80" w:type="dxa"/>
              <w:left w:w="120" w:type="dxa"/>
              <w:bottom w:w="80" w:type="dxa"/>
              <w:right w:w="120" w:type="dxa"/>
            </w:tcMar>
            <w:vAlign w:val="center"/>
          </w:tcPr>
          <w:p w14:paraId="6C7E7238" w14:textId="77777777" w:rsidR="006155D4" w:rsidRDefault="00000000">
            <w:pPr>
              <w:spacing w:after="30" w:line="252" w:lineRule="auto"/>
              <w:jc w:val="center"/>
            </w:pPr>
            <w:r>
              <w:rPr>
                <w:rFonts w:eastAsia="Calibri"/>
                <w:b/>
                <w:color w:val="0B2545"/>
                <w:sz w:val="15"/>
              </w:rPr>
              <w:t>Tarih</w:t>
            </w:r>
          </w:p>
        </w:tc>
        <w:tc>
          <w:tcPr>
            <w:tcW w:w="4000" w:type="dxa"/>
            <w:shd w:val="clear" w:color="auto" w:fill="E8EEF5"/>
            <w:tcMar>
              <w:top w:w="80" w:type="dxa"/>
              <w:left w:w="120" w:type="dxa"/>
              <w:bottom w:w="80" w:type="dxa"/>
              <w:right w:w="120" w:type="dxa"/>
            </w:tcMar>
            <w:vAlign w:val="center"/>
          </w:tcPr>
          <w:p w14:paraId="49F0C807" w14:textId="77777777" w:rsidR="006155D4" w:rsidRDefault="00000000">
            <w:pPr>
              <w:spacing w:after="30" w:line="252" w:lineRule="auto"/>
              <w:jc w:val="center"/>
            </w:pPr>
            <w:r>
              <w:rPr>
                <w:rFonts w:eastAsia="Calibri"/>
                <w:b/>
                <w:color w:val="0B2545"/>
                <w:sz w:val="15"/>
              </w:rPr>
              <w:t>Faaliyet</w:t>
            </w:r>
          </w:p>
        </w:tc>
        <w:tc>
          <w:tcPr>
            <w:tcW w:w="1900" w:type="dxa"/>
            <w:shd w:val="clear" w:color="auto" w:fill="E8EEF5"/>
            <w:tcMar>
              <w:top w:w="80" w:type="dxa"/>
              <w:left w:w="120" w:type="dxa"/>
              <w:bottom w:w="80" w:type="dxa"/>
              <w:right w:w="120" w:type="dxa"/>
            </w:tcMar>
            <w:vAlign w:val="center"/>
          </w:tcPr>
          <w:p w14:paraId="35368DC9" w14:textId="77777777" w:rsidR="006155D4" w:rsidRDefault="00000000">
            <w:pPr>
              <w:spacing w:after="30" w:line="252" w:lineRule="auto"/>
              <w:jc w:val="center"/>
            </w:pPr>
            <w:r>
              <w:rPr>
                <w:rFonts w:eastAsia="Calibri"/>
                <w:b/>
                <w:color w:val="0B2545"/>
                <w:sz w:val="15"/>
              </w:rPr>
              <w:t>Sahip</w:t>
            </w:r>
          </w:p>
        </w:tc>
        <w:tc>
          <w:tcPr>
            <w:tcW w:w="1510" w:type="dxa"/>
            <w:shd w:val="clear" w:color="auto" w:fill="E8EEF5"/>
            <w:tcMar>
              <w:top w:w="80" w:type="dxa"/>
              <w:left w:w="120" w:type="dxa"/>
              <w:bottom w:w="80" w:type="dxa"/>
              <w:right w:w="120" w:type="dxa"/>
            </w:tcMar>
            <w:vAlign w:val="center"/>
          </w:tcPr>
          <w:p w14:paraId="08EA1850" w14:textId="77777777" w:rsidR="006155D4" w:rsidRDefault="00000000">
            <w:pPr>
              <w:spacing w:after="30" w:line="252" w:lineRule="auto"/>
              <w:jc w:val="center"/>
            </w:pPr>
            <w:r>
              <w:rPr>
                <w:rFonts w:eastAsia="Calibri"/>
                <w:b/>
                <w:color w:val="0B2545"/>
                <w:sz w:val="15"/>
              </w:rPr>
              <w:t>Çıktı</w:t>
            </w:r>
          </w:p>
        </w:tc>
      </w:tr>
      <w:tr w:rsidR="006155D4" w14:paraId="6534A574" w14:textId="77777777">
        <w:tc>
          <w:tcPr>
            <w:tcW w:w="700" w:type="dxa"/>
            <w:tcMar>
              <w:top w:w="80" w:type="dxa"/>
              <w:left w:w="120" w:type="dxa"/>
              <w:bottom w:w="80" w:type="dxa"/>
              <w:right w:w="120" w:type="dxa"/>
            </w:tcMar>
            <w:vAlign w:val="center"/>
          </w:tcPr>
          <w:p w14:paraId="57DE11E4" w14:textId="77777777" w:rsidR="006155D4" w:rsidRDefault="00000000">
            <w:pPr>
              <w:spacing w:after="30" w:line="252" w:lineRule="auto"/>
              <w:jc w:val="center"/>
            </w:pPr>
            <w:r>
              <w:rPr>
                <w:rFonts w:eastAsia="Calibri"/>
                <w:sz w:val="15"/>
              </w:rPr>
              <w:t>1.1</w:t>
            </w:r>
          </w:p>
        </w:tc>
        <w:tc>
          <w:tcPr>
            <w:tcW w:w="1250" w:type="dxa"/>
            <w:tcMar>
              <w:top w:w="80" w:type="dxa"/>
              <w:left w:w="120" w:type="dxa"/>
              <w:bottom w:w="80" w:type="dxa"/>
              <w:right w:w="120" w:type="dxa"/>
            </w:tcMar>
            <w:vAlign w:val="center"/>
          </w:tcPr>
          <w:p w14:paraId="7D613FC0" w14:textId="77777777" w:rsidR="006155D4" w:rsidRDefault="00000000">
            <w:pPr>
              <w:spacing w:after="30" w:line="252" w:lineRule="auto"/>
              <w:jc w:val="center"/>
            </w:pPr>
            <w:r>
              <w:rPr>
                <w:rFonts w:eastAsia="Calibri"/>
                <w:sz w:val="15"/>
              </w:rPr>
              <w:t>Pzt 27.07</w:t>
            </w:r>
          </w:p>
        </w:tc>
        <w:tc>
          <w:tcPr>
            <w:tcW w:w="4000" w:type="dxa"/>
            <w:tcMar>
              <w:top w:w="80" w:type="dxa"/>
              <w:left w:w="120" w:type="dxa"/>
              <w:bottom w:w="80" w:type="dxa"/>
              <w:right w:w="120" w:type="dxa"/>
            </w:tcMar>
            <w:vAlign w:val="center"/>
          </w:tcPr>
          <w:p w14:paraId="16D7A67C" w14:textId="77777777" w:rsidR="006155D4" w:rsidRDefault="00000000">
            <w:pPr>
              <w:spacing w:after="30" w:line="252" w:lineRule="auto"/>
            </w:pPr>
            <w:r>
              <w:rPr>
                <w:rFonts w:eastAsia="Calibri"/>
                <w:sz w:val="15"/>
              </w:rPr>
              <w:t>Kick-off, kapsam dondurma, kullanıcı/rol ve pilot veri teyidi</w:t>
            </w:r>
          </w:p>
        </w:tc>
        <w:tc>
          <w:tcPr>
            <w:tcW w:w="1900" w:type="dxa"/>
            <w:tcMar>
              <w:top w:w="80" w:type="dxa"/>
              <w:left w:w="120" w:type="dxa"/>
              <w:bottom w:w="80" w:type="dxa"/>
              <w:right w:w="120" w:type="dxa"/>
            </w:tcMar>
            <w:vAlign w:val="center"/>
          </w:tcPr>
          <w:p w14:paraId="6A1A8EBA" w14:textId="77777777" w:rsidR="006155D4" w:rsidRDefault="00000000">
            <w:pPr>
              <w:spacing w:after="30" w:line="252" w:lineRule="auto"/>
            </w:pPr>
            <w:r>
              <w:rPr>
                <w:rFonts w:eastAsia="Calibri"/>
                <w:sz w:val="15"/>
              </w:rPr>
              <w:t>PO/BA + EUDR + Tech Lead</w:t>
            </w:r>
          </w:p>
        </w:tc>
        <w:tc>
          <w:tcPr>
            <w:tcW w:w="1510" w:type="dxa"/>
            <w:tcMar>
              <w:top w:w="80" w:type="dxa"/>
              <w:left w:w="120" w:type="dxa"/>
              <w:bottom w:w="80" w:type="dxa"/>
              <w:right w:w="120" w:type="dxa"/>
            </w:tcMar>
            <w:vAlign w:val="center"/>
          </w:tcPr>
          <w:p w14:paraId="17E271CE" w14:textId="77777777" w:rsidR="006155D4" w:rsidRDefault="00000000">
            <w:pPr>
              <w:spacing w:after="30" w:line="252" w:lineRule="auto"/>
            </w:pPr>
            <w:r>
              <w:rPr>
                <w:rFonts w:eastAsia="Calibri"/>
                <w:sz w:val="15"/>
              </w:rPr>
              <w:t>Scope baseline</w:t>
            </w:r>
          </w:p>
        </w:tc>
      </w:tr>
      <w:tr w:rsidR="006155D4" w14:paraId="409D23B9" w14:textId="77777777">
        <w:tc>
          <w:tcPr>
            <w:tcW w:w="700" w:type="dxa"/>
            <w:tcMar>
              <w:top w:w="80" w:type="dxa"/>
              <w:left w:w="120" w:type="dxa"/>
              <w:bottom w:w="80" w:type="dxa"/>
              <w:right w:w="120" w:type="dxa"/>
            </w:tcMar>
            <w:vAlign w:val="center"/>
          </w:tcPr>
          <w:p w14:paraId="2FBC4722" w14:textId="77777777" w:rsidR="006155D4" w:rsidRDefault="00000000">
            <w:pPr>
              <w:spacing w:after="30" w:line="252" w:lineRule="auto"/>
              <w:jc w:val="center"/>
            </w:pPr>
            <w:r>
              <w:rPr>
                <w:rFonts w:eastAsia="Calibri"/>
                <w:sz w:val="15"/>
              </w:rPr>
              <w:t>1.2</w:t>
            </w:r>
          </w:p>
        </w:tc>
        <w:tc>
          <w:tcPr>
            <w:tcW w:w="1250" w:type="dxa"/>
            <w:tcMar>
              <w:top w:w="80" w:type="dxa"/>
              <w:left w:w="120" w:type="dxa"/>
              <w:bottom w:w="80" w:type="dxa"/>
              <w:right w:w="120" w:type="dxa"/>
            </w:tcMar>
            <w:vAlign w:val="center"/>
          </w:tcPr>
          <w:p w14:paraId="65019DB8" w14:textId="77777777" w:rsidR="006155D4" w:rsidRDefault="00000000">
            <w:pPr>
              <w:spacing w:after="30" w:line="252" w:lineRule="auto"/>
              <w:jc w:val="center"/>
            </w:pPr>
            <w:r>
              <w:rPr>
                <w:rFonts w:eastAsia="Calibri"/>
                <w:sz w:val="15"/>
              </w:rPr>
              <w:t>Sal 28.07</w:t>
            </w:r>
          </w:p>
        </w:tc>
        <w:tc>
          <w:tcPr>
            <w:tcW w:w="4000" w:type="dxa"/>
            <w:tcMar>
              <w:top w:w="80" w:type="dxa"/>
              <w:left w:w="120" w:type="dxa"/>
              <w:bottom w:w="80" w:type="dxa"/>
              <w:right w:w="120" w:type="dxa"/>
            </w:tcMar>
            <w:vAlign w:val="center"/>
          </w:tcPr>
          <w:p w14:paraId="0A0C88CB" w14:textId="77777777" w:rsidR="006155D4" w:rsidRDefault="00000000">
            <w:pPr>
              <w:spacing w:after="30" w:line="252" w:lineRule="auto"/>
            </w:pPr>
            <w:r>
              <w:rPr>
                <w:rFonts w:eastAsia="Calibri"/>
                <w:sz w:val="15"/>
              </w:rPr>
              <w:t>Domain model, ERD, kural kataloğu ve reason code tasarımı</w:t>
            </w:r>
          </w:p>
        </w:tc>
        <w:tc>
          <w:tcPr>
            <w:tcW w:w="1900" w:type="dxa"/>
            <w:tcMar>
              <w:top w:w="80" w:type="dxa"/>
              <w:left w:w="120" w:type="dxa"/>
              <w:bottom w:w="80" w:type="dxa"/>
              <w:right w:w="120" w:type="dxa"/>
            </w:tcMar>
            <w:vAlign w:val="center"/>
          </w:tcPr>
          <w:p w14:paraId="1DE88B45" w14:textId="77777777" w:rsidR="006155D4" w:rsidRDefault="00000000">
            <w:pPr>
              <w:spacing w:after="30" w:line="252" w:lineRule="auto"/>
            </w:pPr>
            <w:r>
              <w:rPr>
                <w:rFonts w:eastAsia="Calibri"/>
                <w:sz w:val="15"/>
              </w:rPr>
              <w:t>Tech Lead + BA</w:t>
            </w:r>
          </w:p>
        </w:tc>
        <w:tc>
          <w:tcPr>
            <w:tcW w:w="1510" w:type="dxa"/>
            <w:tcMar>
              <w:top w:w="80" w:type="dxa"/>
              <w:left w:w="120" w:type="dxa"/>
              <w:bottom w:w="80" w:type="dxa"/>
              <w:right w:w="120" w:type="dxa"/>
            </w:tcMar>
            <w:vAlign w:val="center"/>
          </w:tcPr>
          <w:p w14:paraId="7D33A064" w14:textId="77777777" w:rsidR="006155D4" w:rsidRDefault="00000000">
            <w:pPr>
              <w:spacing w:after="30" w:line="252" w:lineRule="auto"/>
            </w:pPr>
            <w:r>
              <w:rPr>
                <w:rFonts w:eastAsia="Calibri"/>
                <w:sz w:val="15"/>
              </w:rPr>
              <w:t>ERD v1 + ADR-001</w:t>
            </w:r>
          </w:p>
        </w:tc>
      </w:tr>
      <w:tr w:rsidR="006155D4" w14:paraId="452FA343" w14:textId="77777777">
        <w:tc>
          <w:tcPr>
            <w:tcW w:w="700" w:type="dxa"/>
            <w:tcMar>
              <w:top w:w="80" w:type="dxa"/>
              <w:left w:w="120" w:type="dxa"/>
              <w:bottom w:w="80" w:type="dxa"/>
              <w:right w:w="120" w:type="dxa"/>
            </w:tcMar>
            <w:vAlign w:val="center"/>
          </w:tcPr>
          <w:p w14:paraId="677052BC" w14:textId="77777777" w:rsidR="006155D4" w:rsidRDefault="00000000">
            <w:pPr>
              <w:spacing w:after="30" w:line="252" w:lineRule="auto"/>
              <w:jc w:val="center"/>
            </w:pPr>
            <w:r>
              <w:rPr>
                <w:rFonts w:eastAsia="Calibri"/>
                <w:sz w:val="15"/>
              </w:rPr>
              <w:t>1.3</w:t>
            </w:r>
          </w:p>
        </w:tc>
        <w:tc>
          <w:tcPr>
            <w:tcW w:w="1250" w:type="dxa"/>
            <w:tcMar>
              <w:top w:w="80" w:type="dxa"/>
              <w:left w:w="120" w:type="dxa"/>
              <w:bottom w:w="80" w:type="dxa"/>
              <w:right w:w="120" w:type="dxa"/>
            </w:tcMar>
            <w:vAlign w:val="center"/>
          </w:tcPr>
          <w:p w14:paraId="5B22F107" w14:textId="77777777" w:rsidR="006155D4" w:rsidRDefault="00000000">
            <w:pPr>
              <w:spacing w:after="30" w:line="252" w:lineRule="auto"/>
              <w:jc w:val="center"/>
            </w:pPr>
            <w:r>
              <w:rPr>
                <w:rFonts w:eastAsia="Calibri"/>
                <w:sz w:val="15"/>
              </w:rPr>
              <w:t>Çar 29.07</w:t>
            </w:r>
          </w:p>
        </w:tc>
        <w:tc>
          <w:tcPr>
            <w:tcW w:w="4000" w:type="dxa"/>
            <w:tcMar>
              <w:top w:w="80" w:type="dxa"/>
              <w:left w:w="120" w:type="dxa"/>
              <w:bottom w:w="80" w:type="dxa"/>
              <w:right w:w="120" w:type="dxa"/>
            </w:tcMar>
            <w:vAlign w:val="center"/>
          </w:tcPr>
          <w:p w14:paraId="6685879C" w14:textId="77777777" w:rsidR="006155D4" w:rsidRDefault="00000000">
            <w:pPr>
              <w:spacing w:after="30" w:line="252" w:lineRule="auto"/>
            </w:pPr>
            <w:r>
              <w:rPr>
                <w:rFonts w:eastAsia="Calibri"/>
                <w:sz w:val="15"/>
              </w:rPr>
              <w:t>Repo, CI/CD, ortam, tenant, kimlik ve RBAC iskeleti</w:t>
            </w:r>
          </w:p>
        </w:tc>
        <w:tc>
          <w:tcPr>
            <w:tcW w:w="1900" w:type="dxa"/>
            <w:tcMar>
              <w:top w:w="80" w:type="dxa"/>
              <w:left w:w="120" w:type="dxa"/>
              <w:bottom w:w="80" w:type="dxa"/>
              <w:right w:w="120" w:type="dxa"/>
            </w:tcMar>
            <w:vAlign w:val="center"/>
          </w:tcPr>
          <w:p w14:paraId="2BB0655B" w14:textId="77777777" w:rsidR="006155D4" w:rsidRDefault="00000000">
            <w:pPr>
              <w:spacing w:after="30" w:line="252" w:lineRule="auto"/>
            </w:pPr>
            <w:r>
              <w:rPr>
                <w:rFonts w:eastAsia="Calibri"/>
                <w:sz w:val="15"/>
              </w:rPr>
              <w:t>Dev + DevOps</w:t>
            </w:r>
          </w:p>
        </w:tc>
        <w:tc>
          <w:tcPr>
            <w:tcW w:w="1510" w:type="dxa"/>
            <w:tcMar>
              <w:top w:w="80" w:type="dxa"/>
              <w:left w:w="120" w:type="dxa"/>
              <w:bottom w:w="80" w:type="dxa"/>
              <w:right w:w="120" w:type="dxa"/>
            </w:tcMar>
            <w:vAlign w:val="center"/>
          </w:tcPr>
          <w:p w14:paraId="292D2D4D" w14:textId="77777777" w:rsidR="006155D4" w:rsidRDefault="00000000">
            <w:pPr>
              <w:spacing w:after="30" w:line="252" w:lineRule="auto"/>
            </w:pPr>
            <w:r>
              <w:rPr>
                <w:rFonts w:eastAsia="Calibri"/>
                <w:sz w:val="15"/>
              </w:rPr>
              <w:t>DEV deploy</w:t>
            </w:r>
          </w:p>
        </w:tc>
      </w:tr>
      <w:tr w:rsidR="006155D4" w14:paraId="0A9ACDBA" w14:textId="77777777">
        <w:tc>
          <w:tcPr>
            <w:tcW w:w="700" w:type="dxa"/>
            <w:tcMar>
              <w:top w:w="80" w:type="dxa"/>
              <w:left w:w="120" w:type="dxa"/>
              <w:bottom w:w="80" w:type="dxa"/>
              <w:right w:w="120" w:type="dxa"/>
            </w:tcMar>
            <w:vAlign w:val="center"/>
          </w:tcPr>
          <w:p w14:paraId="4F971555" w14:textId="77777777" w:rsidR="006155D4" w:rsidRDefault="00000000">
            <w:pPr>
              <w:spacing w:after="30" w:line="252" w:lineRule="auto"/>
              <w:jc w:val="center"/>
            </w:pPr>
            <w:r>
              <w:rPr>
                <w:rFonts w:eastAsia="Calibri"/>
                <w:sz w:val="15"/>
              </w:rPr>
              <w:t>1.4</w:t>
            </w:r>
          </w:p>
        </w:tc>
        <w:tc>
          <w:tcPr>
            <w:tcW w:w="1250" w:type="dxa"/>
            <w:tcMar>
              <w:top w:w="80" w:type="dxa"/>
              <w:left w:w="120" w:type="dxa"/>
              <w:bottom w:w="80" w:type="dxa"/>
              <w:right w:w="120" w:type="dxa"/>
            </w:tcMar>
            <w:vAlign w:val="center"/>
          </w:tcPr>
          <w:p w14:paraId="721A4F78" w14:textId="77777777" w:rsidR="006155D4" w:rsidRDefault="00000000">
            <w:pPr>
              <w:spacing w:after="30" w:line="252" w:lineRule="auto"/>
              <w:jc w:val="center"/>
            </w:pPr>
            <w:r>
              <w:rPr>
                <w:rFonts w:eastAsia="Calibri"/>
                <w:sz w:val="15"/>
              </w:rPr>
              <w:t>Per 30.07</w:t>
            </w:r>
          </w:p>
        </w:tc>
        <w:tc>
          <w:tcPr>
            <w:tcW w:w="4000" w:type="dxa"/>
            <w:tcMar>
              <w:top w:w="80" w:type="dxa"/>
              <w:left w:w="120" w:type="dxa"/>
              <w:bottom w:w="80" w:type="dxa"/>
              <w:right w:w="120" w:type="dxa"/>
            </w:tcMar>
            <w:vAlign w:val="center"/>
          </w:tcPr>
          <w:p w14:paraId="76679684" w14:textId="77777777" w:rsidR="006155D4" w:rsidRDefault="00000000">
            <w:pPr>
              <w:spacing w:after="30" w:line="252" w:lineRule="auto"/>
            </w:pPr>
            <w:r>
              <w:rPr>
                <w:rFonts w:eastAsia="Calibri"/>
                <w:sz w:val="15"/>
              </w:rPr>
              <w:t>Import şablonu, mapping, dry-run ve karantina tasarımı</w:t>
            </w:r>
          </w:p>
        </w:tc>
        <w:tc>
          <w:tcPr>
            <w:tcW w:w="1900" w:type="dxa"/>
            <w:tcMar>
              <w:top w:w="80" w:type="dxa"/>
              <w:left w:w="120" w:type="dxa"/>
              <w:bottom w:w="80" w:type="dxa"/>
              <w:right w:w="120" w:type="dxa"/>
            </w:tcMar>
            <w:vAlign w:val="center"/>
          </w:tcPr>
          <w:p w14:paraId="7F0643C1" w14:textId="77777777" w:rsidR="006155D4" w:rsidRDefault="00000000">
            <w:pPr>
              <w:spacing w:after="30" w:line="252" w:lineRule="auto"/>
            </w:pPr>
            <w:r>
              <w:rPr>
                <w:rFonts w:eastAsia="Calibri"/>
                <w:sz w:val="15"/>
              </w:rPr>
              <w:t>Data + Dev + QA</w:t>
            </w:r>
          </w:p>
        </w:tc>
        <w:tc>
          <w:tcPr>
            <w:tcW w:w="1510" w:type="dxa"/>
            <w:tcMar>
              <w:top w:w="80" w:type="dxa"/>
              <w:left w:w="120" w:type="dxa"/>
              <w:bottom w:w="80" w:type="dxa"/>
              <w:right w:w="120" w:type="dxa"/>
            </w:tcMar>
            <w:vAlign w:val="center"/>
          </w:tcPr>
          <w:p w14:paraId="2E62426B" w14:textId="77777777" w:rsidR="006155D4" w:rsidRDefault="00000000">
            <w:pPr>
              <w:spacing w:after="30" w:line="252" w:lineRule="auto"/>
            </w:pPr>
            <w:r>
              <w:rPr>
                <w:rFonts w:eastAsia="Calibri"/>
                <w:sz w:val="15"/>
              </w:rPr>
              <w:t>Import contract</w:t>
            </w:r>
          </w:p>
        </w:tc>
      </w:tr>
      <w:tr w:rsidR="006155D4" w14:paraId="15EAA768" w14:textId="77777777">
        <w:tc>
          <w:tcPr>
            <w:tcW w:w="700" w:type="dxa"/>
            <w:tcMar>
              <w:top w:w="80" w:type="dxa"/>
              <w:left w:w="120" w:type="dxa"/>
              <w:bottom w:w="80" w:type="dxa"/>
              <w:right w:w="120" w:type="dxa"/>
            </w:tcMar>
            <w:vAlign w:val="center"/>
          </w:tcPr>
          <w:p w14:paraId="6FD31DA7" w14:textId="77777777" w:rsidR="006155D4" w:rsidRDefault="00000000">
            <w:pPr>
              <w:spacing w:after="30" w:line="252" w:lineRule="auto"/>
              <w:jc w:val="center"/>
            </w:pPr>
            <w:r>
              <w:rPr>
                <w:rFonts w:eastAsia="Calibri"/>
                <w:sz w:val="15"/>
              </w:rPr>
              <w:t>1.5</w:t>
            </w:r>
          </w:p>
        </w:tc>
        <w:tc>
          <w:tcPr>
            <w:tcW w:w="1250" w:type="dxa"/>
            <w:tcMar>
              <w:top w:w="80" w:type="dxa"/>
              <w:left w:w="120" w:type="dxa"/>
              <w:bottom w:w="80" w:type="dxa"/>
              <w:right w:w="120" w:type="dxa"/>
            </w:tcMar>
            <w:vAlign w:val="center"/>
          </w:tcPr>
          <w:p w14:paraId="11257BA5" w14:textId="77777777" w:rsidR="006155D4" w:rsidRDefault="00000000">
            <w:pPr>
              <w:spacing w:after="30" w:line="252" w:lineRule="auto"/>
              <w:jc w:val="center"/>
            </w:pPr>
            <w:r>
              <w:rPr>
                <w:rFonts w:eastAsia="Calibri"/>
                <w:sz w:val="15"/>
              </w:rPr>
              <w:t>Cum 31.07</w:t>
            </w:r>
          </w:p>
        </w:tc>
        <w:tc>
          <w:tcPr>
            <w:tcW w:w="4000" w:type="dxa"/>
            <w:tcMar>
              <w:top w:w="80" w:type="dxa"/>
              <w:left w:w="120" w:type="dxa"/>
              <w:bottom w:w="80" w:type="dxa"/>
              <w:right w:w="120" w:type="dxa"/>
            </w:tcMar>
            <w:vAlign w:val="center"/>
          </w:tcPr>
          <w:p w14:paraId="660512AD" w14:textId="77777777" w:rsidR="006155D4" w:rsidRDefault="00000000">
            <w:pPr>
              <w:spacing w:after="30" w:line="252" w:lineRule="auto"/>
            </w:pPr>
            <w:r>
              <w:rPr>
                <w:rFonts w:eastAsia="Calibri"/>
                <w:sz w:val="15"/>
              </w:rPr>
              <w:t>Wireframe, Week-1 demo, mimari ve backlog kabulü</w:t>
            </w:r>
          </w:p>
        </w:tc>
        <w:tc>
          <w:tcPr>
            <w:tcW w:w="1900" w:type="dxa"/>
            <w:tcMar>
              <w:top w:w="80" w:type="dxa"/>
              <w:left w:w="120" w:type="dxa"/>
              <w:bottom w:w="80" w:type="dxa"/>
              <w:right w:w="120" w:type="dxa"/>
            </w:tcMar>
            <w:vAlign w:val="center"/>
          </w:tcPr>
          <w:p w14:paraId="6BAA575A" w14:textId="77777777" w:rsidR="006155D4" w:rsidRDefault="00000000">
            <w:pPr>
              <w:spacing w:after="30" w:line="252" w:lineRule="auto"/>
            </w:pPr>
            <w:r>
              <w:rPr>
                <w:rFonts w:eastAsia="Calibri"/>
                <w:sz w:val="15"/>
              </w:rPr>
              <w:t>Tüm ekip</w:t>
            </w:r>
          </w:p>
        </w:tc>
        <w:tc>
          <w:tcPr>
            <w:tcW w:w="1510" w:type="dxa"/>
            <w:tcMar>
              <w:top w:w="80" w:type="dxa"/>
              <w:left w:w="120" w:type="dxa"/>
              <w:bottom w:w="80" w:type="dxa"/>
              <w:right w:w="120" w:type="dxa"/>
            </w:tcMar>
            <w:vAlign w:val="center"/>
          </w:tcPr>
          <w:p w14:paraId="00E6161B" w14:textId="77777777" w:rsidR="006155D4" w:rsidRDefault="00000000">
            <w:pPr>
              <w:spacing w:after="30" w:line="252" w:lineRule="auto"/>
            </w:pPr>
            <w:r>
              <w:rPr>
                <w:rFonts w:eastAsia="Calibri"/>
                <w:sz w:val="15"/>
              </w:rPr>
              <w:t>Gate-1</w:t>
            </w:r>
          </w:p>
        </w:tc>
      </w:tr>
      <w:tr w:rsidR="006155D4" w14:paraId="63E3F283" w14:textId="77777777">
        <w:tc>
          <w:tcPr>
            <w:tcW w:w="700" w:type="dxa"/>
            <w:tcMar>
              <w:top w:w="80" w:type="dxa"/>
              <w:left w:w="120" w:type="dxa"/>
              <w:bottom w:w="80" w:type="dxa"/>
              <w:right w:w="120" w:type="dxa"/>
            </w:tcMar>
            <w:vAlign w:val="center"/>
          </w:tcPr>
          <w:p w14:paraId="662510F4" w14:textId="77777777" w:rsidR="006155D4" w:rsidRDefault="00000000">
            <w:pPr>
              <w:spacing w:after="30" w:line="252" w:lineRule="auto"/>
              <w:jc w:val="center"/>
            </w:pPr>
            <w:r>
              <w:rPr>
                <w:rFonts w:eastAsia="Calibri"/>
                <w:sz w:val="15"/>
              </w:rPr>
              <w:t>2.1</w:t>
            </w:r>
          </w:p>
        </w:tc>
        <w:tc>
          <w:tcPr>
            <w:tcW w:w="1250" w:type="dxa"/>
            <w:tcMar>
              <w:top w:w="80" w:type="dxa"/>
              <w:left w:w="120" w:type="dxa"/>
              <w:bottom w:w="80" w:type="dxa"/>
              <w:right w:w="120" w:type="dxa"/>
            </w:tcMar>
            <w:vAlign w:val="center"/>
          </w:tcPr>
          <w:p w14:paraId="3708539E" w14:textId="77777777" w:rsidR="006155D4" w:rsidRDefault="00000000">
            <w:pPr>
              <w:spacing w:after="30" w:line="252" w:lineRule="auto"/>
              <w:jc w:val="center"/>
            </w:pPr>
            <w:r>
              <w:rPr>
                <w:rFonts w:eastAsia="Calibri"/>
                <w:sz w:val="15"/>
              </w:rPr>
              <w:t>Pzt 03.08</w:t>
            </w:r>
          </w:p>
        </w:tc>
        <w:tc>
          <w:tcPr>
            <w:tcW w:w="4000" w:type="dxa"/>
            <w:tcMar>
              <w:top w:w="80" w:type="dxa"/>
              <w:left w:w="120" w:type="dxa"/>
              <w:bottom w:w="80" w:type="dxa"/>
              <w:right w:w="120" w:type="dxa"/>
            </w:tcMar>
            <w:vAlign w:val="center"/>
          </w:tcPr>
          <w:p w14:paraId="557CB701" w14:textId="77777777" w:rsidR="006155D4" w:rsidRDefault="00000000">
            <w:pPr>
              <w:spacing w:after="30" w:line="252" w:lineRule="auto"/>
            </w:pPr>
            <w:r>
              <w:rPr>
                <w:rFonts w:eastAsia="Calibri"/>
                <w:sz w:val="15"/>
              </w:rPr>
              <w:t>Ürün/CN/emtia/sınıflandırma ve bileşim CRUD</w:t>
            </w:r>
          </w:p>
        </w:tc>
        <w:tc>
          <w:tcPr>
            <w:tcW w:w="1900" w:type="dxa"/>
            <w:tcMar>
              <w:top w:w="80" w:type="dxa"/>
              <w:left w:w="120" w:type="dxa"/>
              <w:bottom w:w="80" w:type="dxa"/>
              <w:right w:w="120" w:type="dxa"/>
            </w:tcMar>
            <w:vAlign w:val="center"/>
          </w:tcPr>
          <w:p w14:paraId="2C857CB4" w14:textId="77777777" w:rsidR="006155D4" w:rsidRDefault="00000000">
            <w:pPr>
              <w:spacing w:after="30" w:line="252" w:lineRule="auto"/>
            </w:pPr>
            <w:r>
              <w:rPr>
                <w:rFonts w:eastAsia="Calibri"/>
                <w:sz w:val="15"/>
              </w:rPr>
              <w:t>Full-stack</w:t>
            </w:r>
          </w:p>
        </w:tc>
        <w:tc>
          <w:tcPr>
            <w:tcW w:w="1510" w:type="dxa"/>
            <w:tcMar>
              <w:top w:w="80" w:type="dxa"/>
              <w:left w:w="120" w:type="dxa"/>
              <w:bottom w:w="80" w:type="dxa"/>
              <w:right w:w="120" w:type="dxa"/>
            </w:tcMar>
            <w:vAlign w:val="center"/>
          </w:tcPr>
          <w:p w14:paraId="180DC8FB" w14:textId="77777777" w:rsidR="006155D4" w:rsidRDefault="00000000">
            <w:pPr>
              <w:spacing w:after="30" w:line="252" w:lineRule="auto"/>
            </w:pPr>
            <w:r>
              <w:rPr>
                <w:rFonts w:eastAsia="Calibri"/>
                <w:sz w:val="15"/>
              </w:rPr>
              <w:t>Master data alpha</w:t>
            </w:r>
          </w:p>
        </w:tc>
      </w:tr>
      <w:tr w:rsidR="006155D4" w14:paraId="16471416" w14:textId="77777777">
        <w:tc>
          <w:tcPr>
            <w:tcW w:w="700" w:type="dxa"/>
            <w:tcMar>
              <w:top w:w="80" w:type="dxa"/>
              <w:left w:w="120" w:type="dxa"/>
              <w:bottom w:w="80" w:type="dxa"/>
              <w:right w:w="120" w:type="dxa"/>
            </w:tcMar>
            <w:vAlign w:val="center"/>
          </w:tcPr>
          <w:p w14:paraId="3ADB87AC" w14:textId="77777777" w:rsidR="006155D4" w:rsidRDefault="00000000">
            <w:pPr>
              <w:spacing w:after="30" w:line="252" w:lineRule="auto"/>
              <w:jc w:val="center"/>
            </w:pPr>
            <w:r>
              <w:rPr>
                <w:rFonts w:eastAsia="Calibri"/>
                <w:sz w:val="15"/>
              </w:rPr>
              <w:t>2.2</w:t>
            </w:r>
          </w:p>
        </w:tc>
        <w:tc>
          <w:tcPr>
            <w:tcW w:w="1250" w:type="dxa"/>
            <w:tcMar>
              <w:top w:w="80" w:type="dxa"/>
              <w:left w:w="120" w:type="dxa"/>
              <w:bottom w:w="80" w:type="dxa"/>
              <w:right w:w="120" w:type="dxa"/>
            </w:tcMar>
            <w:vAlign w:val="center"/>
          </w:tcPr>
          <w:p w14:paraId="12F0A389" w14:textId="77777777" w:rsidR="006155D4" w:rsidRDefault="00000000">
            <w:pPr>
              <w:spacing w:after="30" w:line="252" w:lineRule="auto"/>
              <w:jc w:val="center"/>
            </w:pPr>
            <w:r>
              <w:rPr>
                <w:rFonts w:eastAsia="Calibri"/>
                <w:sz w:val="15"/>
              </w:rPr>
              <w:t>Sal 04.08</w:t>
            </w:r>
          </w:p>
        </w:tc>
        <w:tc>
          <w:tcPr>
            <w:tcW w:w="4000" w:type="dxa"/>
            <w:tcMar>
              <w:top w:w="80" w:type="dxa"/>
              <w:left w:w="120" w:type="dxa"/>
              <w:bottom w:w="80" w:type="dxa"/>
              <w:right w:w="120" w:type="dxa"/>
            </w:tcMar>
            <w:vAlign w:val="center"/>
          </w:tcPr>
          <w:p w14:paraId="34BE6E46" w14:textId="77777777" w:rsidR="006155D4" w:rsidRDefault="00000000">
            <w:pPr>
              <w:spacing w:after="30" w:line="252" w:lineRule="auto"/>
            </w:pPr>
            <w:r>
              <w:rPr>
                <w:rFonts w:eastAsia="Calibri"/>
                <w:sz w:val="15"/>
              </w:rPr>
              <w:t>Tedarikçi/üretici ve kanıt metadata/sürüm/hash</w:t>
            </w:r>
          </w:p>
        </w:tc>
        <w:tc>
          <w:tcPr>
            <w:tcW w:w="1900" w:type="dxa"/>
            <w:tcMar>
              <w:top w:w="80" w:type="dxa"/>
              <w:left w:w="120" w:type="dxa"/>
              <w:bottom w:w="80" w:type="dxa"/>
              <w:right w:w="120" w:type="dxa"/>
            </w:tcMar>
            <w:vAlign w:val="center"/>
          </w:tcPr>
          <w:p w14:paraId="0899536B" w14:textId="77777777" w:rsidR="006155D4" w:rsidRDefault="00000000">
            <w:pPr>
              <w:spacing w:after="30" w:line="252" w:lineRule="auto"/>
            </w:pPr>
            <w:r>
              <w:rPr>
                <w:rFonts w:eastAsia="Calibri"/>
                <w:sz w:val="15"/>
              </w:rPr>
              <w:t>Full-stack</w:t>
            </w:r>
          </w:p>
        </w:tc>
        <w:tc>
          <w:tcPr>
            <w:tcW w:w="1510" w:type="dxa"/>
            <w:tcMar>
              <w:top w:w="80" w:type="dxa"/>
              <w:left w:w="120" w:type="dxa"/>
              <w:bottom w:w="80" w:type="dxa"/>
              <w:right w:w="120" w:type="dxa"/>
            </w:tcMar>
            <w:vAlign w:val="center"/>
          </w:tcPr>
          <w:p w14:paraId="7D21D721" w14:textId="77777777" w:rsidR="006155D4" w:rsidRDefault="00000000">
            <w:pPr>
              <w:spacing w:after="30" w:line="252" w:lineRule="auto"/>
            </w:pPr>
            <w:r>
              <w:rPr>
                <w:rFonts w:eastAsia="Calibri"/>
                <w:sz w:val="15"/>
              </w:rPr>
              <w:t>Evidence alpha</w:t>
            </w:r>
          </w:p>
        </w:tc>
      </w:tr>
      <w:tr w:rsidR="006155D4" w14:paraId="7DCB7325" w14:textId="77777777">
        <w:tc>
          <w:tcPr>
            <w:tcW w:w="700" w:type="dxa"/>
            <w:tcMar>
              <w:top w:w="80" w:type="dxa"/>
              <w:left w:w="120" w:type="dxa"/>
              <w:bottom w:w="80" w:type="dxa"/>
              <w:right w:w="120" w:type="dxa"/>
            </w:tcMar>
            <w:vAlign w:val="center"/>
          </w:tcPr>
          <w:p w14:paraId="3FDA56A6" w14:textId="77777777" w:rsidR="006155D4" w:rsidRDefault="00000000">
            <w:pPr>
              <w:spacing w:after="30" w:line="252" w:lineRule="auto"/>
              <w:jc w:val="center"/>
            </w:pPr>
            <w:r>
              <w:rPr>
                <w:rFonts w:eastAsia="Calibri"/>
                <w:sz w:val="15"/>
              </w:rPr>
              <w:t>2.3</w:t>
            </w:r>
          </w:p>
        </w:tc>
        <w:tc>
          <w:tcPr>
            <w:tcW w:w="1250" w:type="dxa"/>
            <w:tcMar>
              <w:top w:w="80" w:type="dxa"/>
              <w:left w:w="120" w:type="dxa"/>
              <w:bottom w:w="80" w:type="dxa"/>
              <w:right w:w="120" w:type="dxa"/>
            </w:tcMar>
            <w:vAlign w:val="center"/>
          </w:tcPr>
          <w:p w14:paraId="363B0329" w14:textId="77777777" w:rsidR="006155D4" w:rsidRDefault="00000000">
            <w:pPr>
              <w:spacing w:after="30" w:line="252" w:lineRule="auto"/>
              <w:jc w:val="center"/>
            </w:pPr>
            <w:r>
              <w:rPr>
                <w:rFonts w:eastAsia="Calibri"/>
                <w:sz w:val="15"/>
              </w:rPr>
              <w:t>Çar 05.08</w:t>
            </w:r>
          </w:p>
        </w:tc>
        <w:tc>
          <w:tcPr>
            <w:tcW w:w="4000" w:type="dxa"/>
            <w:tcMar>
              <w:top w:w="80" w:type="dxa"/>
              <w:left w:w="120" w:type="dxa"/>
              <w:bottom w:w="80" w:type="dxa"/>
              <w:right w:w="120" w:type="dxa"/>
            </w:tcMar>
            <w:vAlign w:val="center"/>
          </w:tcPr>
          <w:p w14:paraId="10F5021B" w14:textId="77777777" w:rsidR="006155D4" w:rsidRDefault="00000000">
            <w:pPr>
              <w:spacing w:after="30" w:line="252" w:lineRule="auto"/>
            </w:pPr>
            <w:r>
              <w:rPr>
                <w:rFonts w:eastAsia="Calibri"/>
                <w:sz w:val="15"/>
              </w:rPr>
              <w:t>Annex I kapsam evaluator + kural yürürlük seçimi</w:t>
            </w:r>
          </w:p>
        </w:tc>
        <w:tc>
          <w:tcPr>
            <w:tcW w:w="1900" w:type="dxa"/>
            <w:tcMar>
              <w:top w:w="80" w:type="dxa"/>
              <w:left w:w="120" w:type="dxa"/>
              <w:bottom w:w="80" w:type="dxa"/>
              <w:right w:w="120" w:type="dxa"/>
            </w:tcMar>
            <w:vAlign w:val="center"/>
          </w:tcPr>
          <w:p w14:paraId="225E80DB" w14:textId="77777777" w:rsidR="006155D4" w:rsidRDefault="00000000">
            <w:pPr>
              <w:spacing w:after="30" w:line="252" w:lineRule="auto"/>
            </w:pPr>
            <w:r>
              <w:rPr>
                <w:rFonts w:eastAsia="Calibri"/>
                <w:sz w:val="15"/>
              </w:rPr>
              <w:t>Backend + EUDR</w:t>
            </w:r>
          </w:p>
        </w:tc>
        <w:tc>
          <w:tcPr>
            <w:tcW w:w="1510" w:type="dxa"/>
            <w:tcMar>
              <w:top w:w="80" w:type="dxa"/>
              <w:left w:w="120" w:type="dxa"/>
              <w:bottom w:w="80" w:type="dxa"/>
              <w:right w:w="120" w:type="dxa"/>
            </w:tcMar>
            <w:vAlign w:val="center"/>
          </w:tcPr>
          <w:p w14:paraId="1E820A22" w14:textId="77777777" w:rsidR="006155D4" w:rsidRDefault="00000000">
            <w:pPr>
              <w:spacing w:after="30" w:line="252" w:lineRule="auto"/>
            </w:pPr>
            <w:r>
              <w:rPr>
                <w:rFonts w:eastAsia="Calibri"/>
                <w:sz w:val="15"/>
              </w:rPr>
              <w:t>Scope engine</w:t>
            </w:r>
          </w:p>
        </w:tc>
      </w:tr>
      <w:tr w:rsidR="006155D4" w14:paraId="3CCED772" w14:textId="77777777">
        <w:tc>
          <w:tcPr>
            <w:tcW w:w="700" w:type="dxa"/>
            <w:tcMar>
              <w:top w:w="80" w:type="dxa"/>
              <w:left w:w="120" w:type="dxa"/>
              <w:bottom w:w="80" w:type="dxa"/>
              <w:right w:w="120" w:type="dxa"/>
            </w:tcMar>
            <w:vAlign w:val="center"/>
          </w:tcPr>
          <w:p w14:paraId="010D4682" w14:textId="77777777" w:rsidR="006155D4" w:rsidRDefault="00000000">
            <w:pPr>
              <w:spacing w:after="30" w:line="252" w:lineRule="auto"/>
              <w:jc w:val="center"/>
            </w:pPr>
            <w:r>
              <w:rPr>
                <w:rFonts w:eastAsia="Calibri"/>
                <w:sz w:val="15"/>
              </w:rPr>
              <w:t>2.4</w:t>
            </w:r>
          </w:p>
        </w:tc>
        <w:tc>
          <w:tcPr>
            <w:tcW w:w="1250" w:type="dxa"/>
            <w:tcMar>
              <w:top w:w="80" w:type="dxa"/>
              <w:left w:w="120" w:type="dxa"/>
              <w:bottom w:w="80" w:type="dxa"/>
              <w:right w:w="120" w:type="dxa"/>
            </w:tcMar>
            <w:vAlign w:val="center"/>
          </w:tcPr>
          <w:p w14:paraId="7556AAA3" w14:textId="77777777" w:rsidR="006155D4" w:rsidRDefault="00000000">
            <w:pPr>
              <w:spacing w:after="30" w:line="252" w:lineRule="auto"/>
              <w:jc w:val="center"/>
            </w:pPr>
            <w:r>
              <w:rPr>
                <w:rFonts w:eastAsia="Calibri"/>
                <w:sz w:val="15"/>
              </w:rPr>
              <w:t>Per 06.08</w:t>
            </w:r>
          </w:p>
        </w:tc>
        <w:tc>
          <w:tcPr>
            <w:tcW w:w="4000" w:type="dxa"/>
            <w:tcMar>
              <w:top w:w="80" w:type="dxa"/>
              <w:left w:w="120" w:type="dxa"/>
              <w:bottom w:w="80" w:type="dxa"/>
              <w:right w:w="120" w:type="dxa"/>
            </w:tcMar>
            <w:vAlign w:val="center"/>
          </w:tcPr>
          <w:p w14:paraId="18DD1F03" w14:textId="77777777" w:rsidR="006155D4" w:rsidRDefault="00000000">
            <w:pPr>
              <w:spacing w:after="30" w:line="252" w:lineRule="auto"/>
            </w:pPr>
            <w:r>
              <w:rPr>
                <w:rFonts w:eastAsia="Calibri"/>
                <w:sz w:val="15"/>
              </w:rPr>
              <w:t>Rol, SME, first downstream ve uygulama tarihi evaluator</w:t>
            </w:r>
          </w:p>
        </w:tc>
        <w:tc>
          <w:tcPr>
            <w:tcW w:w="1900" w:type="dxa"/>
            <w:tcMar>
              <w:top w:w="80" w:type="dxa"/>
              <w:left w:w="120" w:type="dxa"/>
              <w:bottom w:w="80" w:type="dxa"/>
              <w:right w:w="120" w:type="dxa"/>
            </w:tcMar>
            <w:vAlign w:val="center"/>
          </w:tcPr>
          <w:p w14:paraId="75FB7567" w14:textId="77777777" w:rsidR="006155D4" w:rsidRDefault="00000000">
            <w:pPr>
              <w:spacing w:after="30" w:line="252" w:lineRule="auto"/>
            </w:pPr>
            <w:r>
              <w:rPr>
                <w:rFonts w:eastAsia="Calibri"/>
                <w:sz w:val="15"/>
              </w:rPr>
              <w:t>Backend + EUDR</w:t>
            </w:r>
          </w:p>
        </w:tc>
        <w:tc>
          <w:tcPr>
            <w:tcW w:w="1510" w:type="dxa"/>
            <w:tcMar>
              <w:top w:w="80" w:type="dxa"/>
              <w:left w:w="120" w:type="dxa"/>
              <w:bottom w:w="80" w:type="dxa"/>
              <w:right w:w="120" w:type="dxa"/>
            </w:tcMar>
            <w:vAlign w:val="center"/>
          </w:tcPr>
          <w:p w14:paraId="4AD3DCEA" w14:textId="77777777" w:rsidR="006155D4" w:rsidRDefault="00000000">
            <w:pPr>
              <w:spacing w:after="30" w:line="252" w:lineRule="auto"/>
            </w:pPr>
            <w:r>
              <w:rPr>
                <w:rFonts w:eastAsia="Calibri"/>
                <w:sz w:val="15"/>
              </w:rPr>
              <w:t>Applicability engine</w:t>
            </w:r>
          </w:p>
        </w:tc>
      </w:tr>
      <w:tr w:rsidR="006155D4" w14:paraId="0DFC348C" w14:textId="77777777">
        <w:tc>
          <w:tcPr>
            <w:tcW w:w="700" w:type="dxa"/>
            <w:tcMar>
              <w:top w:w="80" w:type="dxa"/>
              <w:left w:w="120" w:type="dxa"/>
              <w:bottom w:w="80" w:type="dxa"/>
              <w:right w:w="120" w:type="dxa"/>
            </w:tcMar>
            <w:vAlign w:val="center"/>
          </w:tcPr>
          <w:p w14:paraId="662C1378" w14:textId="77777777" w:rsidR="006155D4" w:rsidRDefault="00000000">
            <w:pPr>
              <w:spacing w:after="30" w:line="252" w:lineRule="auto"/>
              <w:jc w:val="center"/>
            </w:pPr>
            <w:r>
              <w:rPr>
                <w:rFonts w:eastAsia="Calibri"/>
                <w:sz w:val="15"/>
              </w:rPr>
              <w:t>2.5</w:t>
            </w:r>
          </w:p>
        </w:tc>
        <w:tc>
          <w:tcPr>
            <w:tcW w:w="1250" w:type="dxa"/>
            <w:tcMar>
              <w:top w:w="80" w:type="dxa"/>
              <w:left w:w="120" w:type="dxa"/>
              <w:bottom w:w="80" w:type="dxa"/>
              <w:right w:w="120" w:type="dxa"/>
            </w:tcMar>
            <w:vAlign w:val="center"/>
          </w:tcPr>
          <w:p w14:paraId="43F3C161" w14:textId="77777777" w:rsidR="006155D4" w:rsidRDefault="00000000">
            <w:pPr>
              <w:spacing w:after="30" w:line="252" w:lineRule="auto"/>
              <w:jc w:val="center"/>
            </w:pPr>
            <w:r>
              <w:rPr>
                <w:rFonts w:eastAsia="Calibri"/>
                <w:sz w:val="15"/>
              </w:rPr>
              <w:t>Cum 07.08</w:t>
            </w:r>
          </w:p>
        </w:tc>
        <w:tc>
          <w:tcPr>
            <w:tcW w:w="4000" w:type="dxa"/>
            <w:tcMar>
              <w:top w:w="80" w:type="dxa"/>
              <w:left w:w="120" w:type="dxa"/>
              <w:bottom w:w="80" w:type="dxa"/>
              <w:right w:w="120" w:type="dxa"/>
            </w:tcMar>
            <w:vAlign w:val="center"/>
          </w:tcPr>
          <w:p w14:paraId="794E7775" w14:textId="77777777" w:rsidR="006155D4" w:rsidRDefault="00000000">
            <w:pPr>
              <w:spacing w:after="30" w:line="252" w:lineRule="auto"/>
            </w:pPr>
            <w:r>
              <w:rPr>
                <w:rFonts w:eastAsia="Calibri"/>
                <w:sz w:val="15"/>
              </w:rPr>
              <w:t>Açıklanabilir sonuç UI, otomatik test, Week-2 demo</w:t>
            </w:r>
          </w:p>
        </w:tc>
        <w:tc>
          <w:tcPr>
            <w:tcW w:w="1900" w:type="dxa"/>
            <w:tcMar>
              <w:top w:w="80" w:type="dxa"/>
              <w:left w:w="120" w:type="dxa"/>
              <w:bottom w:w="80" w:type="dxa"/>
              <w:right w:w="120" w:type="dxa"/>
            </w:tcMar>
            <w:vAlign w:val="center"/>
          </w:tcPr>
          <w:p w14:paraId="5249BFCF" w14:textId="77777777" w:rsidR="006155D4" w:rsidRDefault="00000000">
            <w:pPr>
              <w:spacing w:after="30" w:line="252" w:lineRule="auto"/>
            </w:pPr>
            <w:r>
              <w:rPr>
                <w:rFonts w:eastAsia="Calibri"/>
                <w:sz w:val="15"/>
              </w:rPr>
              <w:t>Dev + QA + EUDR</w:t>
            </w:r>
          </w:p>
        </w:tc>
        <w:tc>
          <w:tcPr>
            <w:tcW w:w="1510" w:type="dxa"/>
            <w:tcMar>
              <w:top w:w="80" w:type="dxa"/>
              <w:left w:w="120" w:type="dxa"/>
              <w:bottom w:w="80" w:type="dxa"/>
              <w:right w:w="120" w:type="dxa"/>
            </w:tcMar>
            <w:vAlign w:val="center"/>
          </w:tcPr>
          <w:p w14:paraId="72504F39" w14:textId="77777777" w:rsidR="006155D4" w:rsidRDefault="00000000">
            <w:pPr>
              <w:spacing w:after="30" w:line="252" w:lineRule="auto"/>
            </w:pPr>
            <w:r>
              <w:rPr>
                <w:rFonts w:eastAsia="Calibri"/>
                <w:sz w:val="15"/>
              </w:rPr>
              <w:t>Gate-2</w:t>
            </w:r>
          </w:p>
        </w:tc>
      </w:tr>
      <w:tr w:rsidR="006155D4" w14:paraId="37C08066" w14:textId="77777777">
        <w:tc>
          <w:tcPr>
            <w:tcW w:w="700" w:type="dxa"/>
            <w:tcMar>
              <w:top w:w="80" w:type="dxa"/>
              <w:left w:w="120" w:type="dxa"/>
              <w:bottom w:w="80" w:type="dxa"/>
              <w:right w:w="120" w:type="dxa"/>
            </w:tcMar>
            <w:vAlign w:val="center"/>
          </w:tcPr>
          <w:p w14:paraId="1F7895A2" w14:textId="77777777" w:rsidR="006155D4" w:rsidRDefault="00000000">
            <w:pPr>
              <w:spacing w:after="30" w:line="252" w:lineRule="auto"/>
              <w:jc w:val="center"/>
            </w:pPr>
            <w:r>
              <w:rPr>
                <w:rFonts w:eastAsia="Calibri"/>
                <w:sz w:val="15"/>
              </w:rPr>
              <w:t>3.1</w:t>
            </w:r>
          </w:p>
        </w:tc>
        <w:tc>
          <w:tcPr>
            <w:tcW w:w="1250" w:type="dxa"/>
            <w:tcMar>
              <w:top w:w="80" w:type="dxa"/>
              <w:left w:w="120" w:type="dxa"/>
              <w:bottom w:w="80" w:type="dxa"/>
              <w:right w:w="120" w:type="dxa"/>
            </w:tcMar>
            <w:vAlign w:val="center"/>
          </w:tcPr>
          <w:p w14:paraId="70113939" w14:textId="77777777" w:rsidR="006155D4" w:rsidRDefault="00000000">
            <w:pPr>
              <w:spacing w:after="30" w:line="252" w:lineRule="auto"/>
              <w:jc w:val="center"/>
            </w:pPr>
            <w:r>
              <w:rPr>
                <w:rFonts w:eastAsia="Calibri"/>
                <w:sz w:val="15"/>
              </w:rPr>
              <w:t>Pzt 10.08</w:t>
            </w:r>
          </w:p>
        </w:tc>
        <w:tc>
          <w:tcPr>
            <w:tcW w:w="4000" w:type="dxa"/>
            <w:tcMar>
              <w:top w:w="80" w:type="dxa"/>
              <w:left w:w="120" w:type="dxa"/>
              <w:bottom w:w="80" w:type="dxa"/>
              <w:right w:w="120" w:type="dxa"/>
            </w:tcMar>
            <w:vAlign w:val="center"/>
          </w:tcPr>
          <w:p w14:paraId="5FCD2396" w14:textId="77777777" w:rsidR="006155D4" w:rsidRDefault="00000000">
            <w:pPr>
              <w:spacing w:after="30" w:line="252" w:lineRule="auto"/>
            </w:pPr>
            <w:r>
              <w:rPr>
                <w:rFonts w:eastAsia="Calibri"/>
                <w:sz w:val="15"/>
              </w:rPr>
              <w:t>Tedarikçi daveti, güvenli oturum ve talep formu</w:t>
            </w:r>
          </w:p>
        </w:tc>
        <w:tc>
          <w:tcPr>
            <w:tcW w:w="1900" w:type="dxa"/>
            <w:tcMar>
              <w:top w:w="80" w:type="dxa"/>
              <w:left w:w="120" w:type="dxa"/>
              <w:bottom w:w="80" w:type="dxa"/>
              <w:right w:w="120" w:type="dxa"/>
            </w:tcMar>
            <w:vAlign w:val="center"/>
          </w:tcPr>
          <w:p w14:paraId="5BDB1046" w14:textId="77777777" w:rsidR="006155D4" w:rsidRDefault="00000000">
            <w:pPr>
              <w:spacing w:after="30" w:line="252" w:lineRule="auto"/>
            </w:pPr>
            <w:r>
              <w:rPr>
                <w:rFonts w:eastAsia="Calibri"/>
                <w:sz w:val="15"/>
              </w:rPr>
              <w:t>Full-stack</w:t>
            </w:r>
          </w:p>
        </w:tc>
        <w:tc>
          <w:tcPr>
            <w:tcW w:w="1510" w:type="dxa"/>
            <w:tcMar>
              <w:top w:w="80" w:type="dxa"/>
              <w:left w:w="120" w:type="dxa"/>
              <w:bottom w:w="80" w:type="dxa"/>
              <w:right w:w="120" w:type="dxa"/>
            </w:tcMar>
            <w:vAlign w:val="center"/>
          </w:tcPr>
          <w:p w14:paraId="7E0C4503" w14:textId="77777777" w:rsidR="006155D4" w:rsidRDefault="00000000">
            <w:pPr>
              <w:spacing w:after="30" w:line="252" w:lineRule="auto"/>
            </w:pPr>
            <w:r>
              <w:rPr>
                <w:rFonts w:eastAsia="Calibri"/>
                <w:sz w:val="15"/>
              </w:rPr>
              <w:t>Portal alpha</w:t>
            </w:r>
          </w:p>
        </w:tc>
      </w:tr>
      <w:tr w:rsidR="006155D4" w14:paraId="5A4E3725" w14:textId="77777777">
        <w:tc>
          <w:tcPr>
            <w:tcW w:w="700" w:type="dxa"/>
            <w:tcMar>
              <w:top w:w="80" w:type="dxa"/>
              <w:left w:w="120" w:type="dxa"/>
              <w:bottom w:w="80" w:type="dxa"/>
              <w:right w:w="120" w:type="dxa"/>
            </w:tcMar>
            <w:vAlign w:val="center"/>
          </w:tcPr>
          <w:p w14:paraId="6F0A89B7" w14:textId="77777777" w:rsidR="006155D4" w:rsidRDefault="00000000">
            <w:pPr>
              <w:spacing w:after="30" w:line="252" w:lineRule="auto"/>
              <w:jc w:val="center"/>
            </w:pPr>
            <w:r>
              <w:rPr>
                <w:rFonts w:eastAsia="Calibri"/>
                <w:sz w:val="15"/>
              </w:rPr>
              <w:t>3.2</w:t>
            </w:r>
          </w:p>
        </w:tc>
        <w:tc>
          <w:tcPr>
            <w:tcW w:w="1250" w:type="dxa"/>
            <w:tcMar>
              <w:top w:w="80" w:type="dxa"/>
              <w:left w:w="120" w:type="dxa"/>
              <w:bottom w:w="80" w:type="dxa"/>
              <w:right w:w="120" w:type="dxa"/>
            </w:tcMar>
            <w:vAlign w:val="center"/>
          </w:tcPr>
          <w:p w14:paraId="02522852" w14:textId="77777777" w:rsidR="006155D4" w:rsidRDefault="00000000">
            <w:pPr>
              <w:spacing w:after="30" w:line="252" w:lineRule="auto"/>
              <w:jc w:val="center"/>
            </w:pPr>
            <w:r>
              <w:rPr>
                <w:rFonts w:eastAsia="Calibri"/>
                <w:sz w:val="15"/>
              </w:rPr>
              <w:t>Sal 11.08</w:t>
            </w:r>
          </w:p>
        </w:tc>
        <w:tc>
          <w:tcPr>
            <w:tcW w:w="4000" w:type="dxa"/>
            <w:tcMar>
              <w:top w:w="80" w:type="dxa"/>
              <w:left w:w="120" w:type="dxa"/>
              <w:bottom w:w="80" w:type="dxa"/>
              <w:right w:w="120" w:type="dxa"/>
            </w:tcMar>
            <w:vAlign w:val="center"/>
          </w:tcPr>
          <w:p w14:paraId="24E18890" w14:textId="77777777" w:rsidR="006155D4" w:rsidRDefault="00000000">
            <w:pPr>
              <w:spacing w:after="30" w:line="252" w:lineRule="auto"/>
            </w:pPr>
            <w:r>
              <w:rPr>
                <w:rFonts w:eastAsia="Calibri"/>
                <w:sz w:val="15"/>
              </w:rPr>
              <w:t>GeoJSON/KML parse, EPSG:4326, geometri validasyonu</w:t>
            </w:r>
          </w:p>
        </w:tc>
        <w:tc>
          <w:tcPr>
            <w:tcW w:w="1900" w:type="dxa"/>
            <w:tcMar>
              <w:top w:w="80" w:type="dxa"/>
              <w:left w:w="120" w:type="dxa"/>
              <w:bottom w:w="80" w:type="dxa"/>
              <w:right w:w="120" w:type="dxa"/>
            </w:tcMar>
            <w:vAlign w:val="center"/>
          </w:tcPr>
          <w:p w14:paraId="7B40CDAF" w14:textId="77777777" w:rsidR="006155D4" w:rsidRDefault="00000000">
            <w:pPr>
              <w:spacing w:after="30" w:line="252" w:lineRule="auto"/>
            </w:pPr>
            <w:r>
              <w:rPr>
                <w:rFonts w:eastAsia="Calibri"/>
                <w:sz w:val="15"/>
              </w:rPr>
              <w:t>GIS/Data</w:t>
            </w:r>
          </w:p>
        </w:tc>
        <w:tc>
          <w:tcPr>
            <w:tcW w:w="1510" w:type="dxa"/>
            <w:tcMar>
              <w:top w:w="80" w:type="dxa"/>
              <w:left w:w="120" w:type="dxa"/>
              <w:bottom w:w="80" w:type="dxa"/>
              <w:right w:w="120" w:type="dxa"/>
            </w:tcMar>
            <w:vAlign w:val="center"/>
          </w:tcPr>
          <w:p w14:paraId="001FAD76" w14:textId="77777777" w:rsidR="006155D4" w:rsidRDefault="00000000">
            <w:pPr>
              <w:spacing w:after="30" w:line="252" w:lineRule="auto"/>
            </w:pPr>
            <w:r>
              <w:rPr>
                <w:rFonts w:eastAsia="Calibri"/>
                <w:sz w:val="15"/>
              </w:rPr>
              <w:t>Geo validator</w:t>
            </w:r>
          </w:p>
        </w:tc>
      </w:tr>
      <w:tr w:rsidR="006155D4" w14:paraId="0E7DD231" w14:textId="77777777">
        <w:tc>
          <w:tcPr>
            <w:tcW w:w="700" w:type="dxa"/>
            <w:tcMar>
              <w:top w:w="80" w:type="dxa"/>
              <w:left w:w="120" w:type="dxa"/>
              <w:bottom w:w="80" w:type="dxa"/>
              <w:right w:w="120" w:type="dxa"/>
            </w:tcMar>
            <w:vAlign w:val="center"/>
          </w:tcPr>
          <w:p w14:paraId="05A677E3" w14:textId="77777777" w:rsidR="006155D4" w:rsidRDefault="00000000">
            <w:pPr>
              <w:spacing w:after="30" w:line="252" w:lineRule="auto"/>
              <w:jc w:val="center"/>
            </w:pPr>
            <w:r>
              <w:rPr>
                <w:rFonts w:eastAsia="Calibri"/>
                <w:sz w:val="15"/>
              </w:rPr>
              <w:t>3.3</w:t>
            </w:r>
          </w:p>
        </w:tc>
        <w:tc>
          <w:tcPr>
            <w:tcW w:w="1250" w:type="dxa"/>
            <w:tcMar>
              <w:top w:w="80" w:type="dxa"/>
              <w:left w:w="120" w:type="dxa"/>
              <w:bottom w:w="80" w:type="dxa"/>
              <w:right w:w="120" w:type="dxa"/>
            </w:tcMar>
            <w:vAlign w:val="center"/>
          </w:tcPr>
          <w:p w14:paraId="5E52017A" w14:textId="77777777" w:rsidR="006155D4" w:rsidRDefault="00000000">
            <w:pPr>
              <w:spacing w:after="30" w:line="252" w:lineRule="auto"/>
              <w:jc w:val="center"/>
            </w:pPr>
            <w:r>
              <w:rPr>
                <w:rFonts w:eastAsia="Calibri"/>
                <w:sz w:val="15"/>
              </w:rPr>
              <w:t>Çar 12.08</w:t>
            </w:r>
          </w:p>
        </w:tc>
        <w:tc>
          <w:tcPr>
            <w:tcW w:w="4000" w:type="dxa"/>
            <w:tcMar>
              <w:top w:w="80" w:type="dxa"/>
              <w:left w:w="120" w:type="dxa"/>
              <w:bottom w:w="80" w:type="dxa"/>
              <w:right w:w="120" w:type="dxa"/>
            </w:tcMar>
            <w:vAlign w:val="center"/>
          </w:tcPr>
          <w:p w14:paraId="0B0F8023" w14:textId="77777777" w:rsidR="006155D4" w:rsidRDefault="00000000">
            <w:pPr>
              <w:spacing w:after="30" w:line="252" w:lineRule="auto"/>
            </w:pPr>
            <w:r>
              <w:rPr>
                <w:rFonts w:eastAsia="Calibri"/>
                <w:sz w:val="15"/>
              </w:rPr>
              <w:t>Harita preview, hata raporu, area/hash ve permission</w:t>
            </w:r>
          </w:p>
        </w:tc>
        <w:tc>
          <w:tcPr>
            <w:tcW w:w="1900" w:type="dxa"/>
            <w:tcMar>
              <w:top w:w="80" w:type="dxa"/>
              <w:left w:w="120" w:type="dxa"/>
              <w:bottom w:w="80" w:type="dxa"/>
              <w:right w:w="120" w:type="dxa"/>
            </w:tcMar>
            <w:vAlign w:val="center"/>
          </w:tcPr>
          <w:p w14:paraId="6CB377E2" w14:textId="77777777" w:rsidR="006155D4" w:rsidRDefault="00000000">
            <w:pPr>
              <w:spacing w:after="30" w:line="252" w:lineRule="auto"/>
            </w:pPr>
            <w:r>
              <w:rPr>
                <w:rFonts w:eastAsia="Calibri"/>
                <w:sz w:val="15"/>
              </w:rPr>
              <w:t>GIS + Frontend</w:t>
            </w:r>
          </w:p>
        </w:tc>
        <w:tc>
          <w:tcPr>
            <w:tcW w:w="1510" w:type="dxa"/>
            <w:tcMar>
              <w:top w:w="80" w:type="dxa"/>
              <w:left w:w="120" w:type="dxa"/>
              <w:bottom w:w="80" w:type="dxa"/>
              <w:right w:w="120" w:type="dxa"/>
            </w:tcMar>
            <w:vAlign w:val="center"/>
          </w:tcPr>
          <w:p w14:paraId="3C0B09A5" w14:textId="77777777" w:rsidR="006155D4" w:rsidRDefault="00000000">
            <w:pPr>
              <w:spacing w:after="30" w:line="252" w:lineRule="auto"/>
            </w:pPr>
            <w:r>
              <w:rPr>
                <w:rFonts w:eastAsia="Calibri"/>
                <w:sz w:val="15"/>
              </w:rPr>
              <w:t>Map screen</w:t>
            </w:r>
          </w:p>
        </w:tc>
      </w:tr>
      <w:tr w:rsidR="006155D4" w14:paraId="0705A630" w14:textId="77777777">
        <w:tc>
          <w:tcPr>
            <w:tcW w:w="700" w:type="dxa"/>
            <w:tcMar>
              <w:top w:w="80" w:type="dxa"/>
              <w:left w:w="120" w:type="dxa"/>
              <w:bottom w:w="80" w:type="dxa"/>
              <w:right w:w="120" w:type="dxa"/>
            </w:tcMar>
            <w:vAlign w:val="center"/>
          </w:tcPr>
          <w:p w14:paraId="0BF54DB6" w14:textId="77777777" w:rsidR="006155D4" w:rsidRDefault="00000000">
            <w:pPr>
              <w:spacing w:after="30" w:line="252" w:lineRule="auto"/>
              <w:jc w:val="center"/>
            </w:pPr>
            <w:r>
              <w:rPr>
                <w:rFonts w:eastAsia="Calibri"/>
                <w:sz w:val="15"/>
              </w:rPr>
              <w:t>3.4</w:t>
            </w:r>
          </w:p>
        </w:tc>
        <w:tc>
          <w:tcPr>
            <w:tcW w:w="1250" w:type="dxa"/>
            <w:tcMar>
              <w:top w:w="80" w:type="dxa"/>
              <w:left w:w="120" w:type="dxa"/>
              <w:bottom w:w="80" w:type="dxa"/>
              <w:right w:w="120" w:type="dxa"/>
            </w:tcMar>
            <w:vAlign w:val="center"/>
          </w:tcPr>
          <w:p w14:paraId="5CB30386" w14:textId="77777777" w:rsidR="006155D4" w:rsidRDefault="00000000">
            <w:pPr>
              <w:spacing w:after="30" w:line="252" w:lineRule="auto"/>
              <w:jc w:val="center"/>
            </w:pPr>
            <w:r>
              <w:rPr>
                <w:rFonts w:eastAsia="Calibri"/>
                <w:sz w:val="15"/>
              </w:rPr>
              <w:t>Per 13.08</w:t>
            </w:r>
          </w:p>
        </w:tc>
        <w:tc>
          <w:tcPr>
            <w:tcW w:w="4000" w:type="dxa"/>
            <w:tcMar>
              <w:top w:w="80" w:type="dxa"/>
              <w:left w:w="120" w:type="dxa"/>
              <w:bottom w:w="80" w:type="dxa"/>
              <w:right w:w="120" w:type="dxa"/>
            </w:tcMar>
            <w:vAlign w:val="center"/>
          </w:tcPr>
          <w:p w14:paraId="5A9B25A9" w14:textId="77777777" w:rsidR="006155D4" w:rsidRDefault="00000000">
            <w:pPr>
              <w:spacing w:after="30" w:line="252" w:lineRule="auto"/>
            </w:pPr>
            <w:r>
              <w:rPr>
                <w:rFonts w:eastAsia="Calibri"/>
                <w:sz w:val="15"/>
              </w:rPr>
              <w:t>Lot–parsel tahsisi, miktar/oran mutabakatı, sevkiyat</w:t>
            </w:r>
          </w:p>
        </w:tc>
        <w:tc>
          <w:tcPr>
            <w:tcW w:w="1900" w:type="dxa"/>
            <w:tcMar>
              <w:top w:w="80" w:type="dxa"/>
              <w:left w:w="120" w:type="dxa"/>
              <w:bottom w:w="80" w:type="dxa"/>
              <w:right w:w="120" w:type="dxa"/>
            </w:tcMar>
            <w:vAlign w:val="center"/>
          </w:tcPr>
          <w:p w14:paraId="0D00B983" w14:textId="77777777" w:rsidR="006155D4" w:rsidRDefault="00000000">
            <w:pPr>
              <w:spacing w:after="30" w:line="252" w:lineRule="auto"/>
            </w:pPr>
            <w:r>
              <w:rPr>
                <w:rFonts w:eastAsia="Calibri"/>
                <w:sz w:val="15"/>
              </w:rPr>
              <w:t>Backend + QA</w:t>
            </w:r>
          </w:p>
        </w:tc>
        <w:tc>
          <w:tcPr>
            <w:tcW w:w="1510" w:type="dxa"/>
            <w:tcMar>
              <w:top w:w="80" w:type="dxa"/>
              <w:left w:w="120" w:type="dxa"/>
              <w:bottom w:w="80" w:type="dxa"/>
              <w:right w:w="120" w:type="dxa"/>
            </w:tcMar>
            <w:vAlign w:val="center"/>
          </w:tcPr>
          <w:p w14:paraId="6FD98664" w14:textId="77777777" w:rsidR="006155D4" w:rsidRDefault="00000000">
            <w:pPr>
              <w:spacing w:after="30" w:line="252" w:lineRule="auto"/>
            </w:pPr>
            <w:r>
              <w:rPr>
                <w:rFonts w:eastAsia="Calibri"/>
                <w:sz w:val="15"/>
              </w:rPr>
              <w:t>Traceability alpha</w:t>
            </w:r>
          </w:p>
        </w:tc>
      </w:tr>
      <w:tr w:rsidR="006155D4" w14:paraId="42905384" w14:textId="77777777">
        <w:tc>
          <w:tcPr>
            <w:tcW w:w="700" w:type="dxa"/>
            <w:tcMar>
              <w:top w:w="80" w:type="dxa"/>
              <w:left w:w="120" w:type="dxa"/>
              <w:bottom w:w="80" w:type="dxa"/>
              <w:right w:w="120" w:type="dxa"/>
            </w:tcMar>
            <w:vAlign w:val="center"/>
          </w:tcPr>
          <w:p w14:paraId="7EC53CA7" w14:textId="77777777" w:rsidR="006155D4" w:rsidRDefault="00000000">
            <w:pPr>
              <w:spacing w:after="30" w:line="252" w:lineRule="auto"/>
              <w:jc w:val="center"/>
            </w:pPr>
            <w:r>
              <w:rPr>
                <w:rFonts w:eastAsia="Calibri"/>
                <w:sz w:val="15"/>
              </w:rPr>
              <w:lastRenderedPageBreak/>
              <w:t>3.5</w:t>
            </w:r>
          </w:p>
        </w:tc>
        <w:tc>
          <w:tcPr>
            <w:tcW w:w="1250" w:type="dxa"/>
            <w:tcMar>
              <w:top w:w="80" w:type="dxa"/>
              <w:left w:w="120" w:type="dxa"/>
              <w:bottom w:w="80" w:type="dxa"/>
              <w:right w:w="120" w:type="dxa"/>
            </w:tcMar>
            <w:vAlign w:val="center"/>
          </w:tcPr>
          <w:p w14:paraId="6FB4BBDD" w14:textId="77777777" w:rsidR="006155D4" w:rsidRDefault="00000000">
            <w:pPr>
              <w:spacing w:after="30" w:line="252" w:lineRule="auto"/>
              <w:jc w:val="center"/>
            </w:pPr>
            <w:r>
              <w:rPr>
                <w:rFonts w:eastAsia="Calibri"/>
                <w:sz w:val="15"/>
              </w:rPr>
              <w:t>Cum 14.08</w:t>
            </w:r>
          </w:p>
        </w:tc>
        <w:tc>
          <w:tcPr>
            <w:tcW w:w="4000" w:type="dxa"/>
            <w:tcMar>
              <w:top w:w="80" w:type="dxa"/>
              <w:left w:w="120" w:type="dxa"/>
              <w:bottom w:w="80" w:type="dxa"/>
              <w:right w:w="120" w:type="dxa"/>
            </w:tcMar>
            <w:vAlign w:val="center"/>
          </w:tcPr>
          <w:p w14:paraId="03980E64" w14:textId="77777777" w:rsidR="006155D4" w:rsidRDefault="00000000">
            <w:pPr>
              <w:spacing w:after="30" w:line="252" w:lineRule="auto"/>
            </w:pPr>
            <w:r>
              <w:rPr>
                <w:rFonts w:eastAsia="Calibri"/>
                <w:sz w:val="15"/>
              </w:rPr>
              <w:t>Portal uçtan uca test, Week-3 demo ve veri kalite kapısı</w:t>
            </w:r>
          </w:p>
        </w:tc>
        <w:tc>
          <w:tcPr>
            <w:tcW w:w="1900" w:type="dxa"/>
            <w:tcMar>
              <w:top w:w="80" w:type="dxa"/>
              <w:left w:w="120" w:type="dxa"/>
              <w:bottom w:w="80" w:type="dxa"/>
              <w:right w:w="120" w:type="dxa"/>
            </w:tcMar>
            <w:vAlign w:val="center"/>
          </w:tcPr>
          <w:p w14:paraId="7B6CC49A" w14:textId="77777777" w:rsidR="006155D4" w:rsidRDefault="00000000">
            <w:pPr>
              <w:spacing w:after="30" w:line="252" w:lineRule="auto"/>
            </w:pPr>
            <w:r>
              <w:rPr>
                <w:rFonts w:eastAsia="Calibri"/>
                <w:sz w:val="15"/>
              </w:rPr>
              <w:t>Tüm ekip</w:t>
            </w:r>
          </w:p>
        </w:tc>
        <w:tc>
          <w:tcPr>
            <w:tcW w:w="1510" w:type="dxa"/>
            <w:tcMar>
              <w:top w:w="80" w:type="dxa"/>
              <w:left w:w="120" w:type="dxa"/>
              <w:bottom w:w="80" w:type="dxa"/>
              <w:right w:w="120" w:type="dxa"/>
            </w:tcMar>
            <w:vAlign w:val="center"/>
          </w:tcPr>
          <w:p w14:paraId="16BF4394" w14:textId="77777777" w:rsidR="006155D4" w:rsidRDefault="00000000">
            <w:pPr>
              <w:spacing w:after="30" w:line="252" w:lineRule="auto"/>
            </w:pPr>
            <w:r>
              <w:rPr>
                <w:rFonts w:eastAsia="Calibri"/>
                <w:sz w:val="15"/>
              </w:rPr>
              <w:t>Gate-3</w:t>
            </w:r>
          </w:p>
        </w:tc>
      </w:tr>
      <w:tr w:rsidR="006155D4" w14:paraId="7B521E85" w14:textId="77777777">
        <w:tc>
          <w:tcPr>
            <w:tcW w:w="700" w:type="dxa"/>
            <w:tcMar>
              <w:top w:w="80" w:type="dxa"/>
              <w:left w:w="120" w:type="dxa"/>
              <w:bottom w:w="80" w:type="dxa"/>
              <w:right w:w="120" w:type="dxa"/>
            </w:tcMar>
            <w:vAlign w:val="center"/>
          </w:tcPr>
          <w:p w14:paraId="35E0C51F" w14:textId="77777777" w:rsidR="006155D4" w:rsidRDefault="00000000">
            <w:pPr>
              <w:spacing w:after="30" w:line="252" w:lineRule="auto"/>
              <w:jc w:val="center"/>
            </w:pPr>
            <w:r>
              <w:rPr>
                <w:rFonts w:eastAsia="Calibri"/>
                <w:sz w:val="15"/>
              </w:rPr>
              <w:t>4.1</w:t>
            </w:r>
          </w:p>
        </w:tc>
        <w:tc>
          <w:tcPr>
            <w:tcW w:w="1250" w:type="dxa"/>
            <w:tcMar>
              <w:top w:w="80" w:type="dxa"/>
              <w:left w:w="120" w:type="dxa"/>
              <w:bottom w:w="80" w:type="dxa"/>
              <w:right w:w="120" w:type="dxa"/>
            </w:tcMar>
            <w:vAlign w:val="center"/>
          </w:tcPr>
          <w:p w14:paraId="0AF70BC2" w14:textId="77777777" w:rsidR="006155D4" w:rsidRDefault="00000000">
            <w:pPr>
              <w:spacing w:after="30" w:line="252" w:lineRule="auto"/>
              <w:jc w:val="center"/>
            </w:pPr>
            <w:r>
              <w:rPr>
                <w:rFonts w:eastAsia="Calibri"/>
                <w:sz w:val="15"/>
              </w:rPr>
              <w:t>Pzt 17.08</w:t>
            </w:r>
          </w:p>
        </w:tc>
        <w:tc>
          <w:tcPr>
            <w:tcW w:w="4000" w:type="dxa"/>
            <w:tcMar>
              <w:top w:w="80" w:type="dxa"/>
              <w:left w:w="120" w:type="dxa"/>
              <w:bottom w:w="80" w:type="dxa"/>
              <w:right w:w="120" w:type="dxa"/>
            </w:tcMar>
            <w:vAlign w:val="center"/>
          </w:tcPr>
          <w:p w14:paraId="428ACE9E" w14:textId="77777777" w:rsidR="006155D4" w:rsidRDefault="00000000">
            <w:pPr>
              <w:spacing w:after="30" w:line="252" w:lineRule="auto"/>
            </w:pPr>
            <w:r>
              <w:rPr>
                <w:rFonts w:eastAsia="Calibri"/>
                <w:sz w:val="15"/>
              </w:rPr>
              <w:t>Zorunlu bilgi/kanıt kapıları ve blocker motoru</w:t>
            </w:r>
          </w:p>
        </w:tc>
        <w:tc>
          <w:tcPr>
            <w:tcW w:w="1900" w:type="dxa"/>
            <w:tcMar>
              <w:top w:w="80" w:type="dxa"/>
              <w:left w:w="120" w:type="dxa"/>
              <w:bottom w:w="80" w:type="dxa"/>
              <w:right w:w="120" w:type="dxa"/>
            </w:tcMar>
            <w:vAlign w:val="center"/>
          </w:tcPr>
          <w:p w14:paraId="622565A1" w14:textId="77777777" w:rsidR="006155D4" w:rsidRDefault="00000000">
            <w:pPr>
              <w:spacing w:after="30" w:line="252" w:lineRule="auto"/>
            </w:pPr>
            <w:r>
              <w:rPr>
                <w:rFonts w:eastAsia="Calibri"/>
                <w:sz w:val="15"/>
              </w:rPr>
              <w:t>Backend + EUDR</w:t>
            </w:r>
          </w:p>
        </w:tc>
        <w:tc>
          <w:tcPr>
            <w:tcW w:w="1510" w:type="dxa"/>
            <w:tcMar>
              <w:top w:w="80" w:type="dxa"/>
              <w:left w:w="120" w:type="dxa"/>
              <w:bottom w:w="80" w:type="dxa"/>
              <w:right w:w="120" w:type="dxa"/>
            </w:tcMar>
            <w:vAlign w:val="center"/>
          </w:tcPr>
          <w:p w14:paraId="4FB8B059" w14:textId="77777777" w:rsidR="006155D4" w:rsidRDefault="00000000">
            <w:pPr>
              <w:spacing w:after="30" w:line="252" w:lineRule="auto"/>
            </w:pPr>
            <w:r>
              <w:rPr>
                <w:rFonts w:eastAsia="Calibri"/>
                <w:sz w:val="15"/>
              </w:rPr>
              <w:t>Risk gates</w:t>
            </w:r>
          </w:p>
        </w:tc>
      </w:tr>
      <w:tr w:rsidR="006155D4" w14:paraId="240F6926" w14:textId="77777777">
        <w:tc>
          <w:tcPr>
            <w:tcW w:w="700" w:type="dxa"/>
            <w:tcMar>
              <w:top w:w="80" w:type="dxa"/>
              <w:left w:w="120" w:type="dxa"/>
              <w:bottom w:w="80" w:type="dxa"/>
              <w:right w:w="120" w:type="dxa"/>
            </w:tcMar>
            <w:vAlign w:val="center"/>
          </w:tcPr>
          <w:p w14:paraId="1869CC81" w14:textId="77777777" w:rsidR="006155D4" w:rsidRDefault="00000000">
            <w:pPr>
              <w:spacing w:after="30" w:line="252" w:lineRule="auto"/>
              <w:jc w:val="center"/>
            </w:pPr>
            <w:r>
              <w:rPr>
                <w:rFonts w:eastAsia="Calibri"/>
                <w:sz w:val="15"/>
              </w:rPr>
              <w:t>4.2</w:t>
            </w:r>
          </w:p>
        </w:tc>
        <w:tc>
          <w:tcPr>
            <w:tcW w:w="1250" w:type="dxa"/>
            <w:tcMar>
              <w:top w:w="80" w:type="dxa"/>
              <w:left w:w="120" w:type="dxa"/>
              <w:bottom w:w="80" w:type="dxa"/>
              <w:right w:w="120" w:type="dxa"/>
            </w:tcMar>
            <w:vAlign w:val="center"/>
          </w:tcPr>
          <w:p w14:paraId="2DD731D4" w14:textId="77777777" w:rsidR="006155D4" w:rsidRDefault="00000000">
            <w:pPr>
              <w:spacing w:after="30" w:line="252" w:lineRule="auto"/>
              <w:jc w:val="center"/>
            </w:pPr>
            <w:r>
              <w:rPr>
                <w:rFonts w:eastAsia="Calibri"/>
                <w:sz w:val="15"/>
              </w:rPr>
              <w:t>Sal 18.08</w:t>
            </w:r>
          </w:p>
        </w:tc>
        <w:tc>
          <w:tcPr>
            <w:tcW w:w="4000" w:type="dxa"/>
            <w:tcMar>
              <w:top w:w="80" w:type="dxa"/>
              <w:left w:w="120" w:type="dxa"/>
              <w:bottom w:w="80" w:type="dxa"/>
              <w:right w:w="120" w:type="dxa"/>
            </w:tcMar>
            <w:vAlign w:val="center"/>
          </w:tcPr>
          <w:p w14:paraId="339F5800" w14:textId="77777777" w:rsidR="006155D4" w:rsidRDefault="00000000">
            <w:pPr>
              <w:spacing w:after="30" w:line="252" w:lineRule="auto"/>
            </w:pPr>
            <w:r>
              <w:rPr>
                <w:rFonts w:eastAsia="Calibri"/>
                <w:sz w:val="15"/>
              </w:rPr>
              <w:t>Article 10 formu, triyaj ve yetkili inceleme</w:t>
            </w:r>
          </w:p>
        </w:tc>
        <w:tc>
          <w:tcPr>
            <w:tcW w:w="1900" w:type="dxa"/>
            <w:tcMar>
              <w:top w:w="80" w:type="dxa"/>
              <w:left w:w="120" w:type="dxa"/>
              <w:bottom w:w="80" w:type="dxa"/>
              <w:right w:w="120" w:type="dxa"/>
            </w:tcMar>
            <w:vAlign w:val="center"/>
          </w:tcPr>
          <w:p w14:paraId="02FFC481" w14:textId="77777777" w:rsidR="006155D4" w:rsidRDefault="00000000">
            <w:pPr>
              <w:spacing w:after="30" w:line="252" w:lineRule="auto"/>
            </w:pPr>
            <w:r>
              <w:rPr>
                <w:rFonts w:eastAsia="Calibri"/>
                <w:sz w:val="15"/>
              </w:rPr>
              <w:t>Full-stack + EUDR</w:t>
            </w:r>
          </w:p>
        </w:tc>
        <w:tc>
          <w:tcPr>
            <w:tcW w:w="1510" w:type="dxa"/>
            <w:tcMar>
              <w:top w:w="80" w:type="dxa"/>
              <w:left w:w="120" w:type="dxa"/>
              <w:bottom w:w="80" w:type="dxa"/>
              <w:right w:w="120" w:type="dxa"/>
            </w:tcMar>
            <w:vAlign w:val="center"/>
          </w:tcPr>
          <w:p w14:paraId="29224DCD" w14:textId="77777777" w:rsidR="006155D4" w:rsidRDefault="00000000">
            <w:pPr>
              <w:spacing w:after="30" w:line="252" w:lineRule="auto"/>
            </w:pPr>
            <w:r>
              <w:rPr>
                <w:rFonts w:eastAsia="Calibri"/>
                <w:sz w:val="15"/>
              </w:rPr>
              <w:t>Assessment screen</w:t>
            </w:r>
          </w:p>
        </w:tc>
      </w:tr>
      <w:tr w:rsidR="006155D4" w14:paraId="08C498E8" w14:textId="77777777">
        <w:tc>
          <w:tcPr>
            <w:tcW w:w="700" w:type="dxa"/>
            <w:tcMar>
              <w:top w:w="80" w:type="dxa"/>
              <w:left w:w="120" w:type="dxa"/>
              <w:bottom w:w="80" w:type="dxa"/>
              <w:right w:w="120" w:type="dxa"/>
            </w:tcMar>
            <w:vAlign w:val="center"/>
          </w:tcPr>
          <w:p w14:paraId="7E419FB5" w14:textId="77777777" w:rsidR="006155D4" w:rsidRDefault="00000000">
            <w:pPr>
              <w:spacing w:after="30" w:line="252" w:lineRule="auto"/>
              <w:jc w:val="center"/>
            </w:pPr>
            <w:r>
              <w:rPr>
                <w:rFonts w:eastAsia="Calibri"/>
                <w:sz w:val="15"/>
              </w:rPr>
              <w:t>4.3</w:t>
            </w:r>
          </w:p>
        </w:tc>
        <w:tc>
          <w:tcPr>
            <w:tcW w:w="1250" w:type="dxa"/>
            <w:tcMar>
              <w:top w:w="80" w:type="dxa"/>
              <w:left w:w="120" w:type="dxa"/>
              <w:bottom w:w="80" w:type="dxa"/>
              <w:right w:w="120" w:type="dxa"/>
            </w:tcMar>
            <w:vAlign w:val="center"/>
          </w:tcPr>
          <w:p w14:paraId="3698D8D7" w14:textId="77777777" w:rsidR="006155D4" w:rsidRDefault="00000000">
            <w:pPr>
              <w:spacing w:after="30" w:line="252" w:lineRule="auto"/>
              <w:jc w:val="center"/>
            </w:pPr>
            <w:r>
              <w:rPr>
                <w:rFonts w:eastAsia="Calibri"/>
                <w:sz w:val="15"/>
              </w:rPr>
              <w:t>Çar 19.08</w:t>
            </w:r>
          </w:p>
        </w:tc>
        <w:tc>
          <w:tcPr>
            <w:tcW w:w="4000" w:type="dxa"/>
            <w:tcMar>
              <w:top w:w="80" w:type="dxa"/>
              <w:left w:w="120" w:type="dxa"/>
              <w:bottom w:w="80" w:type="dxa"/>
              <w:right w:w="120" w:type="dxa"/>
            </w:tcMar>
            <w:vAlign w:val="center"/>
          </w:tcPr>
          <w:p w14:paraId="20C39423" w14:textId="77777777" w:rsidR="006155D4" w:rsidRDefault="00000000">
            <w:pPr>
              <w:spacing w:after="30" w:line="252" w:lineRule="auto"/>
            </w:pPr>
            <w:r>
              <w:rPr>
                <w:rFonts w:eastAsia="Calibri"/>
                <w:sz w:val="15"/>
              </w:rPr>
              <w:t>Mitigation aksiyonu, görev/SLA/hatırlatma/eskalasyon</w:t>
            </w:r>
          </w:p>
        </w:tc>
        <w:tc>
          <w:tcPr>
            <w:tcW w:w="1900" w:type="dxa"/>
            <w:tcMar>
              <w:top w:w="80" w:type="dxa"/>
              <w:left w:w="120" w:type="dxa"/>
              <w:bottom w:w="80" w:type="dxa"/>
              <w:right w:w="120" w:type="dxa"/>
            </w:tcMar>
            <w:vAlign w:val="center"/>
          </w:tcPr>
          <w:p w14:paraId="0A16C900" w14:textId="77777777" w:rsidR="006155D4" w:rsidRDefault="00000000">
            <w:pPr>
              <w:spacing w:after="30" w:line="252" w:lineRule="auto"/>
            </w:pPr>
            <w:r>
              <w:rPr>
                <w:rFonts w:eastAsia="Calibri"/>
                <w:sz w:val="15"/>
              </w:rPr>
              <w:t>Full-stack</w:t>
            </w:r>
          </w:p>
        </w:tc>
        <w:tc>
          <w:tcPr>
            <w:tcW w:w="1510" w:type="dxa"/>
            <w:tcMar>
              <w:top w:w="80" w:type="dxa"/>
              <w:left w:w="120" w:type="dxa"/>
              <w:bottom w:w="80" w:type="dxa"/>
              <w:right w:w="120" w:type="dxa"/>
            </w:tcMar>
            <w:vAlign w:val="center"/>
          </w:tcPr>
          <w:p w14:paraId="2729C703" w14:textId="77777777" w:rsidR="006155D4" w:rsidRDefault="00000000">
            <w:pPr>
              <w:spacing w:after="30" w:line="252" w:lineRule="auto"/>
            </w:pPr>
            <w:r>
              <w:rPr>
                <w:rFonts w:eastAsia="Calibri"/>
                <w:sz w:val="15"/>
              </w:rPr>
              <w:t>Workflow beta</w:t>
            </w:r>
          </w:p>
        </w:tc>
      </w:tr>
      <w:tr w:rsidR="006155D4" w14:paraId="0E0A0AF2" w14:textId="77777777">
        <w:tc>
          <w:tcPr>
            <w:tcW w:w="700" w:type="dxa"/>
            <w:tcMar>
              <w:top w:w="80" w:type="dxa"/>
              <w:left w:w="120" w:type="dxa"/>
              <w:bottom w:w="80" w:type="dxa"/>
              <w:right w:w="120" w:type="dxa"/>
            </w:tcMar>
            <w:vAlign w:val="center"/>
          </w:tcPr>
          <w:p w14:paraId="792AB573" w14:textId="77777777" w:rsidR="006155D4" w:rsidRDefault="00000000">
            <w:pPr>
              <w:spacing w:after="30" w:line="252" w:lineRule="auto"/>
              <w:jc w:val="center"/>
            </w:pPr>
            <w:r>
              <w:rPr>
                <w:rFonts w:eastAsia="Calibri"/>
                <w:sz w:val="15"/>
              </w:rPr>
              <w:t>4.4</w:t>
            </w:r>
          </w:p>
        </w:tc>
        <w:tc>
          <w:tcPr>
            <w:tcW w:w="1250" w:type="dxa"/>
            <w:tcMar>
              <w:top w:w="80" w:type="dxa"/>
              <w:left w:w="120" w:type="dxa"/>
              <w:bottom w:w="80" w:type="dxa"/>
              <w:right w:w="120" w:type="dxa"/>
            </w:tcMar>
            <w:vAlign w:val="center"/>
          </w:tcPr>
          <w:p w14:paraId="767FED51" w14:textId="77777777" w:rsidR="006155D4" w:rsidRDefault="00000000">
            <w:pPr>
              <w:spacing w:after="30" w:line="252" w:lineRule="auto"/>
              <w:jc w:val="center"/>
            </w:pPr>
            <w:r>
              <w:rPr>
                <w:rFonts w:eastAsia="Calibri"/>
                <w:sz w:val="15"/>
              </w:rPr>
              <w:t>Per 20.08</w:t>
            </w:r>
          </w:p>
        </w:tc>
        <w:tc>
          <w:tcPr>
            <w:tcW w:w="4000" w:type="dxa"/>
            <w:tcMar>
              <w:top w:w="80" w:type="dxa"/>
              <w:left w:w="120" w:type="dxa"/>
              <w:bottom w:w="80" w:type="dxa"/>
              <w:right w:w="120" w:type="dxa"/>
            </w:tcMar>
            <w:vAlign w:val="center"/>
          </w:tcPr>
          <w:p w14:paraId="24C03609" w14:textId="77777777" w:rsidR="006155D4" w:rsidRDefault="00000000">
            <w:pPr>
              <w:spacing w:after="30" w:line="252" w:lineRule="auto"/>
            </w:pPr>
            <w:r>
              <w:rPr>
                <w:rFonts w:eastAsia="Calibri"/>
                <w:sz w:val="15"/>
              </w:rPr>
              <w:t>DDS/Simplified dosyası, readiness, upstream referans</w:t>
            </w:r>
          </w:p>
        </w:tc>
        <w:tc>
          <w:tcPr>
            <w:tcW w:w="1900" w:type="dxa"/>
            <w:tcMar>
              <w:top w:w="80" w:type="dxa"/>
              <w:left w:w="120" w:type="dxa"/>
              <w:bottom w:w="80" w:type="dxa"/>
              <w:right w:w="120" w:type="dxa"/>
            </w:tcMar>
            <w:vAlign w:val="center"/>
          </w:tcPr>
          <w:p w14:paraId="7CE5C99D" w14:textId="77777777" w:rsidR="006155D4" w:rsidRDefault="00000000">
            <w:pPr>
              <w:spacing w:after="30" w:line="252" w:lineRule="auto"/>
            </w:pPr>
            <w:r>
              <w:rPr>
                <w:rFonts w:eastAsia="Calibri"/>
                <w:sz w:val="15"/>
              </w:rPr>
              <w:t>Backend + Frontend</w:t>
            </w:r>
          </w:p>
        </w:tc>
        <w:tc>
          <w:tcPr>
            <w:tcW w:w="1510" w:type="dxa"/>
            <w:tcMar>
              <w:top w:w="80" w:type="dxa"/>
              <w:left w:w="120" w:type="dxa"/>
              <w:bottom w:w="80" w:type="dxa"/>
              <w:right w:w="120" w:type="dxa"/>
            </w:tcMar>
            <w:vAlign w:val="center"/>
          </w:tcPr>
          <w:p w14:paraId="16747DC7" w14:textId="77777777" w:rsidR="006155D4" w:rsidRDefault="00000000">
            <w:pPr>
              <w:spacing w:after="30" w:line="252" w:lineRule="auto"/>
            </w:pPr>
            <w:r>
              <w:rPr>
                <w:rFonts w:eastAsia="Calibri"/>
                <w:sz w:val="15"/>
              </w:rPr>
              <w:t>DDS beta</w:t>
            </w:r>
          </w:p>
        </w:tc>
      </w:tr>
      <w:tr w:rsidR="006155D4" w14:paraId="6B9EA38F" w14:textId="77777777">
        <w:tc>
          <w:tcPr>
            <w:tcW w:w="700" w:type="dxa"/>
            <w:tcMar>
              <w:top w:w="80" w:type="dxa"/>
              <w:left w:w="120" w:type="dxa"/>
              <w:bottom w:w="80" w:type="dxa"/>
              <w:right w:w="120" w:type="dxa"/>
            </w:tcMar>
            <w:vAlign w:val="center"/>
          </w:tcPr>
          <w:p w14:paraId="32529C9D" w14:textId="77777777" w:rsidR="006155D4" w:rsidRDefault="00000000">
            <w:pPr>
              <w:spacing w:after="30" w:line="252" w:lineRule="auto"/>
              <w:jc w:val="center"/>
            </w:pPr>
            <w:r>
              <w:rPr>
                <w:rFonts w:eastAsia="Calibri"/>
                <w:sz w:val="15"/>
              </w:rPr>
              <w:t>4.5</w:t>
            </w:r>
          </w:p>
        </w:tc>
        <w:tc>
          <w:tcPr>
            <w:tcW w:w="1250" w:type="dxa"/>
            <w:tcMar>
              <w:top w:w="80" w:type="dxa"/>
              <w:left w:w="120" w:type="dxa"/>
              <w:bottom w:w="80" w:type="dxa"/>
              <w:right w:w="120" w:type="dxa"/>
            </w:tcMar>
            <w:vAlign w:val="center"/>
          </w:tcPr>
          <w:p w14:paraId="264EFD71" w14:textId="77777777" w:rsidR="006155D4" w:rsidRDefault="00000000">
            <w:pPr>
              <w:spacing w:after="30" w:line="252" w:lineRule="auto"/>
              <w:jc w:val="center"/>
            </w:pPr>
            <w:r>
              <w:rPr>
                <w:rFonts w:eastAsia="Calibri"/>
                <w:sz w:val="15"/>
              </w:rPr>
              <w:t>Cum 21.08</w:t>
            </w:r>
          </w:p>
        </w:tc>
        <w:tc>
          <w:tcPr>
            <w:tcW w:w="4000" w:type="dxa"/>
            <w:tcMar>
              <w:top w:w="80" w:type="dxa"/>
              <w:left w:w="120" w:type="dxa"/>
              <w:bottom w:w="80" w:type="dxa"/>
              <w:right w:w="120" w:type="dxa"/>
            </w:tcMar>
            <w:vAlign w:val="center"/>
          </w:tcPr>
          <w:p w14:paraId="3F5D99B0" w14:textId="77777777" w:rsidR="006155D4" w:rsidRDefault="00000000">
            <w:pPr>
              <w:spacing w:after="30" w:line="252" w:lineRule="auto"/>
            </w:pPr>
            <w:r>
              <w:rPr>
                <w:rFonts w:eastAsia="Calibri"/>
                <w:sz w:val="15"/>
              </w:rPr>
              <w:t>Onay, snapshot, manifest/export ve dashboard demo</w:t>
            </w:r>
          </w:p>
        </w:tc>
        <w:tc>
          <w:tcPr>
            <w:tcW w:w="1900" w:type="dxa"/>
            <w:tcMar>
              <w:top w:w="80" w:type="dxa"/>
              <w:left w:w="120" w:type="dxa"/>
              <w:bottom w:w="80" w:type="dxa"/>
              <w:right w:w="120" w:type="dxa"/>
            </w:tcMar>
            <w:vAlign w:val="center"/>
          </w:tcPr>
          <w:p w14:paraId="04DDD347" w14:textId="77777777" w:rsidR="006155D4" w:rsidRDefault="00000000">
            <w:pPr>
              <w:spacing w:after="30" w:line="252" w:lineRule="auto"/>
            </w:pPr>
            <w:r>
              <w:rPr>
                <w:rFonts w:eastAsia="Calibri"/>
                <w:sz w:val="15"/>
              </w:rPr>
              <w:t>Tüm ekip</w:t>
            </w:r>
          </w:p>
        </w:tc>
        <w:tc>
          <w:tcPr>
            <w:tcW w:w="1510" w:type="dxa"/>
            <w:tcMar>
              <w:top w:w="80" w:type="dxa"/>
              <w:left w:w="120" w:type="dxa"/>
              <w:bottom w:w="80" w:type="dxa"/>
              <w:right w:w="120" w:type="dxa"/>
            </w:tcMar>
            <w:vAlign w:val="center"/>
          </w:tcPr>
          <w:p w14:paraId="4CFEF234" w14:textId="77777777" w:rsidR="006155D4" w:rsidRDefault="00000000">
            <w:pPr>
              <w:spacing w:after="30" w:line="252" w:lineRule="auto"/>
            </w:pPr>
            <w:r>
              <w:rPr>
                <w:rFonts w:eastAsia="Calibri"/>
                <w:sz w:val="15"/>
              </w:rPr>
              <w:t>Gate-4</w:t>
            </w:r>
          </w:p>
        </w:tc>
      </w:tr>
      <w:tr w:rsidR="006155D4" w14:paraId="55F69372" w14:textId="77777777">
        <w:tc>
          <w:tcPr>
            <w:tcW w:w="700" w:type="dxa"/>
            <w:tcMar>
              <w:top w:w="80" w:type="dxa"/>
              <w:left w:w="120" w:type="dxa"/>
              <w:bottom w:w="80" w:type="dxa"/>
              <w:right w:w="120" w:type="dxa"/>
            </w:tcMar>
            <w:vAlign w:val="center"/>
          </w:tcPr>
          <w:p w14:paraId="3FF589A7" w14:textId="77777777" w:rsidR="006155D4" w:rsidRDefault="00000000">
            <w:pPr>
              <w:spacing w:after="30" w:line="252" w:lineRule="auto"/>
              <w:jc w:val="center"/>
            </w:pPr>
            <w:r>
              <w:rPr>
                <w:rFonts w:eastAsia="Calibri"/>
                <w:sz w:val="15"/>
              </w:rPr>
              <w:t>5.1</w:t>
            </w:r>
          </w:p>
        </w:tc>
        <w:tc>
          <w:tcPr>
            <w:tcW w:w="1250" w:type="dxa"/>
            <w:tcMar>
              <w:top w:w="80" w:type="dxa"/>
              <w:left w:w="120" w:type="dxa"/>
              <w:bottom w:w="80" w:type="dxa"/>
              <w:right w:w="120" w:type="dxa"/>
            </w:tcMar>
            <w:vAlign w:val="center"/>
          </w:tcPr>
          <w:p w14:paraId="49AEAA4D" w14:textId="77777777" w:rsidR="006155D4" w:rsidRDefault="00000000">
            <w:pPr>
              <w:spacing w:after="30" w:line="252" w:lineRule="auto"/>
              <w:jc w:val="center"/>
            </w:pPr>
            <w:r>
              <w:rPr>
                <w:rFonts w:eastAsia="Calibri"/>
                <w:sz w:val="15"/>
              </w:rPr>
              <w:t>Pzt 24.08</w:t>
            </w:r>
          </w:p>
        </w:tc>
        <w:tc>
          <w:tcPr>
            <w:tcW w:w="4000" w:type="dxa"/>
            <w:tcMar>
              <w:top w:w="80" w:type="dxa"/>
              <w:left w:w="120" w:type="dxa"/>
              <w:bottom w:w="80" w:type="dxa"/>
              <w:right w:w="120" w:type="dxa"/>
            </w:tcMar>
            <w:vAlign w:val="center"/>
          </w:tcPr>
          <w:p w14:paraId="4CC8359F" w14:textId="77777777" w:rsidR="006155D4" w:rsidRDefault="00000000">
            <w:pPr>
              <w:spacing w:after="30" w:line="252" w:lineRule="auto"/>
            </w:pPr>
            <w:r>
              <w:rPr>
                <w:rFonts w:eastAsia="Calibri"/>
                <w:sz w:val="15"/>
              </w:rPr>
              <w:t>Pilot veri importu, veri düzeltme ve regression</w:t>
            </w:r>
          </w:p>
        </w:tc>
        <w:tc>
          <w:tcPr>
            <w:tcW w:w="1900" w:type="dxa"/>
            <w:tcMar>
              <w:top w:w="80" w:type="dxa"/>
              <w:left w:w="120" w:type="dxa"/>
              <w:bottom w:w="80" w:type="dxa"/>
              <w:right w:w="120" w:type="dxa"/>
            </w:tcMar>
            <w:vAlign w:val="center"/>
          </w:tcPr>
          <w:p w14:paraId="37BDF2F3" w14:textId="77777777" w:rsidR="006155D4" w:rsidRDefault="00000000">
            <w:pPr>
              <w:spacing w:after="30" w:line="252" w:lineRule="auto"/>
            </w:pPr>
            <w:r>
              <w:rPr>
                <w:rFonts w:eastAsia="Calibri"/>
                <w:sz w:val="15"/>
              </w:rPr>
              <w:t>Data + QA + müşteri</w:t>
            </w:r>
          </w:p>
        </w:tc>
        <w:tc>
          <w:tcPr>
            <w:tcW w:w="1510" w:type="dxa"/>
            <w:tcMar>
              <w:top w:w="80" w:type="dxa"/>
              <w:left w:w="120" w:type="dxa"/>
              <w:bottom w:w="80" w:type="dxa"/>
              <w:right w:w="120" w:type="dxa"/>
            </w:tcMar>
            <w:vAlign w:val="center"/>
          </w:tcPr>
          <w:p w14:paraId="0D1E141F" w14:textId="77777777" w:rsidR="006155D4" w:rsidRDefault="00000000">
            <w:pPr>
              <w:spacing w:after="30" w:line="252" w:lineRule="auto"/>
            </w:pPr>
            <w:r>
              <w:rPr>
                <w:rFonts w:eastAsia="Calibri"/>
                <w:sz w:val="15"/>
              </w:rPr>
              <w:t>Pilot dataset</w:t>
            </w:r>
          </w:p>
        </w:tc>
      </w:tr>
      <w:tr w:rsidR="006155D4" w14:paraId="5FB223D3" w14:textId="77777777">
        <w:tc>
          <w:tcPr>
            <w:tcW w:w="700" w:type="dxa"/>
            <w:tcMar>
              <w:top w:w="80" w:type="dxa"/>
              <w:left w:w="120" w:type="dxa"/>
              <w:bottom w:w="80" w:type="dxa"/>
              <w:right w:w="120" w:type="dxa"/>
            </w:tcMar>
            <w:vAlign w:val="center"/>
          </w:tcPr>
          <w:p w14:paraId="6F83605E" w14:textId="77777777" w:rsidR="006155D4" w:rsidRDefault="00000000">
            <w:pPr>
              <w:spacing w:after="30" w:line="252" w:lineRule="auto"/>
              <w:jc w:val="center"/>
            </w:pPr>
            <w:r>
              <w:rPr>
                <w:rFonts w:eastAsia="Calibri"/>
                <w:sz w:val="15"/>
              </w:rPr>
              <w:t>5.2</w:t>
            </w:r>
          </w:p>
        </w:tc>
        <w:tc>
          <w:tcPr>
            <w:tcW w:w="1250" w:type="dxa"/>
            <w:tcMar>
              <w:top w:w="80" w:type="dxa"/>
              <w:left w:w="120" w:type="dxa"/>
              <w:bottom w:w="80" w:type="dxa"/>
              <w:right w:w="120" w:type="dxa"/>
            </w:tcMar>
            <w:vAlign w:val="center"/>
          </w:tcPr>
          <w:p w14:paraId="1E14DBD4" w14:textId="77777777" w:rsidR="006155D4" w:rsidRDefault="00000000">
            <w:pPr>
              <w:spacing w:after="30" w:line="252" w:lineRule="auto"/>
              <w:jc w:val="center"/>
            </w:pPr>
            <w:r>
              <w:rPr>
                <w:rFonts w:eastAsia="Calibri"/>
                <w:sz w:val="15"/>
              </w:rPr>
              <w:t>Sal 25.08</w:t>
            </w:r>
          </w:p>
        </w:tc>
        <w:tc>
          <w:tcPr>
            <w:tcW w:w="4000" w:type="dxa"/>
            <w:tcMar>
              <w:top w:w="80" w:type="dxa"/>
              <w:left w:w="120" w:type="dxa"/>
              <w:bottom w:w="80" w:type="dxa"/>
              <w:right w:w="120" w:type="dxa"/>
            </w:tcMar>
            <w:vAlign w:val="center"/>
          </w:tcPr>
          <w:p w14:paraId="21421A3A" w14:textId="77777777" w:rsidR="006155D4" w:rsidRDefault="00000000">
            <w:pPr>
              <w:spacing w:after="30" w:line="252" w:lineRule="auto"/>
            </w:pPr>
            <w:r>
              <w:rPr>
                <w:rFonts w:eastAsia="Calibri"/>
                <w:sz w:val="15"/>
              </w:rPr>
              <w:t>Güvenlik, tenant izolasyonu, performans ve backup testi</w:t>
            </w:r>
          </w:p>
        </w:tc>
        <w:tc>
          <w:tcPr>
            <w:tcW w:w="1900" w:type="dxa"/>
            <w:tcMar>
              <w:top w:w="80" w:type="dxa"/>
              <w:left w:w="120" w:type="dxa"/>
              <w:bottom w:w="80" w:type="dxa"/>
              <w:right w:w="120" w:type="dxa"/>
            </w:tcMar>
            <w:vAlign w:val="center"/>
          </w:tcPr>
          <w:p w14:paraId="7FF4DE1C" w14:textId="77777777" w:rsidR="006155D4" w:rsidRDefault="00000000">
            <w:pPr>
              <w:spacing w:after="30" w:line="252" w:lineRule="auto"/>
            </w:pPr>
            <w:r>
              <w:rPr>
                <w:rFonts w:eastAsia="Calibri"/>
                <w:sz w:val="15"/>
              </w:rPr>
              <w:t>QA + DevOps/SecOps</w:t>
            </w:r>
          </w:p>
        </w:tc>
        <w:tc>
          <w:tcPr>
            <w:tcW w:w="1510" w:type="dxa"/>
            <w:tcMar>
              <w:top w:w="80" w:type="dxa"/>
              <w:left w:w="120" w:type="dxa"/>
              <w:bottom w:w="80" w:type="dxa"/>
              <w:right w:w="120" w:type="dxa"/>
            </w:tcMar>
            <w:vAlign w:val="center"/>
          </w:tcPr>
          <w:p w14:paraId="6FF9DD77" w14:textId="77777777" w:rsidR="006155D4" w:rsidRDefault="00000000">
            <w:pPr>
              <w:spacing w:after="30" w:line="252" w:lineRule="auto"/>
            </w:pPr>
            <w:r>
              <w:rPr>
                <w:rFonts w:eastAsia="Calibri"/>
                <w:sz w:val="15"/>
              </w:rPr>
              <w:t>Test evidence</w:t>
            </w:r>
          </w:p>
        </w:tc>
      </w:tr>
      <w:tr w:rsidR="006155D4" w14:paraId="66D98A93" w14:textId="77777777">
        <w:tc>
          <w:tcPr>
            <w:tcW w:w="700" w:type="dxa"/>
            <w:tcMar>
              <w:top w:w="80" w:type="dxa"/>
              <w:left w:w="120" w:type="dxa"/>
              <w:bottom w:w="80" w:type="dxa"/>
              <w:right w:w="120" w:type="dxa"/>
            </w:tcMar>
            <w:vAlign w:val="center"/>
          </w:tcPr>
          <w:p w14:paraId="501550C2" w14:textId="77777777" w:rsidR="006155D4" w:rsidRDefault="00000000">
            <w:pPr>
              <w:spacing w:after="30" w:line="252" w:lineRule="auto"/>
              <w:jc w:val="center"/>
            </w:pPr>
            <w:r>
              <w:rPr>
                <w:rFonts w:eastAsia="Calibri"/>
                <w:sz w:val="15"/>
              </w:rPr>
              <w:t>5.3</w:t>
            </w:r>
          </w:p>
        </w:tc>
        <w:tc>
          <w:tcPr>
            <w:tcW w:w="1250" w:type="dxa"/>
            <w:tcMar>
              <w:top w:w="80" w:type="dxa"/>
              <w:left w:w="120" w:type="dxa"/>
              <w:bottom w:w="80" w:type="dxa"/>
              <w:right w:w="120" w:type="dxa"/>
            </w:tcMar>
            <w:vAlign w:val="center"/>
          </w:tcPr>
          <w:p w14:paraId="5CC80D06" w14:textId="77777777" w:rsidR="006155D4" w:rsidRDefault="00000000">
            <w:pPr>
              <w:spacing w:after="30" w:line="252" w:lineRule="auto"/>
              <w:jc w:val="center"/>
            </w:pPr>
            <w:r>
              <w:rPr>
                <w:rFonts w:eastAsia="Calibri"/>
                <w:sz w:val="15"/>
              </w:rPr>
              <w:t>Çar 26.08</w:t>
            </w:r>
          </w:p>
        </w:tc>
        <w:tc>
          <w:tcPr>
            <w:tcW w:w="4000" w:type="dxa"/>
            <w:tcMar>
              <w:top w:w="80" w:type="dxa"/>
              <w:left w:w="120" w:type="dxa"/>
              <w:bottom w:w="80" w:type="dxa"/>
              <w:right w:w="120" w:type="dxa"/>
            </w:tcMar>
            <w:vAlign w:val="center"/>
          </w:tcPr>
          <w:p w14:paraId="01A88443" w14:textId="77777777" w:rsidR="006155D4" w:rsidRDefault="00000000">
            <w:pPr>
              <w:spacing w:after="30" w:line="252" w:lineRule="auto"/>
            </w:pPr>
            <w:r>
              <w:rPr>
                <w:rFonts w:eastAsia="Calibri"/>
                <w:sz w:val="15"/>
              </w:rPr>
              <w:t>EUDR mevzuat UAT, hata düzeltme ve release candidate</w:t>
            </w:r>
          </w:p>
        </w:tc>
        <w:tc>
          <w:tcPr>
            <w:tcW w:w="1900" w:type="dxa"/>
            <w:tcMar>
              <w:top w:w="80" w:type="dxa"/>
              <w:left w:w="120" w:type="dxa"/>
              <w:bottom w:w="80" w:type="dxa"/>
              <w:right w:w="120" w:type="dxa"/>
            </w:tcMar>
            <w:vAlign w:val="center"/>
          </w:tcPr>
          <w:p w14:paraId="38E6B317" w14:textId="77777777" w:rsidR="006155D4" w:rsidRDefault="00000000">
            <w:pPr>
              <w:spacing w:after="30" w:line="252" w:lineRule="auto"/>
            </w:pPr>
            <w:r>
              <w:rPr>
                <w:rFonts w:eastAsia="Calibri"/>
                <w:sz w:val="15"/>
              </w:rPr>
              <w:t>EUDR + Dev + QA</w:t>
            </w:r>
          </w:p>
        </w:tc>
        <w:tc>
          <w:tcPr>
            <w:tcW w:w="1510" w:type="dxa"/>
            <w:tcMar>
              <w:top w:w="80" w:type="dxa"/>
              <w:left w:w="120" w:type="dxa"/>
              <w:bottom w:w="80" w:type="dxa"/>
              <w:right w:w="120" w:type="dxa"/>
            </w:tcMar>
            <w:vAlign w:val="center"/>
          </w:tcPr>
          <w:p w14:paraId="05714E67" w14:textId="77777777" w:rsidR="006155D4" w:rsidRDefault="00000000">
            <w:pPr>
              <w:spacing w:after="30" w:line="252" w:lineRule="auto"/>
            </w:pPr>
            <w:r>
              <w:rPr>
                <w:rFonts w:eastAsia="Calibri"/>
                <w:sz w:val="15"/>
              </w:rPr>
              <w:t>RC1</w:t>
            </w:r>
          </w:p>
        </w:tc>
      </w:tr>
      <w:tr w:rsidR="006155D4" w14:paraId="2B640B10" w14:textId="77777777">
        <w:tc>
          <w:tcPr>
            <w:tcW w:w="700" w:type="dxa"/>
            <w:tcMar>
              <w:top w:w="80" w:type="dxa"/>
              <w:left w:w="120" w:type="dxa"/>
              <w:bottom w:w="80" w:type="dxa"/>
              <w:right w:w="120" w:type="dxa"/>
            </w:tcMar>
            <w:vAlign w:val="center"/>
          </w:tcPr>
          <w:p w14:paraId="42A61C58" w14:textId="77777777" w:rsidR="006155D4" w:rsidRDefault="00000000">
            <w:pPr>
              <w:spacing w:after="30" w:line="252" w:lineRule="auto"/>
              <w:jc w:val="center"/>
            </w:pPr>
            <w:r>
              <w:rPr>
                <w:rFonts w:eastAsia="Calibri"/>
                <w:sz w:val="15"/>
              </w:rPr>
              <w:t>5.4</w:t>
            </w:r>
          </w:p>
        </w:tc>
        <w:tc>
          <w:tcPr>
            <w:tcW w:w="1250" w:type="dxa"/>
            <w:tcMar>
              <w:top w:w="80" w:type="dxa"/>
              <w:left w:w="120" w:type="dxa"/>
              <w:bottom w:w="80" w:type="dxa"/>
              <w:right w:w="120" w:type="dxa"/>
            </w:tcMar>
            <w:vAlign w:val="center"/>
          </w:tcPr>
          <w:p w14:paraId="799A27DE" w14:textId="77777777" w:rsidR="006155D4" w:rsidRDefault="00000000">
            <w:pPr>
              <w:spacing w:after="30" w:line="252" w:lineRule="auto"/>
              <w:jc w:val="center"/>
            </w:pPr>
            <w:r>
              <w:rPr>
                <w:rFonts w:eastAsia="Calibri"/>
                <w:sz w:val="15"/>
              </w:rPr>
              <w:t>Per 27.08</w:t>
            </w:r>
          </w:p>
        </w:tc>
        <w:tc>
          <w:tcPr>
            <w:tcW w:w="4000" w:type="dxa"/>
            <w:tcMar>
              <w:top w:w="80" w:type="dxa"/>
              <w:left w:w="120" w:type="dxa"/>
              <w:bottom w:w="80" w:type="dxa"/>
              <w:right w:w="120" w:type="dxa"/>
            </w:tcMar>
            <w:vAlign w:val="center"/>
          </w:tcPr>
          <w:p w14:paraId="29F86FED" w14:textId="77777777" w:rsidR="006155D4" w:rsidRDefault="00000000">
            <w:pPr>
              <w:spacing w:after="30" w:line="252" w:lineRule="auto"/>
            </w:pPr>
            <w:r>
              <w:rPr>
                <w:rFonts w:eastAsia="Calibri"/>
                <w:sz w:val="15"/>
              </w:rPr>
              <w:t>Kullanıcı eğitimi, admin/runbook, go-live provası</w:t>
            </w:r>
          </w:p>
        </w:tc>
        <w:tc>
          <w:tcPr>
            <w:tcW w:w="1900" w:type="dxa"/>
            <w:tcMar>
              <w:top w:w="80" w:type="dxa"/>
              <w:left w:w="120" w:type="dxa"/>
              <w:bottom w:w="80" w:type="dxa"/>
              <w:right w:w="120" w:type="dxa"/>
            </w:tcMar>
            <w:vAlign w:val="center"/>
          </w:tcPr>
          <w:p w14:paraId="3AEAAFBD" w14:textId="77777777" w:rsidR="006155D4" w:rsidRDefault="00000000">
            <w:pPr>
              <w:spacing w:after="30" w:line="252" w:lineRule="auto"/>
            </w:pPr>
            <w:r>
              <w:rPr>
                <w:rFonts w:eastAsia="Calibri"/>
                <w:sz w:val="15"/>
              </w:rPr>
              <w:t>PO + DevOps + 3E</w:t>
            </w:r>
          </w:p>
        </w:tc>
        <w:tc>
          <w:tcPr>
            <w:tcW w:w="1510" w:type="dxa"/>
            <w:tcMar>
              <w:top w:w="80" w:type="dxa"/>
              <w:left w:w="120" w:type="dxa"/>
              <w:bottom w:w="80" w:type="dxa"/>
              <w:right w:w="120" w:type="dxa"/>
            </w:tcMar>
            <w:vAlign w:val="center"/>
          </w:tcPr>
          <w:p w14:paraId="5864BAED" w14:textId="77777777" w:rsidR="006155D4" w:rsidRDefault="00000000">
            <w:pPr>
              <w:spacing w:after="30" w:line="252" w:lineRule="auto"/>
            </w:pPr>
            <w:r>
              <w:rPr>
                <w:rFonts w:eastAsia="Calibri"/>
                <w:sz w:val="15"/>
              </w:rPr>
              <w:t>Go-live checklist</w:t>
            </w:r>
          </w:p>
        </w:tc>
      </w:tr>
      <w:tr w:rsidR="006155D4" w14:paraId="0E930E78" w14:textId="77777777">
        <w:tc>
          <w:tcPr>
            <w:tcW w:w="700" w:type="dxa"/>
            <w:tcMar>
              <w:top w:w="80" w:type="dxa"/>
              <w:left w:w="120" w:type="dxa"/>
              <w:bottom w:w="80" w:type="dxa"/>
              <w:right w:w="120" w:type="dxa"/>
            </w:tcMar>
            <w:vAlign w:val="center"/>
          </w:tcPr>
          <w:p w14:paraId="38092D0B" w14:textId="77777777" w:rsidR="006155D4" w:rsidRDefault="00000000">
            <w:pPr>
              <w:spacing w:after="30" w:line="252" w:lineRule="auto"/>
              <w:jc w:val="center"/>
            </w:pPr>
            <w:r>
              <w:rPr>
                <w:rFonts w:eastAsia="Calibri"/>
                <w:sz w:val="15"/>
              </w:rPr>
              <w:t>5.5</w:t>
            </w:r>
          </w:p>
        </w:tc>
        <w:tc>
          <w:tcPr>
            <w:tcW w:w="1250" w:type="dxa"/>
            <w:tcMar>
              <w:top w:w="80" w:type="dxa"/>
              <w:left w:w="120" w:type="dxa"/>
              <w:bottom w:w="80" w:type="dxa"/>
              <w:right w:w="120" w:type="dxa"/>
            </w:tcMar>
            <w:vAlign w:val="center"/>
          </w:tcPr>
          <w:p w14:paraId="5311DCBB" w14:textId="77777777" w:rsidR="006155D4" w:rsidRDefault="00000000">
            <w:pPr>
              <w:spacing w:after="30" w:line="252" w:lineRule="auto"/>
              <w:jc w:val="center"/>
            </w:pPr>
            <w:r>
              <w:rPr>
                <w:rFonts w:eastAsia="Calibri"/>
                <w:sz w:val="15"/>
              </w:rPr>
              <w:t>Cum 28.08</w:t>
            </w:r>
          </w:p>
        </w:tc>
        <w:tc>
          <w:tcPr>
            <w:tcW w:w="4000" w:type="dxa"/>
            <w:tcMar>
              <w:top w:w="80" w:type="dxa"/>
              <w:left w:w="120" w:type="dxa"/>
              <w:bottom w:w="80" w:type="dxa"/>
              <w:right w:w="120" w:type="dxa"/>
            </w:tcMar>
            <w:vAlign w:val="center"/>
          </w:tcPr>
          <w:p w14:paraId="6F4DD4B0" w14:textId="77777777" w:rsidR="006155D4" w:rsidRDefault="00000000">
            <w:pPr>
              <w:spacing w:after="30" w:line="252" w:lineRule="auto"/>
            </w:pPr>
            <w:r>
              <w:rPr>
                <w:rFonts w:eastAsia="Calibri"/>
                <w:sz w:val="15"/>
              </w:rPr>
              <w:t>Production yayını, smoke test, kabul ve hypercare başlangıcı</w:t>
            </w:r>
          </w:p>
        </w:tc>
        <w:tc>
          <w:tcPr>
            <w:tcW w:w="1900" w:type="dxa"/>
            <w:tcMar>
              <w:top w:w="80" w:type="dxa"/>
              <w:left w:w="120" w:type="dxa"/>
              <w:bottom w:w="80" w:type="dxa"/>
              <w:right w:w="120" w:type="dxa"/>
            </w:tcMar>
            <w:vAlign w:val="center"/>
          </w:tcPr>
          <w:p w14:paraId="17E54D37" w14:textId="77777777" w:rsidR="006155D4" w:rsidRDefault="00000000">
            <w:pPr>
              <w:spacing w:after="30" w:line="252" w:lineRule="auto"/>
            </w:pPr>
            <w:r>
              <w:rPr>
                <w:rFonts w:eastAsia="Calibri"/>
                <w:sz w:val="15"/>
              </w:rPr>
              <w:t>Tüm ekip</w:t>
            </w:r>
          </w:p>
        </w:tc>
        <w:tc>
          <w:tcPr>
            <w:tcW w:w="1510" w:type="dxa"/>
            <w:tcMar>
              <w:top w:w="80" w:type="dxa"/>
              <w:left w:w="120" w:type="dxa"/>
              <w:bottom w:w="80" w:type="dxa"/>
              <w:right w:w="120" w:type="dxa"/>
            </w:tcMar>
            <w:vAlign w:val="center"/>
          </w:tcPr>
          <w:p w14:paraId="52CFF266" w14:textId="77777777" w:rsidR="006155D4" w:rsidRDefault="00000000">
            <w:pPr>
              <w:spacing w:after="30" w:line="252" w:lineRule="auto"/>
            </w:pPr>
            <w:r>
              <w:rPr>
                <w:rFonts w:eastAsia="Calibri"/>
                <w:sz w:val="15"/>
              </w:rPr>
              <w:t>MVP v1.0</w:t>
            </w:r>
          </w:p>
        </w:tc>
      </w:tr>
    </w:tbl>
    <w:p w14:paraId="3A9EDC26" w14:textId="77777777" w:rsidR="006155D4" w:rsidRDefault="006155D4">
      <w:pPr>
        <w:spacing w:after="40"/>
      </w:pPr>
    </w:p>
    <w:p w14:paraId="7B706D60" w14:textId="77777777" w:rsidR="006155D4" w:rsidRDefault="00000000">
      <w:pPr>
        <w:pStyle w:val="Heading2"/>
      </w:pPr>
      <w:r>
        <w:t>16.2 Haftalık Kabul Kapıları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400"/>
        <w:gridCol w:w="7960"/>
      </w:tblGrid>
      <w:tr w:rsidR="006155D4" w14:paraId="32036DEA" w14:textId="77777777">
        <w:trPr>
          <w:tblHeader/>
        </w:trPr>
        <w:tc>
          <w:tcPr>
            <w:tcW w:w="1400" w:type="dxa"/>
            <w:shd w:val="clear" w:color="auto" w:fill="E8EEF5"/>
            <w:tcMar>
              <w:top w:w="80" w:type="dxa"/>
              <w:left w:w="120" w:type="dxa"/>
              <w:bottom w:w="80" w:type="dxa"/>
              <w:right w:w="120" w:type="dxa"/>
            </w:tcMar>
            <w:vAlign w:val="center"/>
          </w:tcPr>
          <w:p w14:paraId="2320F855" w14:textId="77777777" w:rsidR="006155D4" w:rsidRDefault="00000000">
            <w:pPr>
              <w:spacing w:after="30" w:line="252" w:lineRule="auto"/>
              <w:jc w:val="center"/>
            </w:pPr>
            <w:r>
              <w:rPr>
                <w:rFonts w:eastAsia="Calibri"/>
                <w:b/>
                <w:color w:val="0B2545"/>
                <w:sz w:val="17"/>
              </w:rPr>
              <w:t>Kapı</w:t>
            </w:r>
          </w:p>
        </w:tc>
        <w:tc>
          <w:tcPr>
            <w:tcW w:w="7960" w:type="dxa"/>
            <w:shd w:val="clear" w:color="auto" w:fill="E8EEF5"/>
            <w:tcMar>
              <w:top w:w="80" w:type="dxa"/>
              <w:left w:w="120" w:type="dxa"/>
              <w:bottom w:w="80" w:type="dxa"/>
              <w:right w:w="120" w:type="dxa"/>
            </w:tcMar>
            <w:vAlign w:val="center"/>
          </w:tcPr>
          <w:p w14:paraId="42E3A37B" w14:textId="77777777" w:rsidR="006155D4" w:rsidRDefault="00000000">
            <w:pPr>
              <w:spacing w:after="30" w:line="252" w:lineRule="auto"/>
              <w:jc w:val="center"/>
            </w:pPr>
            <w:r>
              <w:rPr>
                <w:rFonts w:eastAsia="Calibri"/>
                <w:b/>
                <w:color w:val="0B2545"/>
                <w:sz w:val="17"/>
              </w:rPr>
              <w:t>Geçiş ölçütü</w:t>
            </w:r>
          </w:p>
        </w:tc>
      </w:tr>
      <w:tr w:rsidR="006155D4" w14:paraId="6843C991" w14:textId="77777777">
        <w:tc>
          <w:tcPr>
            <w:tcW w:w="1400" w:type="dxa"/>
            <w:tcMar>
              <w:top w:w="80" w:type="dxa"/>
              <w:left w:w="120" w:type="dxa"/>
              <w:bottom w:w="80" w:type="dxa"/>
              <w:right w:w="120" w:type="dxa"/>
            </w:tcMar>
            <w:vAlign w:val="center"/>
          </w:tcPr>
          <w:p w14:paraId="489C87BE" w14:textId="77777777" w:rsidR="006155D4" w:rsidRDefault="00000000">
            <w:pPr>
              <w:spacing w:after="30" w:line="252" w:lineRule="auto"/>
              <w:jc w:val="center"/>
            </w:pPr>
            <w:r>
              <w:rPr>
                <w:rFonts w:eastAsia="Calibri"/>
                <w:sz w:val="17"/>
              </w:rPr>
              <w:t>Gate-1</w:t>
            </w:r>
          </w:p>
        </w:tc>
        <w:tc>
          <w:tcPr>
            <w:tcW w:w="7960" w:type="dxa"/>
            <w:tcMar>
              <w:top w:w="80" w:type="dxa"/>
              <w:left w:w="120" w:type="dxa"/>
              <w:bottom w:w="80" w:type="dxa"/>
              <w:right w:w="120" w:type="dxa"/>
            </w:tcMar>
            <w:vAlign w:val="center"/>
          </w:tcPr>
          <w:p w14:paraId="381066C8" w14:textId="77777777" w:rsidR="006155D4" w:rsidRDefault="00000000">
            <w:pPr>
              <w:spacing w:after="30" w:line="252" w:lineRule="auto"/>
            </w:pPr>
            <w:r>
              <w:rPr>
                <w:rFonts w:eastAsia="Calibri"/>
                <w:sz w:val="17"/>
              </w:rPr>
              <w:t>Kapsam, ERD, mimari, güvenlik yaklaşımı, import şablonu ve wireframe onaylı; DEV ortam çalışıyor.</w:t>
            </w:r>
          </w:p>
        </w:tc>
      </w:tr>
      <w:tr w:rsidR="006155D4" w14:paraId="7258F808" w14:textId="77777777">
        <w:tc>
          <w:tcPr>
            <w:tcW w:w="1400" w:type="dxa"/>
            <w:tcMar>
              <w:top w:w="80" w:type="dxa"/>
              <w:left w:w="120" w:type="dxa"/>
              <w:bottom w:w="80" w:type="dxa"/>
              <w:right w:w="120" w:type="dxa"/>
            </w:tcMar>
            <w:vAlign w:val="center"/>
          </w:tcPr>
          <w:p w14:paraId="0B98A163" w14:textId="77777777" w:rsidR="006155D4" w:rsidRDefault="00000000">
            <w:pPr>
              <w:spacing w:after="30" w:line="252" w:lineRule="auto"/>
              <w:jc w:val="center"/>
            </w:pPr>
            <w:r>
              <w:rPr>
                <w:rFonts w:eastAsia="Calibri"/>
                <w:sz w:val="17"/>
              </w:rPr>
              <w:t>Gate-2</w:t>
            </w:r>
          </w:p>
        </w:tc>
        <w:tc>
          <w:tcPr>
            <w:tcW w:w="7960" w:type="dxa"/>
            <w:tcMar>
              <w:top w:w="80" w:type="dxa"/>
              <w:left w:w="120" w:type="dxa"/>
              <w:bottom w:w="80" w:type="dxa"/>
              <w:right w:w="120" w:type="dxa"/>
            </w:tcMar>
            <w:vAlign w:val="center"/>
          </w:tcPr>
          <w:p w14:paraId="7974010B" w14:textId="77777777" w:rsidR="006155D4" w:rsidRDefault="00000000">
            <w:pPr>
              <w:spacing w:after="30" w:line="252" w:lineRule="auto"/>
            </w:pPr>
            <w:r>
              <w:rPr>
                <w:rFonts w:eastAsia="Calibri"/>
                <w:sz w:val="17"/>
              </w:rPr>
              <w:t>Ürün importu ve kapsam/rol/tarih kararı örnek vakalarda doğru; her sonuç açıklanabilir.</w:t>
            </w:r>
          </w:p>
        </w:tc>
      </w:tr>
      <w:tr w:rsidR="006155D4" w14:paraId="1498290A" w14:textId="77777777">
        <w:tc>
          <w:tcPr>
            <w:tcW w:w="1400" w:type="dxa"/>
            <w:tcMar>
              <w:top w:w="80" w:type="dxa"/>
              <w:left w:w="120" w:type="dxa"/>
              <w:bottom w:w="80" w:type="dxa"/>
              <w:right w:w="120" w:type="dxa"/>
            </w:tcMar>
            <w:vAlign w:val="center"/>
          </w:tcPr>
          <w:p w14:paraId="5A30409E" w14:textId="77777777" w:rsidR="006155D4" w:rsidRDefault="00000000">
            <w:pPr>
              <w:spacing w:after="30" w:line="252" w:lineRule="auto"/>
              <w:jc w:val="center"/>
            </w:pPr>
            <w:r>
              <w:rPr>
                <w:rFonts w:eastAsia="Calibri"/>
                <w:sz w:val="17"/>
              </w:rPr>
              <w:t>Gate-3</w:t>
            </w:r>
          </w:p>
        </w:tc>
        <w:tc>
          <w:tcPr>
            <w:tcW w:w="7960" w:type="dxa"/>
            <w:tcMar>
              <w:top w:w="80" w:type="dxa"/>
              <w:left w:w="120" w:type="dxa"/>
              <w:bottom w:w="80" w:type="dxa"/>
              <w:right w:w="120" w:type="dxa"/>
            </w:tcMar>
            <w:vAlign w:val="center"/>
          </w:tcPr>
          <w:p w14:paraId="082BD507" w14:textId="77777777" w:rsidR="006155D4" w:rsidRDefault="00000000">
            <w:pPr>
              <w:spacing w:after="30" w:line="252" w:lineRule="auto"/>
            </w:pPr>
            <w:r>
              <w:rPr>
                <w:rFonts w:eastAsia="Calibri"/>
                <w:sz w:val="17"/>
              </w:rPr>
              <w:t>Tedarikçi portalı ve GeoJSON/KML akışı gerçek örnekle tamamlanıyor; lot tahsisi mutabık.</w:t>
            </w:r>
          </w:p>
        </w:tc>
      </w:tr>
      <w:tr w:rsidR="006155D4" w14:paraId="6AF64E64" w14:textId="77777777">
        <w:tc>
          <w:tcPr>
            <w:tcW w:w="1400" w:type="dxa"/>
            <w:tcMar>
              <w:top w:w="80" w:type="dxa"/>
              <w:left w:w="120" w:type="dxa"/>
              <w:bottom w:w="80" w:type="dxa"/>
              <w:right w:w="120" w:type="dxa"/>
            </w:tcMar>
            <w:vAlign w:val="center"/>
          </w:tcPr>
          <w:p w14:paraId="2C6B20A7" w14:textId="77777777" w:rsidR="006155D4" w:rsidRDefault="00000000">
            <w:pPr>
              <w:spacing w:after="30" w:line="252" w:lineRule="auto"/>
              <w:jc w:val="center"/>
            </w:pPr>
            <w:r>
              <w:rPr>
                <w:rFonts w:eastAsia="Calibri"/>
                <w:sz w:val="17"/>
              </w:rPr>
              <w:t>Gate-4</w:t>
            </w:r>
          </w:p>
        </w:tc>
        <w:tc>
          <w:tcPr>
            <w:tcW w:w="7960" w:type="dxa"/>
            <w:tcMar>
              <w:top w:w="80" w:type="dxa"/>
              <w:left w:w="120" w:type="dxa"/>
              <w:bottom w:w="80" w:type="dxa"/>
              <w:right w:w="120" w:type="dxa"/>
            </w:tcMar>
            <w:vAlign w:val="center"/>
          </w:tcPr>
          <w:p w14:paraId="24D06D1A" w14:textId="77777777" w:rsidR="006155D4" w:rsidRDefault="00000000">
            <w:pPr>
              <w:spacing w:after="30" w:line="252" w:lineRule="auto"/>
            </w:pPr>
            <w:r>
              <w:rPr>
                <w:rFonts w:eastAsia="Calibri"/>
                <w:sz w:val="17"/>
              </w:rPr>
              <w:t>Risk blocker, mitigation, DDS readiness, onay ve export uçtan uca demo ediliyor.</w:t>
            </w:r>
          </w:p>
        </w:tc>
      </w:tr>
      <w:tr w:rsidR="006155D4" w14:paraId="5ECD6200" w14:textId="77777777">
        <w:tc>
          <w:tcPr>
            <w:tcW w:w="1400" w:type="dxa"/>
            <w:tcMar>
              <w:top w:w="80" w:type="dxa"/>
              <w:left w:w="120" w:type="dxa"/>
              <w:bottom w:w="80" w:type="dxa"/>
              <w:right w:w="120" w:type="dxa"/>
            </w:tcMar>
            <w:vAlign w:val="center"/>
          </w:tcPr>
          <w:p w14:paraId="062A4B44" w14:textId="77777777" w:rsidR="006155D4" w:rsidRDefault="00000000">
            <w:pPr>
              <w:spacing w:after="30" w:line="252" w:lineRule="auto"/>
              <w:jc w:val="center"/>
            </w:pPr>
            <w:r>
              <w:rPr>
                <w:rFonts w:eastAsia="Calibri"/>
                <w:sz w:val="17"/>
              </w:rPr>
              <w:t>Gate-5</w:t>
            </w:r>
          </w:p>
        </w:tc>
        <w:tc>
          <w:tcPr>
            <w:tcW w:w="7960" w:type="dxa"/>
            <w:tcMar>
              <w:top w:w="80" w:type="dxa"/>
              <w:left w:w="120" w:type="dxa"/>
              <w:bottom w:w="80" w:type="dxa"/>
              <w:right w:w="120" w:type="dxa"/>
            </w:tcMar>
            <w:vAlign w:val="center"/>
          </w:tcPr>
          <w:p w14:paraId="1F9629C6" w14:textId="77777777" w:rsidR="006155D4" w:rsidRDefault="00000000">
            <w:pPr>
              <w:spacing w:after="30" w:line="252" w:lineRule="auto"/>
            </w:pPr>
            <w:r>
              <w:rPr>
                <w:rFonts w:eastAsia="Calibri"/>
                <w:sz w:val="17"/>
              </w:rPr>
              <w:t>Mevzuat UAT, güvenlik, performans, backup/restore, eğitim ve pilot kabulü tamam.</w:t>
            </w:r>
          </w:p>
        </w:tc>
      </w:tr>
    </w:tbl>
    <w:p w14:paraId="08358860" w14:textId="77777777" w:rsidR="006155D4" w:rsidRDefault="006155D4">
      <w:pPr>
        <w:spacing w:after="40"/>
      </w:pPr>
    </w:p>
    <w:p w14:paraId="08BD6D59" w14:textId="77777777" w:rsidR="006155D4" w:rsidRDefault="00000000">
      <w:pPr>
        <w:pStyle w:val="Heading2"/>
      </w:pPr>
      <w:r>
        <w:t>16.3 Beş Haftalık MVP Sonrası Backlog</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300"/>
        <w:gridCol w:w="6500"/>
        <w:gridCol w:w="1560"/>
      </w:tblGrid>
      <w:tr w:rsidR="006155D4" w14:paraId="087FB36B" w14:textId="77777777">
        <w:trPr>
          <w:tblHeader/>
        </w:trPr>
        <w:tc>
          <w:tcPr>
            <w:tcW w:w="1300" w:type="dxa"/>
            <w:shd w:val="clear" w:color="auto" w:fill="E8EEF5"/>
            <w:tcMar>
              <w:top w:w="80" w:type="dxa"/>
              <w:left w:w="120" w:type="dxa"/>
              <w:bottom w:w="80" w:type="dxa"/>
              <w:right w:w="120" w:type="dxa"/>
            </w:tcMar>
            <w:vAlign w:val="center"/>
          </w:tcPr>
          <w:p w14:paraId="661891B9" w14:textId="77777777" w:rsidR="006155D4" w:rsidRDefault="00000000">
            <w:pPr>
              <w:spacing w:after="30" w:line="252" w:lineRule="auto"/>
              <w:jc w:val="center"/>
            </w:pPr>
            <w:r>
              <w:rPr>
                <w:rFonts w:eastAsia="Calibri"/>
                <w:b/>
                <w:color w:val="0B2545"/>
                <w:sz w:val="17"/>
              </w:rPr>
              <w:t>ID</w:t>
            </w:r>
          </w:p>
        </w:tc>
        <w:tc>
          <w:tcPr>
            <w:tcW w:w="6500" w:type="dxa"/>
            <w:shd w:val="clear" w:color="auto" w:fill="E8EEF5"/>
            <w:tcMar>
              <w:top w:w="80" w:type="dxa"/>
              <w:left w:w="120" w:type="dxa"/>
              <w:bottom w:w="80" w:type="dxa"/>
              <w:right w:w="120" w:type="dxa"/>
            </w:tcMar>
            <w:vAlign w:val="center"/>
          </w:tcPr>
          <w:p w14:paraId="579B4E5B" w14:textId="77777777" w:rsidR="006155D4" w:rsidRDefault="00000000">
            <w:pPr>
              <w:spacing w:after="30" w:line="252" w:lineRule="auto"/>
              <w:jc w:val="center"/>
            </w:pPr>
            <w:r>
              <w:rPr>
                <w:rFonts w:eastAsia="Calibri"/>
                <w:b/>
                <w:color w:val="0B2545"/>
                <w:sz w:val="17"/>
              </w:rPr>
              <w:t>Backlog</w:t>
            </w:r>
          </w:p>
        </w:tc>
        <w:tc>
          <w:tcPr>
            <w:tcW w:w="1560" w:type="dxa"/>
            <w:shd w:val="clear" w:color="auto" w:fill="E8EEF5"/>
            <w:tcMar>
              <w:top w:w="80" w:type="dxa"/>
              <w:left w:w="120" w:type="dxa"/>
              <w:bottom w:w="80" w:type="dxa"/>
              <w:right w:w="120" w:type="dxa"/>
            </w:tcMar>
            <w:vAlign w:val="center"/>
          </w:tcPr>
          <w:p w14:paraId="7C19E554" w14:textId="77777777" w:rsidR="006155D4" w:rsidRDefault="00000000">
            <w:pPr>
              <w:spacing w:after="30" w:line="252" w:lineRule="auto"/>
              <w:jc w:val="center"/>
            </w:pPr>
            <w:r>
              <w:rPr>
                <w:rFonts w:eastAsia="Calibri"/>
                <w:b/>
                <w:color w:val="0B2545"/>
                <w:sz w:val="17"/>
              </w:rPr>
              <w:t>Öncelik</w:t>
            </w:r>
          </w:p>
        </w:tc>
      </w:tr>
      <w:tr w:rsidR="006155D4" w14:paraId="08BD66EC" w14:textId="77777777">
        <w:tc>
          <w:tcPr>
            <w:tcW w:w="1300" w:type="dxa"/>
            <w:tcMar>
              <w:top w:w="80" w:type="dxa"/>
              <w:left w:w="120" w:type="dxa"/>
              <w:bottom w:w="80" w:type="dxa"/>
              <w:right w:w="120" w:type="dxa"/>
            </w:tcMar>
            <w:vAlign w:val="center"/>
          </w:tcPr>
          <w:p w14:paraId="2612B291" w14:textId="77777777" w:rsidR="006155D4" w:rsidRDefault="00000000">
            <w:pPr>
              <w:spacing w:after="30" w:line="252" w:lineRule="auto"/>
              <w:jc w:val="center"/>
            </w:pPr>
            <w:r>
              <w:rPr>
                <w:rFonts w:eastAsia="Calibri"/>
                <w:sz w:val="17"/>
              </w:rPr>
              <w:t>P2-01</w:t>
            </w:r>
          </w:p>
        </w:tc>
        <w:tc>
          <w:tcPr>
            <w:tcW w:w="6500" w:type="dxa"/>
            <w:tcMar>
              <w:top w:w="80" w:type="dxa"/>
              <w:left w:w="120" w:type="dxa"/>
              <w:bottom w:w="80" w:type="dxa"/>
              <w:right w:w="120" w:type="dxa"/>
            </w:tcMar>
            <w:vAlign w:val="center"/>
          </w:tcPr>
          <w:p w14:paraId="36591BF9" w14:textId="77777777" w:rsidR="006155D4" w:rsidRDefault="00000000">
            <w:pPr>
              <w:spacing w:after="30" w:line="252" w:lineRule="auto"/>
            </w:pPr>
            <w:r>
              <w:rPr>
                <w:rFonts w:eastAsia="Calibri"/>
                <w:sz w:val="17"/>
              </w:rPr>
              <w:t>EUDR Information System acceptance M2M ve production onboarding</w:t>
            </w:r>
          </w:p>
        </w:tc>
        <w:tc>
          <w:tcPr>
            <w:tcW w:w="1560" w:type="dxa"/>
            <w:tcMar>
              <w:top w:w="80" w:type="dxa"/>
              <w:left w:w="120" w:type="dxa"/>
              <w:bottom w:w="80" w:type="dxa"/>
              <w:right w:w="120" w:type="dxa"/>
            </w:tcMar>
            <w:vAlign w:val="center"/>
          </w:tcPr>
          <w:p w14:paraId="1392FB3F" w14:textId="77777777" w:rsidR="006155D4" w:rsidRDefault="00000000">
            <w:pPr>
              <w:spacing w:after="30" w:line="252" w:lineRule="auto"/>
              <w:jc w:val="center"/>
            </w:pPr>
            <w:r>
              <w:rPr>
                <w:rFonts w:eastAsia="Calibri"/>
                <w:sz w:val="17"/>
              </w:rPr>
              <w:t>Should</w:t>
            </w:r>
          </w:p>
        </w:tc>
      </w:tr>
      <w:tr w:rsidR="006155D4" w14:paraId="038B5BEF" w14:textId="77777777">
        <w:tc>
          <w:tcPr>
            <w:tcW w:w="1300" w:type="dxa"/>
            <w:tcMar>
              <w:top w:w="80" w:type="dxa"/>
              <w:left w:w="120" w:type="dxa"/>
              <w:bottom w:w="80" w:type="dxa"/>
              <w:right w:w="120" w:type="dxa"/>
            </w:tcMar>
            <w:vAlign w:val="center"/>
          </w:tcPr>
          <w:p w14:paraId="652226B3" w14:textId="77777777" w:rsidR="006155D4" w:rsidRDefault="00000000">
            <w:pPr>
              <w:spacing w:after="30" w:line="252" w:lineRule="auto"/>
              <w:jc w:val="center"/>
            </w:pPr>
            <w:r>
              <w:rPr>
                <w:rFonts w:eastAsia="Calibri"/>
                <w:sz w:val="17"/>
              </w:rPr>
              <w:t>P2-02</w:t>
            </w:r>
          </w:p>
        </w:tc>
        <w:tc>
          <w:tcPr>
            <w:tcW w:w="6500" w:type="dxa"/>
            <w:tcMar>
              <w:top w:w="80" w:type="dxa"/>
              <w:left w:w="120" w:type="dxa"/>
              <w:bottom w:w="80" w:type="dxa"/>
              <w:right w:w="120" w:type="dxa"/>
            </w:tcMar>
            <w:vAlign w:val="center"/>
          </w:tcPr>
          <w:p w14:paraId="6A339F5B" w14:textId="77777777" w:rsidR="006155D4" w:rsidRDefault="00000000">
            <w:pPr>
              <w:spacing w:after="30" w:line="252" w:lineRule="auto"/>
            </w:pPr>
            <w:r>
              <w:rPr>
                <w:rFonts w:eastAsia="Calibri"/>
                <w:sz w:val="17"/>
              </w:rPr>
              <w:t>ERP/gümrük canlı API/SFTP/EDI</w:t>
            </w:r>
          </w:p>
        </w:tc>
        <w:tc>
          <w:tcPr>
            <w:tcW w:w="1560" w:type="dxa"/>
            <w:tcMar>
              <w:top w:w="80" w:type="dxa"/>
              <w:left w:w="120" w:type="dxa"/>
              <w:bottom w:w="80" w:type="dxa"/>
              <w:right w:w="120" w:type="dxa"/>
            </w:tcMar>
            <w:vAlign w:val="center"/>
          </w:tcPr>
          <w:p w14:paraId="59754956" w14:textId="77777777" w:rsidR="006155D4" w:rsidRDefault="00000000">
            <w:pPr>
              <w:spacing w:after="30" w:line="252" w:lineRule="auto"/>
              <w:jc w:val="center"/>
            </w:pPr>
            <w:r>
              <w:rPr>
                <w:rFonts w:eastAsia="Calibri"/>
                <w:sz w:val="17"/>
              </w:rPr>
              <w:t>Should</w:t>
            </w:r>
          </w:p>
        </w:tc>
      </w:tr>
      <w:tr w:rsidR="006155D4" w14:paraId="407DF325" w14:textId="77777777">
        <w:tc>
          <w:tcPr>
            <w:tcW w:w="1300" w:type="dxa"/>
            <w:tcMar>
              <w:top w:w="80" w:type="dxa"/>
              <w:left w:w="120" w:type="dxa"/>
              <w:bottom w:w="80" w:type="dxa"/>
              <w:right w:w="120" w:type="dxa"/>
            </w:tcMar>
            <w:vAlign w:val="center"/>
          </w:tcPr>
          <w:p w14:paraId="1452A4B0" w14:textId="77777777" w:rsidR="006155D4" w:rsidRDefault="00000000">
            <w:pPr>
              <w:spacing w:after="30" w:line="252" w:lineRule="auto"/>
              <w:jc w:val="center"/>
            </w:pPr>
            <w:r>
              <w:rPr>
                <w:rFonts w:eastAsia="Calibri"/>
                <w:sz w:val="17"/>
              </w:rPr>
              <w:t>P2-03</w:t>
            </w:r>
          </w:p>
        </w:tc>
        <w:tc>
          <w:tcPr>
            <w:tcW w:w="6500" w:type="dxa"/>
            <w:tcMar>
              <w:top w:w="80" w:type="dxa"/>
              <w:left w:w="120" w:type="dxa"/>
              <w:bottom w:w="80" w:type="dxa"/>
              <w:right w:w="120" w:type="dxa"/>
            </w:tcMar>
            <w:vAlign w:val="center"/>
          </w:tcPr>
          <w:p w14:paraId="4184A4A4" w14:textId="77777777" w:rsidR="006155D4" w:rsidRDefault="00000000">
            <w:pPr>
              <w:spacing w:after="30" w:line="252" w:lineRule="auto"/>
            </w:pPr>
            <w:r>
              <w:rPr>
                <w:rFonts w:eastAsia="Calibri"/>
                <w:sz w:val="17"/>
              </w:rPr>
              <w:t>OIDC/SAML SSO, SCIM ve kurumsal paket</w:t>
            </w:r>
          </w:p>
        </w:tc>
        <w:tc>
          <w:tcPr>
            <w:tcW w:w="1560" w:type="dxa"/>
            <w:tcMar>
              <w:top w:w="80" w:type="dxa"/>
              <w:left w:w="120" w:type="dxa"/>
              <w:bottom w:w="80" w:type="dxa"/>
              <w:right w:w="120" w:type="dxa"/>
            </w:tcMar>
            <w:vAlign w:val="center"/>
          </w:tcPr>
          <w:p w14:paraId="18AD03F8" w14:textId="77777777" w:rsidR="006155D4" w:rsidRDefault="00000000">
            <w:pPr>
              <w:spacing w:after="30" w:line="252" w:lineRule="auto"/>
              <w:jc w:val="center"/>
            </w:pPr>
            <w:r>
              <w:rPr>
                <w:rFonts w:eastAsia="Calibri"/>
                <w:sz w:val="17"/>
              </w:rPr>
              <w:t>Should</w:t>
            </w:r>
          </w:p>
        </w:tc>
      </w:tr>
      <w:tr w:rsidR="006155D4" w14:paraId="01DFBBE3" w14:textId="77777777">
        <w:tc>
          <w:tcPr>
            <w:tcW w:w="1300" w:type="dxa"/>
            <w:tcMar>
              <w:top w:w="80" w:type="dxa"/>
              <w:left w:w="120" w:type="dxa"/>
              <w:bottom w:w="80" w:type="dxa"/>
              <w:right w:w="120" w:type="dxa"/>
            </w:tcMar>
            <w:vAlign w:val="center"/>
          </w:tcPr>
          <w:p w14:paraId="3AE5B92B" w14:textId="77777777" w:rsidR="006155D4" w:rsidRDefault="00000000">
            <w:pPr>
              <w:spacing w:after="30" w:line="252" w:lineRule="auto"/>
              <w:jc w:val="center"/>
            </w:pPr>
            <w:r>
              <w:rPr>
                <w:rFonts w:eastAsia="Calibri"/>
                <w:sz w:val="17"/>
              </w:rPr>
              <w:t>P2-04</w:t>
            </w:r>
          </w:p>
        </w:tc>
        <w:tc>
          <w:tcPr>
            <w:tcW w:w="6500" w:type="dxa"/>
            <w:tcMar>
              <w:top w:w="80" w:type="dxa"/>
              <w:left w:w="120" w:type="dxa"/>
              <w:bottom w:w="80" w:type="dxa"/>
              <w:right w:w="120" w:type="dxa"/>
            </w:tcMar>
            <w:vAlign w:val="center"/>
          </w:tcPr>
          <w:p w14:paraId="19FD8196" w14:textId="77777777" w:rsidR="006155D4" w:rsidRDefault="00000000">
            <w:pPr>
              <w:spacing w:after="30" w:line="252" w:lineRule="auto"/>
            </w:pPr>
            <w:r>
              <w:rPr>
                <w:rFonts w:eastAsia="Calibri"/>
                <w:sz w:val="17"/>
              </w:rPr>
              <w:t>Uydu/GIS risk sağlayıcı entegrasyonu</w:t>
            </w:r>
          </w:p>
        </w:tc>
        <w:tc>
          <w:tcPr>
            <w:tcW w:w="1560" w:type="dxa"/>
            <w:tcMar>
              <w:top w:w="80" w:type="dxa"/>
              <w:left w:w="120" w:type="dxa"/>
              <w:bottom w:w="80" w:type="dxa"/>
              <w:right w:w="120" w:type="dxa"/>
            </w:tcMar>
            <w:vAlign w:val="center"/>
          </w:tcPr>
          <w:p w14:paraId="2D611E9A" w14:textId="77777777" w:rsidR="006155D4" w:rsidRDefault="00000000">
            <w:pPr>
              <w:spacing w:after="30" w:line="252" w:lineRule="auto"/>
              <w:jc w:val="center"/>
            </w:pPr>
            <w:r>
              <w:rPr>
                <w:rFonts w:eastAsia="Calibri"/>
                <w:sz w:val="17"/>
              </w:rPr>
              <w:t>Could</w:t>
            </w:r>
          </w:p>
        </w:tc>
      </w:tr>
      <w:tr w:rsidR="006155D4" w14:paraId="2CEF0E41" w14:textId="77777777">
        <w:tc>
          <w:tcPr>
            <w:tcW w:w="1300" w:type="dxa"/>
            <w:tcMar>
              <w:top w:w="80" w:type="dxa"/>
              <w:left w:w="120" w:type="dxa"/>
              <w:bottom w:w="80" w:type="dxa"/>
              <w:right w:w="120" w:type="dxa"/>
            </w:tcMar>
            <w:vAlign w:val="center"/>
          </w:tcPr>
          <w:p w14:paraId="7F37A0F1" w14:textId="77777777" w:rsidR="006155D4" w:rsidRDefault="00000000">
            <w:pPr>
              <w:spacing w:after="30" w:line="252" w:lineRule="auto"/>
              <w:jc w:val="center"/>
            </w:pPr>
            <w:r>
              <w:rPr>
                <w:rFonts w:eastAsia="Calibri"/>
                <w:sz w:val="17"/>
              </w:rPr>
              <w:t>P2-05</w:t>
            </w:r>
          </w:p>
        </w:tc>
        <w:tc>
          <w:tcPr>
            <w:tcW w:w="6500" w:type="dxa"/>
            <w:tcMar>
              <w:top w:w="80" w:type="dxa"/>
              <w:left w:w="120" w:type="dxa"/>
              <w:bottom w:w="80" w:type="dxa"/>
              <w:right w:w="120" w:type="dxa"/>
            </w:tcMar>
            <w:vAlign w:val="center"/>
          </w:tcPr>
          <w:p w14:paraId="14264793" w14:textId="77777777" w:rsidR="006155D4" w:rsidRDefault="00000000">
            <w:pPr>
              <w:spacing w:after="30" w:line="252" w:lineRule="auto"/>
            </w:pPr>
            <w:r>
              <w:rPr>
                <w:rFonts w:eastAsia="Calibri"/>
                <w:sz w:val="17"/>
              </w:rPr>
              <w:t>OCR ve insan onaylı belge veri çıkarımı</w:t>
            </w:r>
          </w:p>
        </w:tc>
        <w:tc>
          <w:tcPr>
            <w:tcW w:w="1560" w:type="dxa"/>
            <w:tcMar>
              <w:top w:w="80" w:type="dxa"/>
              <w:left w:w="120" w:type="dxa"/>
              <w:bottom w:w="80" w:type="dxa"/>
              <w:right w:w="120" w:type="dxa"/>
            </w:tcMar>
            <w:vAlign w:val="center"/>
          </w:tcPr>
          <w:p w14:paraId="1B948CED" w14:textId="77777777" w:rsidR="006155D4" w:rsidRDefault="00000000">
            <w:pPr>
              <w:spacing w:after="30" w:line="252" w:lineRule="auto"/>
              <w:jc w:val="center"/>
            </w:pPr>
            <w:r>
              <w:rPr>
                <w:rFonts w:eastAsia="Calibri"/>
                <w:sz w:val="17"/>
              </w:rPr>
              <w:t>Could</w:t>
            </w:r>
          </w:p>
        </w:tc>
      </w:tr>
      <w:tr w:rsidR="006155D4" w14:paraId="2DA7B384" w14:textId="77777777">
        <w:tc>
          <w:tcPr>
            <w:tcW w:w="1300" w:type="dxa"/>
            <w:tcMar>
              <w:top w:w="80" w:type="dxa"/>
              <w:left w:w="120" w:type="dxa"/>
              <w:bottom w:w="80" w:type="dxa"/>
              <w:right w:w="120" w:type="dxa"/>
            </w:tcMar>
            <w:vAlign w:val="center"/>
          </w:tcPr>
          <w:p w14:paraId="6A02A941" w14:textId="77777777" w:rsidR="006155D4" w:rsidRDefault="00000000">
            <w:pPr>
              <w:spacing w:after="30" w:line="252" w:lineRule="auto"/>
              <w:jc w:val="center"/>
            </w:pPr>
            <w:r>
              <w:rPr>
                <w:rFonts w:eastAsia="Calibri"/>
                <w:sz w:val="17"/>
              </w:rPr>
              <w:t>P2-06</w:t>
            </w:r>
          </w:p>
        </w:tc>
        <w:tc>
          <w:tcPr>
            <w:tcW w:w="6500" w:type="dxa"/>
            <w:tcMar>
              <w:top w:w="80" w:type="dxa"/>
              <w:left w:w="120" w:type="dxa"/>
              <w:bottom w:w="80" w:type="dxa"/>
              <w:right w:w="120" w:type="dxa"/>
            </w:tcMar>
            <w:vAlign w:val="center"/>
          </w:tcPr>
          <w:p w14:paraId="0324140F" w14:textId="77777777" w:rsidR="006155D4" w:rsidRDefault="00000000">
            <w:pPr>
              <w:spacing w:after="30" w:line="252" w:lineRule="auto"/>
            </w:pPr>
            <w:r>
              <w:rPr>
                <w:rFonts w:eastAsia="Calibri"/>
                <w:sz w:val="17"/>
              </w:rPr>
              <w:t>Gelişmiş tedarikçi ağı ve alt tedarikçi devir zinciri</w:t>
            </w:r>
          </w:p>
        </w:tc>
        <w:tc>
          <w:tcPr>
            <w:tcW w:w="1560" w:type="dxa"/>
            <w:tcMar>
              <w:top w:w="80" w:type="dxa"/>
              <w:left w:w="120" w:type="dxa"/>
              <w:bottom w:w="80" w:type="dxa"/>
              <w:right w:w="120" w:type="dxa"/>
            </w:tcMar>
            <w:vAlign w:val="center"/>
          </w:tcPr>
          <w:p w14:paraId="1A223714" w14:textId="77777777" w:rsidR="006155D4" w:rsidRDefault="00000000">
            <w:pPr>
              <w:spacing w:after="30" w:line="252" w:lineRule="auto"/>
              <w:jc w:val="center"/>
            </w:pPr>
            <w:r>
              <w:rPr>
                <w:rFonts w:eastAsia="Calibri"/>
                <w:sz w:val="17"/>
              </w:rPr>
              <w:t>Should</w:t>
            </w:r>
          </w:p>
        </w:tc>
      </w:tr>
      <w:tr w:rsidR="006155D4" w14:paraId="36C58E7A" w14:textId="77777777">
        <w:tc>
          <w:tcPr>
            <w:tcW w:w="1300" w:type="dxa"/>
            <w:tcMar>
              <w:top w:w="80" w:type="dxa"/>
              <w:left w:w="120" w:type="dxa"/>
              <w:bottom w:w="80" w:type="dxa"/>
              <w:right w:w="120" w:type="dxa"/>
            </w:tcMar>
            <w:vAlign w:val="center"/>
          </w:tcPr>
          <w:p w14:paraId="159E90BE" w14:textId="77777777" w:rsidR="006155D4" w:rsidRDefault="00000000">
            <w:pPr>
              <w:spacing w:after="30" w:line="252" w:lineRule="auto"/>
              <w:jc w:val="center"/>
            </w:pPr>
            <w:r>
              <w:rPr>
                <w:rFonts w:eastAsia="Calibri"/>
                <w:sz w:val="17"/>
              </w:rPr>
              <w:t>P2-07</w:t>
            </w:r>
          </w:p>
        </w:tc>
        <w:tc>
          <w:tcPr>
            <w:tcW w:w="6500" w:type="dxa"/>
            <w:tcMar>
              <w:top w:w="80" w:type="dxa"/>
              <w:left w:w="120" w:type="dxa"/>
              <w:bottom w:w="80" w:type="dxa"/>
              <w:right w:w="120" w:type="dxa"/>
            </w:tcMar>
            <w:vAlign w:val="center"/>
          </w:tcPr>
          <w:p w14:paraId="7F238EEE" w14:textId="77777777" w:rsidR="006155D4" w:rsidRDefault="00000000">
            <w:pPr>
              <w:spacing w:after="30" w:line="252" w:lineRule="auto"/>
            </w:pPr>
            <w:r>
              <w:rPr>
                <w:rFonts w:eastAsia="Calibri"/>
                <w:sz w:val="17"/>
              </w:rPr>
              <w:t>PWA/saha doğrulama modu</w:t>
            </w:r>
          </w:p>
        </w:tc>
        <w:tc>
          <w:tcPr>
            <w:tcW w:w="1560" w:type="dxa"/>
            <w:tcMar>
              <w:top w:w="80" w:type="dxa"/>
              <w:left w:w="120" w:type="dxa"/>
              <w:bottom w:w="80" w:type="dxa"/>
              <w:right w:w="120" w:type="dxa"/>
            </w:tcMar>
            <w:vAlign w:val="center"/>
          </w:tcPr>
          <w:p w14:paraId="122F2C5C" w14:textId="77777777" w:rsidR="006155D4" w:rsidRDefault="00000000">
            <w:pPr>
              <w:spacing w:after="30" w:line="252" w:lineRule="auto"/>
              <w:jc w:val="center"/>
            </w:pPr>
            <w:r>
              <w:rPr>
                <w:rFonts w:eastAsia="Calibri"/>
                <w:sz w:val="17"/>
              </w:rPr>
              <w:t>Could</w:t>
            </w:r>
          </w:p>
        </w:tc>
      </w:tr>
      <w:tr w:rsidR="006155D4" w14:paraId="5FE2D6BE" w14:textId="77777777">
        <w:tc>
          <w:tcPr>
            <w:tcW w:w="1300" w:type="dxa"/>
            <w:tcMar>
              <w:top w:w="80" w:type="dxa"/>
              <w:left w:w="120" w:type="dxa"/>
              <w:bottom w:w="80" w:type="dxa"/>
              <w:right w:w="120" w:type="dxa"/>
            </w:tcMar>
            <w:vAlign w:val="center"/>
          </w:tcPr>
          <w:p w14:paraId="53F7BBFB" w14:textId="77777777" w:rsidR="006155D4" w:rsidRDefault="00000000">
            <w:pPr>
              <w:spacing w:after="30" w:line="252" w:lineRule="auto"/>
              <w:jc w:val="center"/>
            </w:pPr>
            <w:r>
              <w:rPr>
                <w:rFonts w:eastAsia="Calibri"/>
                <w:sz w:val="17"/>
              </w:rPr>
              <w:lastRenderedPageBreak/>
              <w:t>P2-08</w:t>
            </w:r>
          </w:p>
        </w:tc>
        <w:tc>
          <w:tcPr>
            <w:tcW w:w="6500" w:type="dxa"/>
            <w:tcMar>
              <w:top w:w="80" w:type="dxa"/>
              <w:left w:w="120" w:type="dxa"/>
              <w:bottom w:w="80" w:type="dxa"/>
              <w:right w:w="120" w:type="dxa"/>
            </w:tcMar>
            <w:vAlign w:val="center"/>
          </w:tcPr>
          <w:p w14:paraId="61F367F8" w14:textId="77777777" w:rsidR="006155D4" w:rsidRDefault="00000000">
            <w:pPr>
              <w:spacing w:after="30" w:line="252" w:lineRule="auto"/>
            </w:pPr>
            <w:r>
              <w:rPr>
                <w:rFonts w:eastAsia="Calibri"/>
                <w:sz w:val="17"/>
              </w:rPr>
              <w:t>Gelişmiş analitik, veri martı ve müşteri benchmarking</w:t>
            </w:r>
          </w:p>
        </w:tc>
        <w:tc>
          <w:tcPr>
            <w:tcW w:w="1560" w:type="dxa"/>
            <w:tcMar>
              <w:top w:w="80" w:type="dxa"/>
              <w:left w:w="120" w:type="dxa"/>
              <w:bottom w:w="80" w:type="dxa"/>
              <w:right w:w="120" w:type="dxa"/>
            </w:tcMar>
            <w:vAlign w:val="center"/>
          </w:tcPr>
          <w:p w14:paraId="51E8827D" w14:textId="77777777" w:rsidR="006155D4" w:rsidRDefault="00000000">
            <w:pPr>
              <w:spacing w:after="30" w:line="252" w:lineRule="auto"/>
              <w:jc w:val="center"/>
            </w:pPr>
            <w:r>
              <w:rPr>
                <w:rFonts w:eastAsia="Calibri"/>
                <w:sz w:val="17"/>
              </w:rPr>
              <w:t>Could</w:t>
            </w:r>
          </w:p>
        </w:tc>
      </w:tr>
    </w:tbl>
    <w:p w14:paraId="1C550EFE" w14:textId="77777777" w:rsidR="006155D4" w:rsidRDefault="006155D4">
      <w:pPr>
        <w:spacing w:after="40"/>
      </w:pPr>
    </w:p>
    <w:p w14:paraId="062CE332" w14:textId="77777777" w:rsidR="006155D4" w:rsidRDefault="00000000">
      <w:pPr>
        <w:pStyle w:val="Heading1"/>
      </w:pPr>
      <w:r>
        <w:t>17. RACI, Ekip ve Yönetişim</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3000"/>
        <w:gridCol w:w="1200"/>
        <w:gridCol w:w="1350"/>
        <w:gridCol w:w="1350"/>
        <w:gridCol w:w="1350"/>
        <w:gridCol w:w="1110"/>
      </w:tblGrid>
      <w:tr w:rsidR="006155D4" w14:paraId="390B94DE" w14:textId="77777777">
        <w:trPr>
          <w:tblHeader/>
        </w:trPr>
        <w:tc>
          <w:tcPr>
            <w:tcW w:w="3000" w:type="dxa"/>
            <w:shd w:val="clear" w:color="auto" w:fill="E8EEF5"/>
            <w:tcMar>
              <w:top w:w="80" w:type="dxa"/>
              <w:left w:w="120" w:type="dxa"/>
              <w:bottom w:w="80" w:type="dxa"/>
              <w:right w:w="120" w:type="dxa"/>
            </w:tcMar>
            <w:vAlign w:val="center"/>
          </w:tcPr>
          <w:p w14:paraId="03149C21" w14:textId="77777777" w:rsidR="006155D4" w:rsidRDefault="00000000">
            <w:pPr>
              <w:spacing w:after="30" w:line="252" w:lineRule="auto"/>
              <w:jc w:val="center"/>
            </w:pPr>
            <w:r>
              <w:rPr>
                <w:rFonts w:eastAsia="Calibri"/>
                <w:b/>
                <w:color w:val="0B2545"/>
                <w:sz w:val="15"/>
              </w:rPr>
              <w:t>Faaliyet</w:t>
            </w:r>
          </w:p>
        </w:tc>
        <w:tc>
          <w:tcPr>
            <w:tcW w:w="1200" w:type="dxa"/>
            <w:shd w:val="clear" w:color="auto" w:fill="E8EEF5"/>
            <w:tcMar>
              <w:top w:w="80" w:type="dxa"/>
              <w:left w:w="120" w:type="dxa"/>
              <w:bottom w:w="80" w:type="dxa"/>
              <w:right w:w="120" w:type="dxa"/>
            </w:tcMar>
            <w:vAlign w:val="center"/>
          </w:tcPr>
          <w:p w14:paraId="48B662D9" w14:textId="77777777" w:rsidR="006155D4" w:rsidRDefault="00000000">
            <w:pPr>
              <w:spacing w:after="30" w:line="252" w:lineRule="auto"/>
              <w:jc w:val="center"/>
            </w:pPr>
            <w:r>
              <w:rPr>
                <w:rFonts w:eastAsia="Calibri"/>
                <w:b/>
                <w:color w:val="0B2545"/>
                <w:sz w:val="15"/>
              </w:rPr>
              <w:t>Ürün Sahibi</w:t>
            </w:r>
          </w:p>
        </w:tc>
        <w:tc>
          <w:tcPr>
            <w:tcW w:w="1350" w:type="dxa"/>
            <w:shd w:val="clear" w:color="auto" w:fill="E8EEF5"/>
            <w:tcMar>
              <w:top w:w="80" w:type="dxa"/>
              <w:left w:w="120" w:type="dxa"/>
              <w:bottom w:w="80" w:type="dxa"/>
              <w:right w:w="120" w:type="dxa"/>
            </w:tcMar>
            <w:vAlign w:val="center"/>
          </w:tcPr>
          <w:p w14:paraId="17FAF5E7" w14:textId="77777777" w:rsidR="006155D4" w:rsidRDefault="00000000">
            <w:pPr>
              <w:spacing w:after="30" w:line="252" w:lineRule="auto"/>
              <w:jc w:val="center"/>
            </w:pPr>
            <w:r>
              <w:rPr>
                <w:rFonts w:eastAsia="Calibri"/>
                <w:b/>
                <w:color w:val="0B2545"/>
                <w:sz w:val="15"/>
              </w:rPr>
              <w:t>EUDR Uzmanı</w:t>
            </w:r>
          </w:p>
        </w:tc>
        <w:tc>
          <w:tcPr>
            <w:tcW w:w="1350" w:type="dxa"/>
            <w:shd w:val="clear" w:color="auto" w:fill="E8EEF5"/>
            <w:tcMar>
              <w:top w:w="80" w:type="dxa"/>
              <w:left w:w="120" w:type="dxa"/>
              <w:bottom w:w="80" w:type="dxa"/>
              <w:right w:w="120" w:type="dxa"/>
            </w:tcMar>
            <w:vAlign w:val="center"/>
          </w:tcPr>
          <w:p w14:paraId="11B86BF3" w14:textId="77777777" w:rsidR="006155D4" w:rsidRDefault="00000000">
            <w:pPr>
              <w:spacing w:after="30" w:line="252" w:lineRule="auto"/>
              <w:jc w:val="center"/>
            </w:pPr>
            <w:r>
              <w:rPr>
                <w:rFonts w:eastAsia="Calibri"/>
                <w:b/>
                <w:color w:val="0B2545"/>
                <w:sz w:val="15"/>
              </w:rPr>
              <w:t>Teknoloji</w:t>
            </w:r>
          </w:p>
        </w:tc>
        <w:tc>
          <w:tcPr>
            <w:tcW w:w="1350" w:type="dxa"/>
            <w:shd w:val="clear" w:color="auto" w:fill="E8EEF5"/>
            <w:tcMar>
              <w:top w:w="80" w:type="dxa"/>
              <w:left w:w="120" w:type="dxa"/>
              <w:bottom w:w="80" w:type="dxa"/>
              <w:right w:w="120" w:type="dxa"/>
            </w:tcMar>
            <w:vAlign w:val="center"/>
          </w:tcPr>
          <w:p w14:paraId="6B11F243" w14:textId="77777777" w:rsidR="006155D4" w:rsidRDefault="00000000">
            <w:pPr>
              <w:spacing w:after="30" w:line="252" w:lineRule="auto"/>
              <w:jc w:val="center"/>
            </w:pPr>
            <w:r>
              <w:rPr>
                <w:rFonts w:eastAsia="Calibri"/>
                <w:b/>
                <w:color w:val="0B2545"/>
                <w:sz w:val="15"/>
              </w:rPr>
              <w:t>QA/Güvenlik</w:t>
            </w:r>
          </w:p>
        </w:tc>
        <w:tc>
          <w:tcPr>
            <w:tcW w:w="1110" w:type="dxa"/>
            <w:shd w:val="clear" w:color="auto" w:fill="E8EEF5"/>
            <w:tcMar>
              <w:top w:w="80" w:type="dxa"/>
              <w:left w:w="120" w:type="dxa"/>
              <w:bottom w:w="80" w:type="dxa"/>
              <w:right w:w="120" w:type="dxa"/>
            </w:tcMar>
            <w:vAlign w:val="center"/>
          </w:tcPr>
          <w:p w14:paraId="2A87DBE4" w14:textId="77777777" w:rsidR="006155D4" w:rsidRDefault="00000000">
            <w:pPr>
              <w:spacing w:after="30" w:line="252" w:lineRule="auto"/>
              <w:jc w:val="center"/>
            </w:pPr>
            <w:r>
              <w:rPr>
                <w:rFonts w:eastAsia="Calibri"/>
                <w:b/>
                <w:color w:val="0B2545"/>
                <w:sz w:val="15"/>
              </w:rPr>
              <w:t>Pilot Müşteri</w:t>
            </w:r>
          </w:p>
        </w:tc>
      </w:tr>
      <w:tr w:rsidR="006155D4" w14:paraId="7236483E" w14:textId="77777777">
        <w:tc>
          <w:tcPr>
            <w:tcW w:w="3000" w:type="dxa"/>
            <w:tcMar>
              <w:top w:w="80" w:type="dxa"/>
              <w:left w:w="120" w:type="dxa"/>
              <w:bottom w:w="80" w:type="dxa"/>
              <w:right w:w="120" w:type="dxa"/>
            </w:tcMar>
            <w:vAlign w:val="center"/>
          </w:tcPr>
          <w:p w14:paraId="0C5AD6BA" w14:textId="77777777" w:rsidR="006155D4" w:rsidRDefault="00000000">
            <w:pPr>
              <w:spacing w:after="30" w:line="252" w:lineRule="auto"/>
            </w:pPr>
            <w:r>
              <w:rPr>
                <w:rFonts w:eastAsia="Calibri"/>
                <w:sz w:val="15"/>
              </w:rPr>
              <w:t>Ürün kapsamı ve öncelik</w:t>
            </w:r>
          </w:p>
        </w:tc>
        <w:tc>
          <w:tcPr>
            <w:tcW w:w="1200" w:type="dxa"/>
            <w:tcMar>
              <w:top w:w="80" w:type="dxa"/>
              <w:left w:w="120" w:type="dxa"/>
              <w:bottom w:w="80" w:type="dxa"/>
              <w:right w:w="120" w:type="dxa"/>
            </w:tcMar>
            <w:vAlign w:val="center"/>
          </w:tcPr>
          <w:p w14:paraId="13EC5B64"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6D7AB92F"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181F2036"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7D236CE3" w14:textId="77777777" w:rsidR="006155D4" w:rsidRDefault="00000000">
            <w:pPr>
              <w:spacing w:after="30" w:line="252" w:lineRule="auto"/>
              <w:jc w:val="center"/>
            </w:pPr>
            <w:r>
              <w:rPr>
                <w:rFonts w:eastAsia="Calibri"/>
                <w:sz w:val="15"/>
              </w:rPr>
              <w:t>C</w:t>
            </w:r>
          </w:p>
        </w:tc>
        <w:tc>
          <w:tcPr>
            <w:tcW w:w="1110" w:type="dxa"/>
            <w:tcMar>
              <w:top w:w="80" w:type="dxa"/>
              <w:left w:w="120" w:type="dxa"/>
              <w:bottom w:w="80" w:type="dxa"/>
              <w:right w:w="120" w:type="dxa"/>
            </w:tcMar>
            <w:vAlign w:val="center"/>
          </w:tcPr>
          <w:p w14:paraId="53154649" w14:textId="77777777" w:rsidR="006155D4" w:rsidRDefault="00000000">
            <w:pPr>
              <w:spacing w:after="30" w:line="252" w:lineRule="auto"/>
              <w:jc w:val="center"/>
            </w:pPr>
            <w:r>
              <w:rPr>
                <w:rFonts w:eastAsia="Calibri"/>
                <w:sz w:val="15"/>
              </w:rPr>
              <w:t>I</w:t>
            </w:r>
          </w:p>
        </w:tc>
      </w:tr>
      <w:tr w:rsidR="006155D4" w14:paraId="05D5545C" w14:textId="77777777">
        <w:tc>
          <w:tcPr>
            <w:tcW w:w="3000" w:type="dxa"/>
            <w:tcMar>
              <w:top w:w="80" w:type="dxa"/>
              <w:left w:w="120" w:type="dxa"/>
              <w:bottom w:w="80" w:type="dxa"/>
              <w:right w:w="120" w:type="dxa"/>
            </w:tcMar>
            <w:vAlign w:val="center"/>
          </w:tcPr>
          <w:p w14:paraId="277E57AE" w14:textId="77777777" w:rsidR="006155D4" w:rsidRDefault="00000000">
            <w:pPr>
              <w:spacing w:after="30" w:line="252" w:lineRule="auto"/>
            </w:pPr>
            <w:r>
              <w:rPr>
                <w:rFonts w:eastAsia="Calibri"/>
                <w:sz w:val="15"/>
              </w:rPr>
              <w:t>Mevzuat kuralı tanımı</w:t>
            </w:r>
          </w:p>
        </w:tc>
        <w:tc>
          <w:tcPr>
            <w:tcW w:w="1200" w:type="dxa"/>
            <w:tcMar>
              <w:top w:w="80" w:type="dxa"/>
              <w:left w:w="120" w:type="dxa"/>
              <w:bottom w:w="80" w:type="dxa"/>
              <w:right w:w="120" w:type="dxa"/>
            </w:tcMar>
            <w:vAlign w:val="center"/>
          </w:tcPr>
          <w:p w14:paraId="34F66A14"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6C50601F"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628483D0"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10C1BAD3" w14:textId="77777777" w:rsidR="006155D4" w:rsidRDefault="00000000">
            <w:pPr>
              <w:spacing w:after="30" w:line="252" w:lineRule="auto"/>
              <w:jc w:val="center"/>
            </w:pPr>
            <w:r>
              <w:rPr>
                <w:rFonts w:eastAsia="Calibri"/>
                <w:sz w:val="15"/>
              </w:rPr>
              <w:t>C</w:t>
            </w:r>
          </w:p>
        </w:tc>
        <w:tc>
          <w:tcPr>
            <w:tcW w:w="1110" w:type="dxa"/>
            <w:tcMar>
              <w:top w:w="80" w:type="dxa"/>
              <w:left w:w="120" w:type="dxa"/>
              <w:bottom w:w="80" w:type="dxa"/>
              <w:right w:w="120" w:type="dxa"/>
            </w:tcMar>
            <w:vAlign w:val="center"/>
          </w:tcPr>
          <w:p w14:paraId="7328F895" w14:textId="77777777" w:rsidR="006155D4" w:rsidRDefault="00000000">
            <w:pPr>
              <w:spacing w:after="30" w:line="252" w:lineRule="auto"/>
              <w:jc w:val="center"/>
            </w:pPr>
            <w:r>
              <w:rPr>
                <w:rFonts w:eastAsia="Calibri"/>
                <w:sz w:val="15"/>
              </w:rPr>
              <w:t>I</w:t>
            </w:r>
          </w:p>
        </w:tc>
      </w:tr>
      <w:tr w:rsidR="006155D4" w14:paraId="1FDCE424" w14:textId="77777777">
        <w:tc>
          <w:tcPr>
            <w:tcW w:w="3000" w:type="dxa"/>
            <w:tcMar>
              <w:top w:w="80" w:type="dxa"/>
              <w:left w:w="120" w:type="dxa"/>
              <w:bottom w:w="80" w:type="dxa"/>
              <w:right w:w="120" w:type="dxa"/>
            </w:tcMar>
            <w:vAlign w:val="center"/>
          </w:tcPr>
          <w:p w14:paraId="6411F402" w14:textId="77777777" w:rsidR="006155D4" w:rsidRDefault="00000000">
            <w:pPr>
              <w:spacing w:after="30" w:line="252" w:lineRule="auto"/>
            </w:pPr>
            <w:r>
              <w:rPr>
                <w:rFonts w:eastAsia="Calibri"/>
                <w:sz w:val="15"/>
              </w:rPr>
              <w:t>Mimari ve veri modeli</w:t>
            </w:r>
          </w:p>
        </w:tc>
        <w:tc>
          <w:tcPr>
            <w:tcW w:w="1200" w:type="dxa"/>
            <w:tcMar>
              <w:top w:w="80" w:type="dxa"/>
              <w:left w:w="120" w:type="dxa"/>
              <w:bottom w:w="80" w:type="dxa"/>
              <w:right w:w="120" w:type="dxa"/>
            </w:tcMar>
            <w:vAlign w:val="center"/>
          </w:tcPr>
          <w:p w14:paraId="1FCADF79"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44EBEA44"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29870D38" w14:textId="77777777" w:rsidR="006155D4" w:rsidRDefault="00000000">
            <w:pPr>
              <w:spacing w:after="30" w:line="252" w:lineRule="auto"/>
              <w:jc w:val="center"/>
            </w:pPr>
            <w:r>
              <w:rPr>
                <w:rFonts w:eastAsia="Calibri"/>
                <w:sz w:val="15"/>
              </w:rPr>
              <w:t>A/R</w:t>
            </w:r>
          </w:p>
        </w:tc>
        <w:tc>
          <w:tcPr>
            <w:tcW w:w="1350" w:type="dxa"/>
            <w:tcMar>
              <w:top w:w="80" w:type="dxa"/>
              <w:left w:w="120" w:type="dxa"/>
              <w:bottom w:w="80" w:type="dxa"/>
              <w:right w:w="120" w:type="dxa"/>
            </w:tcMar>
            <w:vAlign w:val="center"/>
          </w:tcPr>
          <w:p w14:paraId="3D12E101" w14:textId="77777777" w:rsidR="006155D4" w:rsidRDefault="00000000">
            <w:pPr>
              <w:spacing w:after="30" w:line="252" w:lineRule="auto"/>
              <w:jc w:val="center"/>
            </w:pPr>
            <w:r>
              <w:rPr>
                <w:rFonts w:eastAsia="Calibri"/>
                <w:sz w:val="15"/>
              </w:rPr>
              <w:t>C</w:t>
            </w:r>
          </w:p>
        </w:tc>
        <w:tc>
          <w:tcPr>
            <w:tcW w:w="1110" w:type="dxa"/>
            <w:tcMar>
              <w:top w:w="80" w:type="dxa"/>
              <w:left w:w="120" w:type="dxa"/>
              <w:bottom w:w="80" w:type="dxa"/>
              <w:right w:w="120" w:type="dxa"/>
            </w:tcMar>
            <w:vAlign w:val="center"/>
          </w:tcPr>
          <w:p w14:paraId="184EBE07" w14:textId="77777777" w:rsidR="006155D4" w:rsidRDefault="00000000">
            <w:pPr>
              <w:spacing w:after="30" w:line="252" w:lineRule="auto"/>
              <w:jc w:val="center"/>
            </w:pPr>
            <w:r>
              <w:rPr>
                <w:rFonts w:eastAsia="Calibri"/>
                <w:sz w:val="15"/>
              </w:rPr>
              <w:t>I</w:t>
            </w:r>
          </w:p>
        </w:tc>
      </w:tr>
      <w:tr w:rsidR="006155D4" w14:paraId="4CE65946" w14:textId="77777777">
        <w:tc>
          <w:tcPr>
            <w:tcW w:w="3000" w:type="dxa"/>
            <w:tcMar>
              <w:top w:w="80" w:type="dxa"/>
              <w:left w:w="120" w:type="dxa"/>
              <w:bottom w:w="80" w:type="dxa"/>
              <w:right w:w="120" w:type="dxa"/>
            </w:tcMar>
            <w:vAlign w:val="center"/>
          </w:tcPr>
          <w:p w14:paraId="78290B7F" w14:textId="77777777" w:rsidR="006155D4" w:rsidRDefault="00000000">
            <w:pPr>
              <w:spacing w:after="30" w:line="252" w:lineRule="auto"/>
            </w:pPr>
            <w:r>
              <w:rPr>
                <w:rFonts w:eastAsia="Calibri"/>
                <w:sz w:val="15"/>
              </w:rPr>
              <w:t>UX ve kullanıcı hikâyesi</w:t>
            </w:r>
          </w:p>
        </w:tc>
        <w:tc>
          <w:tcPr>
            <w:tcW w:w="1200" w:type="dxa"/>
            <w:tcMar>
              <w:top w:w="80" w:type="dxa"/>
              <w:left w:w="120" w:type="dxa"/>
              <w:bottom w:w="80" w:type="dxa"/>
              <w:right w:w="120" w:type="dxa"/>
            </w:tcMar>
            <w:vAlign w:val="center"/>
          </w:tcPr>
          <w:p w14:paraId="59AAFFD8"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1025F34A"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1AF30DFD"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796C6DE9" w14:textId="77777777" w:rsidR="006155D4" w:rsidRDefault="00000000">
            <w:pPr>
              <w:spacing w:after="30" w:line="252" w:lineRule="auto"/>
              <w:jc w:val="center"/>
            </w:pPr>
            <w:r>
              <w:rPr>
                <w:rFonts w:eastAsia="Calibri"/>
                <w:sz w:val="15"/>
              </w:rPr>
              <w:t>C</w:t>
            </w:r>
          </w:p>
        </w:tc>
        <w:tc>
          <w:tcPr>
            <w:tcW w:w="1110" w:type="dxa"/>
            <w:tcMar>
              <w:top w:w="80" w:type="dxa"/>
              <w:left w:w="120" w:type="dxa"/>
              <w:bottom w:w="80" w:type="dxa"/>
              <w:right w:w="120" w:type="dxa"/>
            </w:tcMar>
            <w:vAlign w:val="center"/>
          </w:tcPr>
          <w:p w14:paraId="4FC17D07" w14:textId="77777777" w:rsidR="006155D4" w:rsidRDefault="00000000">
            <w:pPr>
              <w:spacing w:after="30" w:line="252" w:lineRule="auto"/>
              <w:jc w:val="center"/>
            </w:pPr>
            <w:r>
              <w:rPr>
                <w:rFonts w:eastAsia="Calibri"/>
                <w:sz w:val="15"/>
              </w:rPr>
              <w:t>C</w:t>
            </w:r>
          </w:p>
        </w:tc>
      </w:tr>
      <w:tr w:rsidR="006155D4" w14:paraId="40AF822F" w14:textId="77777777">
        <w:tc>
          <w:tcPr>
            <w:tcW w:w="3000" w:type="dxa"/>
            <w:tcMar>
              <w:top w:w="80" w:type="dxa"/>
              <w:left w:w="120" w:type="dxa"/>
              <w:bottom w:w="80" w:type="dxa"/>
              <w:right w:w="120" w:type="dxa"/>
            </w:tcMar>
            <w:vAlign w:val="center"/>
          </w:tcPr>
          <w:p w14:paraId="3BFBA334" w14:textId="77777777" w:rsidR="006155D4" w:rsidRDefault="00000000">
            <w:pPr>
              <w:spacing w:after="30" w:line="252" w:lineRule="auto"/>
            </w:pPr>
            <w:r>
              <w:rPr>
                <w:rFonts w:eastAsia="Calibri"/>
                <w:sz w:val="15"/>
              </w:rPr>
              <w:t>Geliştirme</w:t>
            </w:r>
          </w:p>
        </w:tc>
        <w:tc>
          <w:tcPr>
            <w:tcW w:w="1200" w:type="dxa"/>
            <w:tcMar>
              <w:top w:w="80" w:type="dxa"/>
              <w:left w:w="120" w:type="dxa"/>
              <w:bottom w:w="80" w:type="dxa"/>
              <w:right w:w="120" w:type="dxa"/>
            </w:tcMar>
            <w:vAlign w:val="center"/>
          </w:tcPr>
          <w:p w14:paraId="3FB0D463" w14:textId="77777777" w:rsidR="006155D4" w:rsidRDefault="00000000">
            <w:pPr>
              <w:spacing w:after="30" w:line="252" w:lineRule="auto"/>
              <w:jc w:val="center"/>
            </w:pPr>
            <w:r>
              <w:rPr>
                <w:rFonts w:eastAsia="Calibri"/>
                <w:sz w:val="15"/>
              </w:rPr>
              <w:t>I</w:t>
            </w:r>
          </w:p>
        </w:tc>
        <w:tc>
          <w:tcPr>
            <w:tcW w:w="1350" w:type="dxa"/>
            <w:tcMar>
              <w:top w:w="80" w:type="dxa"/>
              <w:left w:w="120" w:type="dxa"/>
              <w:bottom w:w="80" w:type="dxa"/>
              <w:right w:w="120" w:type="dxa"/>
            </w:tcMar>
            <w:vAlign w:val="center"/>
          </w:tcPr>
          <w:p w14:paraId="7DD0B347"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4A7A986A" w14:textId="77777777" w:rsidR="006155D4" w:rsidRDefault="00000000">
            <w:pPr>
              <w:spacing w:after="30" w:line="252" w:lineRule="auto"/>
              <w:jc w:val="center"/>
            </w:pPr>
            <w:r>
              <w:rPr>
                <w:rFonts w:eastAsia="Calibri"/>
                <w:sz w:val="15"/>
              </w:rPr>
              <w:t>A/R</w:t>
            </w:r>
          </w:p>
        </w:tc>
        <w:tc>
          <w:tcPr>
            <w:tcW w:w="1350" w:type="dxa"/>
            <w:tcMar>
              <w:top w:w="80" w:type="dxa"/>
              <w:left w:w="120" w:type="dxa"/>
              <w:bottom w:w="80" w:type="dxa"/>
              <w:right w:w="120" w:type="dxa"/>
            </w:tcMar>
            <w:vAlign w:val="center"/>
          </w:tcPr>
          <w:p w14:paraId="5C35EA74" w14:textId="77777777" w:rsidR="006155D4" w:rsidRDefault="00000000">
            <w:pPr>
              <w:spacing w:after="30" w:line="252" w:lineRule="auto"/>
              <w:jc w:val="center"/>
            </w:pPr>
            <w:r>
              <w:rPr>
                <w:rFonts w:eastAsia="Calibri"/>
                <w:sz w:val="15"/>
              </w:rPr>
              <w:t>C</w:t>
            </w:r>
          </w:p>
        </w:tc>
        <w:tc>
          <w:tcPr>
            <w:tcW w:w="1110" w:type="dxa"/>
            <w:tcMar>
              <w:top w:w="80" w:type="dxa"/>
              <w:left w:w="120" w:type="dxa"/>
              <w:bottom w:w="80" w:type="dxa"/>
              <w:right w:w="120" w:type="dxa"/>
            </w:tcMar>
            <w:vAlign w:val="center"/>
          </w:tcPr>
          <w:p w14:paraId="1B705D14" w14:textId="77777777" w:rsidR="006155D4" w:rsidRDefault="00000000">
            <w:pPr>
              <w:spacing w:after="30" w:line="252" w:lineRule="auto"/>
              <w:jc w:val="center"/>
            </w:pPr>
            <w:r>
              <w:rPr>
                <w:rFonts w:eastAsia="Calibri"/>
                <w:sz w:val="15"/>
              </w:rPr>
              <w:t>I</w:t>
            </w:r>
          </w:p>
        </w:tc>
      </w:tr>
      <w:tr w:rsidR="006155D4" w14:paraId="53C90D61" w14:textId="77777777">
        <w:tc>
          <w:tcPr>
            <w:tcW w:w="3000" w:type="dxa"/>
            <w:tcMar>
              <w:top w:w="80" w:type="dxa"/>
              <w:left w:w="120" w:type="dxa"/>
              <w:bottom w:w="80" w:type="dxa"/>
              <w:right w:w="120" w:type="dxa"/>
            </w:tcMar>
            <w:vAlign w:val="center"/>
          </w:tcPr>
          <w:p w14:paraId="28222E93" w14:textId="77777777" w:rsidR="006155D4" w:rsidRDefault="00000000">
            <w:pPr>
              <w:spacing w:after="30" w:line="252" w:lineRule="auto"/>
            </w:pPr>
            <w:r>
              <w:rPr>
                <w:rFonts w:eastAsia="Calibri"/>
                <w:sz w:val="15"/>
              </w:rPr>
              <w:t>GIS/geometri motoru</w:t>
            </w:r>
          </w:p>
        </w:tc>
        <w:tc>
          <w:tcPr>
            <w:tcW w:w="1200" w:type="dxa"/>
            <w:tcMar>
              <w:top w:w="80" w:type="dxa"/>
              <w:left w:w="120" w:type="dxa"/>
              <w:bottom w:w="80" w:type="dxa"/>
              <w:right w:w="120" w:type="dxa"/>
            </w:tcMar>
            <w:vAlign w:val="center"/>
          </w:tcPr>
          <w:p w14:paraId="42618DA7" w14:textId="77777777" w:rsidR="006155D4" w:rsidRDefault="00000000">
            <w:pPr>
              <w:spacing w:after="30" w:line="252" w:lineRule="auto"/>
              <w:jc w:val="center"/>
            </w:pPr>
            <w:r>
              <w:rPr>
                <w:rFonts w:eastAsia="Calibri"/>
                <w:sz w:val="15"/>
              </w:rPr>
              <w:t>I</w:t>
            </w:r>
          </w:p>
        </w:tc>
        <w:tc>
          <w:tcPr>
            <w:tcW w:w="1350" w:type="dxa"/>
            <w:tcMar>
              <w:top w:w="80" w:type="dxa"/>
              <w:left w:w="120" w:type="dxa"/>
              <w:bottom w:w="80" w:type="dxa"/>
              <w:right w:w="120" w:type="dxa"/>
            </w:tcMar>
            <w:vAlign w:val="center"/>
          </w:tcPr>
          <w:p w14:paraId="338407C0"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6B2A208C" w14:textId="77777777" w:rsidR="006155D4" w:rsidRDefault="00000000">
            <w:pPr>
              <w:spacing w:after="30" w:line="252" w:lineRule="auto"/>
              <w:jc w:val="center"/>
            </w:pPr>
            <w:r>
              <w:rPr>
                <w:rFonts w:eastAsia="Calibri"/>
                <w:sz w:val="15"/>
              </w:rPr>
              <w:t>A/R</w:t>
            </w:r>
          </w:p>
        </w:tc>
        <w:tc>
          <w:tcPr>
            <w:tcW w:w="1350" w:type="dxa"/>
            <w:tcMar>
              <w:top w:w="80" w:type="dxa"/>
              <w:left w:w="120" w:type="dxa"/>
              <w:bottom w:w="80" w:type="dxa"/>
              <w:right w:w="120" w:type="dxa"/>
            </w:tcMar>
            <w:vAlign w:val="center"/>
          </w:tcPr>
          <w:p w14:paraId="4A2F85DB" w14:textId="77777777" w:rsidR="006155D4" w:rsidRDefault="00000000">
            <w:pPr>
              <w:spacing w:after="30" w:line="252" w:lineRule="auto"/>
              <w:jc w:val="center"/>
            </w:pPr>
            <w:r>
              <w:rPr>
                <w:rFonts w:eastAsia="Calibri"/>
                <w:sz w:val="15"/>
              </w:rPr>
              <w:t>R</w:t>
            </w:r>
          </w:p>
        </w:tc>
        <w:tc>
          <w:tcPr>
            <w:tcW w:w="1110" w:type="dxa"/>
            <w:tcMar>
              <w:top w:w="80" w:type="dxa"/>
              <w:left w:w="120" w:type="dxa"/>
              <w:bottom w:w="80" w:type="dxa"/>
              <w:right w:w="120" w:type="dxa"/>
            </w:tcMar>
            <w:vAlign w:val="center"/>
          </w:tcPr>
          <w:p w14:paraId="1C2F0B16" w14:textId="77777777" w:rsidR="006155D4" w:rsidRDefault="00000000">
            <w:pPr>
              <w:spacing w:after="30" w:line="252" w:lineRule="auto"/>
              <w:jc w:val="center"/>
            </w:pPr>
            <w:r>
              <w:rPr>
                <w:rFonts w:eastAsia="Calibri"/>
                <w:sz w:val="15"/>
              </w:rPr>
              <w:t>C</w:t>
            </w:r>
          </w:p>
        </w:tc>
      </w:tr>
      <w:tr w:rsidR="006155D4" w14:paraId="7EB63B09" w14:textId="77777777">
        <w:tc>
          <w:tcPr>
            <w:tcW w:w="3000" w:type="dxa"/>
            <w:tcMar>
              <w:top w:w="80" w:type="dxa"/>
              <w:left w:w="120" w:type="dxa"/>
              <w:bottom w:w="80" w:type="dxa"/>
              <w:right w:w="120" w:type="dxa"/>
            </w:tcMar>
            <w:vAlign w:val="center"/>
          </w:tcPr>
          <w:p w14:paraId="63131987" w14:textId="77777777" w:rsidR="006155D4" w:rsidRDefault="00000000">
            <w:pPr>
              <w:spacing w:after="30" w:line="252" w:lineRule="auto"/>
            </w:pPr>
            <w:r>
              <w:rPr>
                <w:rFonts w:eastAsia="Calibri"/>
                <w:sz w:val="15"/>
              </w:rPr>
              <w:t>Test otomasyonu</w:t>
            </w:r>
          </w:p>
        </w:tc>
        <w:tc>
          <w:tcPr>
            <w:tcW w:w="1200" w:type="dxa"/>
            <w:tcMar>
              <w:top w:w="80" w:type="dxa"/>
              <w:left w:w="120" w:type="dxa"/>
              <w:bottom w:w="80" w:type="dxa"/>
              <w:right w:w="120" w:type="dxa"/>
            </w:tcMar>
            <w:vAlign w:val="center"/>
          </w:tcPr>
          <w:p w14:paraId="6EC74155" w14:textId="77777777" w:rsidR="006155D4" w:rsidRDefault="00000000">
            <w:pPr>
              <w:spacing w:after="30" w:line="252" w:lineRule="auto"/>
              <w:jc w:val="center"/>
            </w:pPr>
            <w:r>
              <w:rPr>
                <w:rFonts w:eastAsia="Calibri"/>
                <w:sz w:val="15"/>
              </w:rPr>
              <w:t>I</w:t>
            </w:r>
          </w:p>
        </w:tc>
        <w:tc>
          <w:tcPr>
            <w:tcW w:w="1350" w:type="dxa"/>
            <w:tcMar>
              <w:top w:w="80" w:type="dxa"/>
              <w:left w:w="120" w:type="dxa"/>
              <w:bottom w:w="80" w:type="dxa"/>
              <w:right w:w="120" w:type="dxa"/>
            </w:tcMar>
            <w:vAlign w:val="center"/>
          </w:tcPr>
          <w:p w14:paraId="6D224C4B"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57D5C12C"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3E608C6D" w14:textId="77777777" w:rsidR="006155D4" w:rsidRDefault="00000000">
            <w:pPr>
              <w:spacing w:after="30" w:line="252" w:lineRule="auto"/>
              <w:jc w:val="center"/>
            </w:pPr>
            <w:r>
              <w:rPr>
                <w:rFonts w:eastAsia="Calibri"/>
                <w:sz w:val="15"/>
              </w:rPr>
              <w:t>A/R</w:t>
            </w:r>
          </w:p>
        </w:tc>
        <w:tc>
          <w:tcPr>
            <w:tcW w:w="1110" w:type="dxa"/>
            <w:tcMar>
              <w:top w:w="80" w:type="dxa"/>
              <w:left w:w="120" w:type="dxa"/>
              <w:bottom w:w="80" w:type="dxa"/>
              <w:right w:w="120" w:type="dxa"/>
            </w:tcMar>
            <w:vAlign w:val="center"/>
          </w:tcPr>
          <w:p w14:paraId="18F80A77" w14:textId="77777777" w:rsidR="006155D4" w:rsidRDefault="00000000">
            <w:pPr>
              <w:spacing w:after="30" w:line="252" w:lineRule="auto"/>
              <w:jc w:val="center"/>
            </w:pPr>
            <w:r>
              <w:rPr>
                <w:rFonts w:eastAsia="Calibri"/>
                <w:sz w:val="15"/>
              </w:rPr>
              <w:t>I</w:t>
            </w:r>
          </w:p>
        </w:tc>
      </w:tr>
      <w:tr w:rsidR="006155D4" w14:paraId="38E8CA7E" w14:textId="77777777">
        <w:tc>
          <w:tcPr>
            <w:tcW w:w="3000" w:type="dxa"/>
            <w:tcMar>
              <w:top w:w="80" w:type="dxa"/>
              <w:left w:w="120" w:type="dxa"/>
              <w:bottom w:w="80" w:type="dxa"/>
              <w:right w:w="120" w:type="dxa"/>
            </w:tcMar>
            <w:vAlign w:val="center"/>
          </w:tcPr>
          <w:p w14:paraId="3003D73C" w14:textId="77777777" w:rsidR="006155D4" w:rsidRDefault="00000000">
            <w:pPr>
              <w:spacing w:after="30" w:line="252" w:lineRule="auto"/>
            </w:pPr>
            <w:r>
              <w:rPr>
                <w:rFonts w:eastAsia="Calibri"/>
                <w:sz w:val="15"/>
              </w:rPr>
              <w:t>Mevzuat UAT</w:t>
            </w:r>
          </w:p>
        </w:tc>
        <w:tc>
          <w:tcPr>
            <w:tcW w:w="1200" w:type="dxa"/>
            <w:tcMar>
              <w:top w:w="80" w:type="dxa"/>
              <w:left w:w="120" w:type="dxa"/>
              <w:bottom w:w="80" w:type="dxa"/>
              <w:right w:w="120" w:type="dxa"/>
            </w:tcMar>
            <w:vAlign w:val="center"/>
          </w:tcPr>
          <w:p w14:paraId="1E64E227"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1F44C557"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2C5365E9"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1679642E" w14:textId="77777777" w:rsidR="006155D4" w:rsidRDefault="00000000">
            <w:pPr>
              <w:spacing w:after="30" w:line="252" w:lineRule="auto"/>
              <w:jc w:val="center"/>
            </w:pPr>
            <w:r>
              <w:rPr>
                <w:rFonts w:eastAsia="Calibri"/>
                <w:sz w:val="15"/>
              </w:rPr>
              <w:t>R</w:t>
            </w:r>
          </w:p>
        </w:tc>
        <w:tc>
          <w:tcPr>
            <w:tcW w:w="1110" w:type="dxa"/>
            <w:tcMar>
              <w:top w:w="80" w:type="dxa"/>
              <w:left w:w="120" w:type="dxa"/>
              <w:bottom w:w="80" w:type="dxa"/>
              <w:right w:w="120" w:type="dxa"/>
            </w:tcMar>
            <w:vAlign w:val="center"/>
          </w:tcPr>
          <w:p w14:paraId="4A04E598" w14:textId="77777777" w:rsidR="006155D4" w:rsidRDefault="00000000">
            <w:pPr>
              <w:spacing w:after="30" w:line="252" w:lineRule="auto"/>
              <w:jc w:val="center"/>
            </w:pPr>
            <w:r>
              <w:rPr>
                <w:rFonts w:eastAsia="Calibri"/>
                <w:sz w:val="15"/>
              </w:rPr>
              <w:t>C</w:t>
            </w:r>
          </w:p>
        </w:tc>
      </w:tr>
      <w:tr w:rsidR="006155D4" w14:paraId="2F2CD067" w14:textId="77777777">
        <w:tc>
          <w:tcPr>
            <w:tcW w:w="3000" w:type="dxa"/>
            <w:tcMar>
              <w:top w:w="80" w:type="dxa"/>
              <w:left w:w="120" w:type="dxa"/>
              <w:bottom w:w="80" w:type="dxa"/>
              <w:right w:w="120" w:type="dxa"/>
            </w:tcMar>
            <w:vAlign w:val="center"/>
          </w:tcPr>
          <w:p w14:paraId="55AD082F" w14:textId="77777777" w:rsidR="006155D4" w:rsidRDefault="00000000">
            <w:pPr>
              <w:spacing w:after="30" w:line="252" w:lineRule="auto"/>
            </w:pPr>
            <w:r>
              <w:rPr>
                <w:rFonts w:eastAsia="Calibri"/>
                <w:sz w:val="15"/>
              </w:rPr>
              <w:t>Güvenlik/KVKK/GDPR</w:t>
            </w:r>
          </w:p>
        </w:tc>
        <w:tc>
          <w:tcPr>
            <w:tcW w:w="1200" w:type="dxa"/>
            <w:tcMar>
              <w:top w:w="80" w:type="dxa"/>
              <w:left w:w="120" w:type="dxa"/>
              <w:bottom w:w="80" w:type="dxa"/>
              <w:right w:w="120" w:type="dxa"/>
            </w:tcMar>
            <w:vAlign w:val="center"/>
          </w:tcPr>
          <w:p w14:paraId="6A1FC6B1"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60166969" w14:textId="77777777" w:rsidR="006155D4" w:rsidRDefault="00000000">
            <w:pPr>
              <w:spacing w:after="30" w:line="252" w:lineRule="auto"/>
              <w:jc w:val="center"/>
            </w:pPr>
            <w:r>
              <w:rPr>
                <w:rFonts w:eastAsia="Calibri"/>
                <w:sz w:val="15"/>
              </w:rPr>
              <w:t>C</w:t>
            </w:r>
          </w:p>
        </w:tc>
        <w:tc>
          <w:tcPr>
            <w:tcW w:w="1350" w:type="dxa"/>
            <w:tcMar>
              <w:top w:w="80" w:type="dxa"/>
              <w:left w:w="120" w:type="dxa"/>
              <w:bottom w:w="80" w:type="dxa"/>
              <w:right w:w="120" w:type="dxa"/>
            </w:tcMar>
            <w:vAlign w:val="center"/>
          </w:tcPr>
          <w:p w14:paraId="56D6DDAD"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0C030B58" w14:textId="77777777" w:rsidR="006155D4" w:rsidRDefault="00000000">
            <w:pPr>
              <w:spacing w:after="30" w:line="252" w:lineRule="auto"/>
              <w:jc w:val="center"/>
            </w:pPr>
            <w:r>
              <w:rPr>
                <w:rFonts w:eastAsia="Calibri"/>
                <w:sz w:val="15"/>
              </w:rPr>
              <w:t>R</w:t>
            </w:r>
          </w:p>
        </w:tc>
        <w:tc>
          <w:tcPr>
            <w:tcW w:w="1110" w:type="dxa"/>
            <w:tcMar>
              <w:top w:w="80" w:type="dxa"/>
              <w:left w:w="120" w:type="dxa"/>
              <w:bottom w:w="80" w:type="dxa"/>
              <w:right w:w="120" w:type="dxa"/>
            </w:tcMar>
            <w:vAlign w:val="center"/>
          </w:tcPr>
          <w:p w14:paraId="6BD6EC1C" w14:textId="77777777" w:rsidR="006155D4" w:rsidRDefault="00000000">
            <w:pPr>
              <w:spacing w:after="30" w:line="252" w:lineRule="auto"/>
              <w:jc w:val="center"/>
            </w:pPr>
            <w:r>
              <w:rPr>
                <w:rFonts w:eastAsia="Calibri"/>
                <w:sz w:val="15"/>
              </w:rPr>
              <w:t>I</w:t>
            </w:r>
          </w:p>
        </w:tc>
      </w:tr>
      <w:tr w:rsidR="006155D4" w14:paraId="5C123A65" w14:textId="77777777">
        <w:tc>
          <w:tcPr>
            <w:tcW w:w="3000" w:type="dxa"/>
            <w:tcMar>
              <w:top w:w="80" w:type="dxa"/>
              <w:left w:w="120" w:type="dxa"/>
              <w:bottom w:w="80" w:type="dxa"/>
              <w:right w:w="120" w:type="dxa"/>
            </w:tcMar>
            <w:vAlign w:val="center"/>
          </w:tcPr>
          <w:p w14:paraId="6543DE5A" w14:textId="77777777" w:rsidR="006155D4" w:rsidRDefault="00000000">
            <w:pPr>
              <w:spacing w:after="30" w:line="252" w:lineRule="auto"/>
            </w:pPr>
            <w:r>
              <w:rPr>
                <w:rFonts w:eastAsia="Calibri"/>
                <w:sz w:val="15"/>
              </w:rPr>
              <w:t>Release onayı</w:t>
            </w:r>
          </w:p>
        </w:tc>
        <w:tc>
          <w:tcPr>
            <w:tcW w:w="1200" w:type="dxa"/>
            <w:tcMar>
              <w:top w:w="80" w:type="dxa"/>
              <w:left w:w="120" w:type="dxa"/>
              <w:bottom w:w="80" w:type="dxa"/>
              <w:right w:w="120" w:type="dxa"/>
            </w:tcMar>
            <w:vAlign w:val="center"/>
          </w:tcPr>
          <w:p w14:paraId="77B601DA"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1C71FC43"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5BE757C0"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551E508B" w14:textId="77777777" w:rsidR="006155D4" w:rsidRDefault="00000000">
            <w:pPr>
              <w:spacing w:after="30" w:line="252" w:lineRule="auto"/>
              <w:jc w:val="center"/>
            </w:pPr>
            <w:r>
              <w:rPr>
                <w:rFonts w:eastAsia="Calibri"/>
                <w:sz w:val="15"/>
              </w:rPr>
              <w:t>R</w:t>
            </w:r>
          </w:p>
        </w:tc>
        <w:tc>
          <w:tcPr>
            <w:tcW w:w="1110" w:type="dxa"/>
            <w:tcMar>
              <w:top w:w="80" w:type="dxa"/>
              <w:left w:w="120" w:type="dxa"/>
              <w:bottom w:w="80" w:type="dxa"/>
              <w:right w:w="120" w:type="dxa"/>
            </w:tcMar>
            <w:vAlign w:val="center"/>
          </w:tcPr>
          <w:p w14:paraId="0704BEA3" w14:textId="77777777" w:rsidR="006155D4" w:rsidRDefault="00000000">
            <w:pPr>
              <w:spacing w:after="30" w:line="252" w:lineRule="auto"/>
              <w:jc w:val="center"/>
            </w:pPr>
            <w:r>
              <w:rPr>
                <w:rFonts w:eastAsia="Calibri"/>
                <w:sz w:val="15"/>
              </w:rPr>
              <w:t>I</w:t>
            </w:r>
          </w:p>
        </w:tc>
      </w:tr>
      <w:tr w:rsidR="006155D4" w14:paraId="4FF89FB3" w14:textId="77777777">
        <w:tc>
          <w:tcPr>
            <w:tcW w:w="3000" w:type="dxa"/>
            <w:tcMar>
              <w:top w:w="80" w:type="dxa"/>
              <w:left w:w="120" w:type="dxa"/>
              <w:bottom w:w="80" w:type="dxa"/>
              <w:right w:w="120" w:type="dxa"/>
            </w:tcMar>
            <w:vAlign w:val="center"/>
          </w:tcPr>
          <w:p w14:paraId="425723F6" w14:textId="77777777" w:rsidR="006155D4" w:rsidRDefault="00000000">
            <w:pPr>
              <w:spacing w:after="30" w:line="252" w:lineRule="auto"/>
            </w:pPr>
            <w:r>
              <w:rPr>
                <w:rFonts w:eastAsia="Calibri"/>
                <w:sz w:val="15"/>
              </w:rPr>
              <w:t>Müşteri pilotu</w:t>
            </w:r>
          </w:p>
        </w:tc>
        <w:tc>
          <w:tcPr>
            <w:tcW w:w="1200" w:type="dxa"/>
            <w:tcMar>
              <w:top w:w="80" w:type="dxa"/>
              <w:left w:w="120" w:type="dxa"/>
              <w:bottom w:w="80" w:type="dxa"/>
              <w:right w:w="120" w:type="dxa"/>
            </w:tcMar>
            <w:vAlign w:val="center"/>
          </w:tcPr>
          <w:p w14:paraId="240B6418" w14:textId="77777777" w:rsidR="006155D4" w:rsidRDefault="00000000">
            <w:pPr>
              <w:spacing w:after="30" w:line="252" w:lineRule="auto"/>
              <w:jc w:val="center"/>
            </w:pPr>
            <w:r>
              <w:rPr>
                <w:rFonts w:eastAsia="Calibri"/>
                <w:sz w:val="15"/>
              </w:rPr>
              <w:t>A</w:t>
            </w:r>
          </w:p>
        </w:tc>
        <w:tc>
          <w:tcPr>
            <w:tcW w:w="1350" w:type="dxa"/>
            <w:tcMar>
              <w:top w:w="80" w:type="dxa"/>
              <w:left w:w="120" w:type="dxa"/>
              <w:bottom w:w="80" w:type="dxa"/>
              <w:right w:w="120" w:type="dxa"/>
            </w:tcMar>
            <w:vAlign w:val="center"/>
          </w:tcPr>
          <w:p w14:paraId="640BAA62"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2E945E40" w14:textId="77777777" w:rsidR="006155D4" w:rsidRDefault="00000000">
            <w:pPr>
              <w:spacing w:after="30" w:line="252" w:lineRule="auto"/>
              <w:jc w:val="center"/>
            </w:pPr>
            <w:r>
              <w:rPr>
                <w:rFonts w:eastAsia="Calibri"/>
                <w:sz w:val="15"/>
              </w:rPr>
              <w:t>R</w:t>
            </w:r>
          </w:p>
        </w:tc>
        <w:tc>
          <w:tcPr>
            <w:tcW w:w="1350" w:type="dxa"/>
            <w:tcMar>
              <w:top w:w="80" w:type="dxa"/>
              <w:left w:w="120" w:type="dxa"/>
              <w:bottom w:w="80" w:type="dxa"/>
              <w:right w:w="120" w:type="dxa"/>
            </w:tcMar>
            <w:vAlign w:val="center"/>
          </w:tcPr>
          <w:p w14:paraId="0CF07F44" w14:textId="77777777" w:rsidR="006155D4" w:rsidRDefault="00000000">
            <w:pPr>
              <w:spacing w:after="30" w:line="252" w:lineRule="auto"/>
              <w:jc w:val="center"/>
            </w:pPr>
            <w:r>
              <w:rPr>
                <w:rFonts w:eastAsia="Calibri"/>
                <w:sz w:val="15"/>
              </w:rPr>
              <w:t>R</w:t>
            </w:r>
          </w:p>
        </w:tc>
        <w:tc>
          <w:tcPr>
            <w:tcW w:w="1110" w:type="dxa"/>
            <w:tcMar>
              <w:top w:w="80" w:type="dxa"/>
              <w:left w:w="120" w:type="dxa"/>
              <w:bottom w:w="80" w:type="dxa"/>
              <w:right w:w="120" w:type="dxa"/>
            </w:tcMar>
            <w:vAlign w:val="center"/>
          </w:tcPr>
          <w:p w14:paraId="014F0828" w14:textId="77777777" w:rsidR="006155D4" w:rsidRDefault="00000000">
            <w:pPr>
              <w:spacing w:after="30" w:line="252" w:lineRule="auto"/>
              <w:jc w:val="center"/>
            </w:pPr>
            <w:r>
              <w:rPr>
                <w:rFonts w:eastAsia="Calibri"/>
                <w:sz w:val="15"/>
              </w:rPr>
              <w:t>R</w:t>
            </w:r>
          </w:p>
        </w:tc>
      </w:tr>
    </w:tbl>
    <w:p w14:paraId="10138693" w14:textId="77777777" w:rsidR="006155D4" w:rsidRDefault="006155D4">
      <w:pPr>
        <w:spacing w:after="40"/>
      </w:pPr>
    </w:p>
    <w:p w14:paraId="581E6D99" w14:textId="77777777" w:rsidR="006155D4" w:rsidRDefault="00000000">
      <w:pPr>
        <w:pStyle w:val="Heading2"/>
      </w:pPr>
      <w:r>
        <w:t>17.1 Çekirdek Ekip</w:t>
      </w:r>
    </w:p>
    <w:p w14:paraId="225F6944" w14:textId="77777777" w:rsidR="006155D4" w:rsidRDefault="00000000" w:rsidP="008C3D7A">
      <w:pPr>
        <w:pStyle w:val="ListBullet"/>
        <w:numPr>
          <w:ilvl w:val="0"/>
          <w:numId w:val="15"/>
        </w:numPr>
        <w:spacing w:after="80"/>
      </w:pPr>
      <w:r w:rsidRPr="008C3D7A">
        <w:rPr>
          <w:rFonts w:eastAsia="Calibri"/>
        </w:rPr>
        <w:t>1 Ürün Sahibi / Program Yöneticisi</w:t>
      </w:r>
    </w:p>
    <w:p w14:paraId="415611A5" w14:textId="77777777" w:rsidR="006155D4" w:rsidRDefault="00000000">
      <w:pPr>
        <w:pStyle w:val="ListBullet"/>
        <w:spacing w:after="80"/>
        <w:ind w:hanging="271"/>
      </w:pPr>
      <w:r>
        <w:rPr>
          <w:rFonts w:eastAsia="Calibri"/>
        </w:rPr>
        <w:t>1 Kıdemli İş Analisti / Product Owner vekili</w:t>
      </w:r>
    </w:p>
    <w:p w14:paraId="1DEFCCC5" w14:textId="77777777" w:rsidR="006155D4" w:rsidRDefault="00000000">
      <w:pPr>
        <w:pStyle w:val="ListBullet"/>
        <w:spacing w:after="80"/>
        <w:ind w:hanging="271"/>
      </w:pPr>
      <w:r>
        <w:rPr>
          <w:rFonts w:eastAsia="Calibri"/>
        </w:rPr>
        <w:t>1 Yazılım Mimarı / Tech Lead</w:t>
      </w:r>
    </w:p>
    <w:p w14:paraId="138F75A4" w14:textId="77777777" w:rsidR="006155D4" w:rsidRDefault="00000000">
      <w:pPr>
        <w:pStyle w:val="ListBullet"/>
        <w:spacing w:after="80"/>
        <w:ind w:hanging="271"/>
      </w:pPr>
      <w:r>
        <w:rPr>
          <w:rFonts w:eastAsia="Calibri"/>
        </w:rPr>
        <w:t>2 Full-stack geliştirici</w:t>
      </w:r>
    </w:p>
    <w:p w14:paraId="01A0C06A" w14:textId="77777777" w:rsidR="006155D4" w:rsidRDefault="00000000">
      <w:pPr>
        <w:pStyle w:val="ListBullet"/>
        <w:spacing w:after="80"/>
        <w:ind w:hanging="271"/>
      </w:pPr>
      <w:r>
        <w:rPr>
          <w:rFonts w:eastAsia="Calibri"/>
        </w:rPr>
        <w:t>1 Data/GIS geliştirici</w:t>
      </w:r>
    </w:p>
    <w:p w14:paraId="0F025FF4" w14:textId="77777777" w:rsidR="006155D4" w:rsidRDefault="00000000">
      <w:pPr>
        <w:pStyle w:val="ListBullet"/>
        <w:spacing w:after="80"/>
        <w:ind w:hanging="271"/>
      </w:pPr>
      <w:r>
        <w:rPr>
          <w:rFonts w:eastAsia="Calibri"/>
        </w:rPr>
        <w:t>1 QA otomasyon uzmanı</w:t>
      </w:r>
    </w:p>
    <w:p w14:paraId="6927C504" w14:textId="77777777" w:rsidR="006155D4" w:rsidRDefault="00000000">
      <w:pPr>
        <w:pStyle w:val="ListBullet"/>
        <w:spacing w:after="80"/>
        <w:ind w:hanging="271"/>
      </w:pPr>
      <w:r>
        <w:rPr>
          <w:rFonts w:eastAsia="Calibri"/>
        </w:rPr>
        <w:t>Part-time DevOps/SecOps</w:t>
      </w:r>
    </w:p>
    <w:p w14:paraId="35BE2AB2" w14:textId="77777777" w:rsidR="006155D4" w:rsidRDefault="00000000">
      <w:pPr>
        <w:pStyle w:val="ListBullet"/>
        <w:spacing w:after="80"/>
        <w:ind w:hanging="271"/>
      </w:pPr>
      <w:r>
        <w:rPr>
          <w:rFonts w:eastAsia="Calibri"/>
        </w:rPr>
        <w:t>1 EUDR mevzuat konu uzmanı + gerektiğinde ikinci onay uzmanı</w:t>
      </w:r>
    </w:p>
    <w:p w14:paraId="5B78B09A" w14:textId="77777777" w:rsidR="006155D4" w:rsidRDefault="00000000">
      <w:pPr>
        <w:pStyle w:val="Heading2"/>
      </w:pPr>
      <w:r>
        <w:t>17.2 Yönetişim Ritmi</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2100"/>
        <w:gridCol w:w="1800"/>
        <w:gridCol w:w="2900"/>
        <w:gridCol w:w="2560"/>
      </w:tblGrid>
      <w:tr w:rsidR="006155D4" w14:paraId="10ACF147" w14:textId="77777777">
        <w:trPr>
          <w:tblHeader/>
        </w:trPr>
        <w:tc>
          <w:tcPr>
            <w:tcW w:w="2100" w:type="dxa"/>
            <w:shd w:val="clear" w:color="auto" w:fill="E8EEF5"/>
            <w:tcMar>
              <w:top w:w="80" w:type="dxa"/>
              <w:left w:w="120" w:type="dxa"/>
              <w:bottom w:w="80" w:type="dxa"/>
              <w:right w:w="120" w:type="dxa"/>
            </w:tcMar>
            <w:vAlign w:val="center"/>
          </w:tcPr>
          <w:p w14:paraId="401BD7CA" w14:textId="77777777" w:rsidR="006155D4" w:rsidRDefault="00000000">
            <w:pPr>
              <w:spacing w:after="30" w:line="252" w:lineRule="auto"/>
              <w:jc w:val="center"/>
            </w:pPr>
            <w:r>
              <w:rPr>
                <w:rFonts w:eastAsia="Calibri"/>
                <w:b/>
                <w:color w:val="0B2545"/>
                <w:sz w:val="17"/>
              </w:rPr>
              <w:t>Toplantı</w:t>
            </w:r>
          </w:p>
        </w:tc>
        <w:tc>
          <w:tcPr>
            <w:tcW w:w="1800" w:type="dxa"/>
            <w:shd w:val="clear" w:color="auto" w:fill="E8EEF5"/>
            <w:tcMar>
              <w:top w:w="80" w:type="dxa"/>
              <w:left w:w="120" w:type="dxa"/>
              <w:bottom w:w="80" w:type="dxa"/>
              <w:right w:w="120" w:type="dxa"/>
            </w:tcMar>
            <w:vAlign w:val="center"/>
          </w:tcPr>
          <w:p w14:paraId="0732440B" w14:textId="77777777" w:rsidR="006155D4" w:rsidRDefault="00000000">
            <w:pPr>
              <w:spacing w:after="30" w:line="252" w:lineRule="auto"/>
              <w:jc w:val="center"/>
            </w:pPr>
            <w:r>
              <w:rPr>
                <w:rFonts w:eastAsia="Calibri"/>
                <w:b/>
                <w:color w:val="0B2545"/>
                <w:sz w:val="17"/>
              </w:rPr>
              <w:t>Sıklık</w:t>
            </w:r>
          </w:p>
        </w:tc>
        <w:tc>
          <w:tcPr>
            <w:tcW w:w="2900" w:type="dxa"/>
            <w:shd w:val="clear" w:color="auto" w:fill="E8EEF5"/>
            <w:tcMar>
              <w:top w:w="80" w:type="dxa"/>
              <w:left w:w="120" w:type="dxa"/>
              <w:bottom w:w="80" w:type="dxa"/>
              <w:right w:w="120" w:type="dxa"/>
            </w:tcMar>
            <w:vAlign w:val="center"/>
          </w:tcPr>
          <w:p w14:paraId="2E68FD70" w14:textId="77777777" w:rsidR="006155D4" w:rsidRDefault="00000000">
            <w:pPr>
              <w:spacing w:after="30" w:line="252" w:lineRule="auto"/>
              <w:jc w:val="center"/>
            </w:pPr>
            <w:r>
              <w:rPr>
                <w:rFonts w:eastAsia="Calibri"/>
                <w:b/>
                <w:color w:val="0B2545"/>
                <w:sz w:val="17"/>
              </w:rPr>
              <w:t>Katılımcı</w:t>
            </w:r>
          </w:p>
        </w:tc>
        <w:tc>
          <w:tcPr>
            <w:tcW w:w="2560" w:type="dxa"/>
            <w:shd w:val="clear" w:color="auto" w:fill="E8EEF5"/>
            <w:tcMar>
              <w:top w:w="80" w:type="dxa"/>
              <w:left w:w="120" w:type="dxa"/>
              <w:bottom w:w="80" w:type="dxa"/>
              <w:right w:w="120" w:type="dxa"/>
            </w:tcMar>
            <w:vAlign w:val="center"/>
          </w:tcPr>
          <w:p w14:paraId="0CCF884F" w14:textId="77777777" w:rsidR="006155D4" w:rsidRDefault="00000000">
            <w:pPr>
              <w:spacing w:after="30" w:line="252" w:lineRule="auto"/>
              <w:jc w:val="center"/>
            </w:pPr>
            <w:r>
              <w:rPr>
                <w:rFonts w:eastAsia="Calibri"/>
                <w:b/>
                <w:color w:val="0B2545"/>
                <w:sz w:val="17"/>
              </w:rPr>
              <w:t>Çıktı</w:t>
            </w:r>
          </w:p>
        </w:tc>
      </w:tr>
      <w:tr w:rsidR="006155D4" w14:paraId="721C28CA" w14:textId="77777777">
        <w:tc>
          <w:tcPr>
            <w:tcW w:w="2100" w:type="dxa"/>
            <w:tcMar>
              <w:top w:w="80" w:type="dxa"/>
              <w:left w:w="120" w:type="dxa"/>
              <w:bottom w:w="80" w:type="dxa"/>
              <w:right w:w="120" w:type="dxa"/>
            </w:tcMar>
            <w:vAlign w:val="center"/>
          </w:tcPr>
          <w:p w14:paraId="55B0FB92" w14:textId="77777777" w:rsidR="006155D4" w:rsidRDefault="00000000">
            <w:pPr>
              <w:spacing w:after="30" w:line="252" w:lineRule="auto"/>
            </w:pPr>
            <w:r>
              <w:rPr>
                <w:rFonts w:eastAsia="Calibri"/>
                <w:sz w:val="17"/>
              </w:rPr>
              <w:t>Daily</w:t>
            </w:r>
          </w:p>
        </w:tc>
        <w:tc>
          <w:tcPr>
            <w:tcW w:w="1800" w:type="dxa"/>
            <w:tcMar>
              <w:top w:w="80" w:type="dxa"/>
              <w:left w:w="120" w:type="dxa"/>
              <w:bottom w:w="80" w:type="dxa"/>
              <w:right w:w="120" w:type="dxa"/>
            </w:tcMar>
            <w:vAlign w:val="center"/>
          </w:tcPr>
          <w:p w14:paraId="01AFF486" w14:textId="77777777" w:rsidR="006155D4" w:rsidRDefault="00000000">
            <w:pPr>
              <w:spacing w:after="30" w:line="252" w:lineRule="auto"/>
            </w:pPr>
            <w:r>
              <w:rPr>
                <w:rFonts w:eastAsia="Calibri"/>
                <w:sz w:val="17"/>
              </w:rPr>
              <w:t>Her iş günü 15 dk</w:t>
            </w:r>
          </w:p>
        </w:tc>
        <w:tc>
          <w:tcPr>
            <w:tcW w:w="2900" w:type="dxa"/>
            <w:tcMar>
              <w:top w:w="80" w:type="dxa"/>
              <w:left w:w="120" w:type="dxa"/>
              <w:bottom w:w="80" w:type="dxa"/>
              <w:right w:w="120" w:type="dxa"/>
            </w:tcMar>
            <w:vAlign w:val="center"/>
          </w:tcPr>
          <w:p w14:paraId="56445C0B" w14:textId="77777777" w:rsidR="006155D4" w:rsidRDefault="00000000">
            <w:pPr>
              <w:spacing w:after="30" w:line="252" w:lineRule="auto"/>
            </w:pPr>
            <w:r>
              <w:rPr>
                <w:rFonts w:eastAsia="Calibri"/>
                <w:sz w:val="17"/>
              </w:rPr>
              <w:t>Geliştirme çekirdeği</w:t>
            </w:r>
          </w:p>
        </w:tc>
        <w:tc>
          <w:tcPr>
            <w:tcW w:w="2560" w:type="dxa"/>
            <w:tcMar>
              <w:top w:w="80" w:type="dxa"/>
              <w:left w:w="120" w:type="dxa"/>
              <w:bottom w:w="80" w:type="dxa"/>
              <w:right w:w="120" w:type="dxa"/>
            </w:tcMar>
            <w:vAlign w:val="center"/>
          </w:tcPr>
          <w:p w14:paraId="178C0803" w14:textId="77777777" w:rsidR="006155D4" w:rsidRDefault="00000000">
            <w:pPr>
              <w:spacing w:after="30" w:line="252" w:lineRule="auto"/>
            </w:pPr>
            <w:r>
              <w:rPr>
                <w:rFonts w:eastAsia="Calibri"/>
                <w:sz w:val="17"/>
              </w:rPr>
              <w:t>Engel ve günlük taahhüt</w:t>
            </w:r>
          </w:p>
        </w:tc>
      </w:tr>
      <w:tr w:rsidR="006155D4" w14:paraId="4F65667F" w14:textId="77777777">
        <w:tc>
          <w:tcPr>
            <w:tcW w:w="2100" w:type="dxa"/>
            <w:tcMar>
              <w:top w:w="80" w:type="dxa"/>
              <w:left w:w="120" w:type="dxa"/>
              <w:bottom w:w="80" w:type="dxa"/>
              <w:right w:w="120" w:type="dxa"/>
            </w:tcMar>
            <w:vAlign w:val="center"/>
          </w:tcPr>
          <w:p w14:paraId="3D55B516" w14:textId="77777777" w:rsidR="006155D4" w:rsidRDefault="00000000">
            <w:pPr>
              <w:spacing w:after="30" w:line="252" w:lineRule="auto"/>
            </w:pPr>
            <w:r>
              <w:rPr>
                <w:rFonts w:eastAsia="Calibri"/>
                <w:sz w:val="17"/>
              </w:rPr>
              <w:t>Backlog refinement</w:t>
            </w:r>
          </w:p>
        </w:tc>
        <w:tc>
          <w:tcPr>
            <w:tcW w:w="1800" w:type="dxa"/>
            <w:tcMar>
              <w:top w:w="80" w:type="dxa"/>
              <w:left w:w="120" w:type="dxa"/>
              <w:bottom w:w="80" w:type="dxa"/>
              <w:right w:w="120" w:type="dxa"/>
            </w:tcMar>
            <w:vAlign w:val="center"/>
          </w:tcPr>
          <w:p w14:paraId="1C10CF75" w14:textId="77777777" w:rsidR="006155D4" w:rsidRDefault="00000000">
            <w:pPr>
              <w:spacing w:after="30" w:line="252" w:lineRule="auto"/>
            </w:pPr>
            <w:r>
              <w:rPr>
                <w:rFonts w:eastAsia="Calibri"/>
                <w:sz w:val="17"/>
              </w:rPr>
              <w:t>Haftada 2</w:t>
            </w:r>
          </w:p>
        </w:tc>
        <w:tc>
          <w:tcPr>
            <w:tcW w:w="2900" w:type="dxa"/>
            <w:tcMar>
              <w:top w:w="80" w:type="dxa"/>
              <w:left w:w="120" w:type="dxa"/>
              <w:bottom w:w="80" w:type="dxa"/>
              <w:right w:w="120" w:type="dxa"/>
            </w:tcMar>
            <w:vAlign w:val="center"/>
          </w:tcPr>
          <w:p w14:paraId="4BF37366" w14:textId="77777777" w:rsidR="006155D4" w:rsidRDefault="00000000">
            <w:pPr>
              <w:spacing w:after="30" w:line="252" w:lineRule="auto"/>
            </w:pPr>
            <w:r>
              <w:rPr>
                <w:rFonts w:eastAsia="Calibri"/>
                <w:sz w:val="17"/>
              </w:rPr>
              <w:t>PO, BA, Tech Lead, EUDR</w:t>
            </w:r>
          </w:p>
        </w:tc>
        <w:tc>
          <w:tcPr>
            <w:tcW w:w="2560" w:type="dxa"/>
            <w:tcMar>
              <w:top w:w="80" w:type="dxa"/>
              <w:left w:w="120" w:type="dxa"/>
              <w:bottom w:w="80" w:type="dxa"/>
              <w:right w:w="120" w:type="dxa"/>
            </w:tcMar>
            <w:vAlign w:val="center"/>
          </w:tcPr>
          <w:p w14:paraId="559EFD39" w14:textId="77777777" w:rsidR="006155D4" w:rsidRDefault="00000000">
            <w:pPr>
              <w:spacing w:after="30" w:line="252" w:lineRule="auto"/>
            </w:pPr>
            <w:r>
              <w:rPr>
                <w:rFonts w:eastAsia="Calibri"/>
                <w:sz w:val="17"/>
              </w:rPr>
              <w:t>Ready hikâyeler</w:t>
            </w:r>
          </w:p>
        </w:tc>
      </w:tr>
      <w:tr w:rsidR="006155D4" w14:paraId="33529FCB" w14:textId="77777777">
        <w:tc>
          <w:tcPr>
            <w:tcW w:w="2100" w:type="dxa"/>
            <w:tcMar>
              <w:top w:w="80" w:type="dxa"/>
              <w:left w:w="120" w:type="dxa"/>
              <w:bottom w:w="80" w:type="dxa"/>
              <w:right w:w="120" w:type="dxa"/>
            </w:tcMar>
            <w:vAlign w:val="center"/>
          </w:tcPr>
          <w:p w14:paraId="0019FA78" w14:textId="77777777" w:rsidR="006155D4" w:rsidRDefault="00000000">
            <w:pPr>
              <w:spacing w:after="30" w:line="252" w:lineRule="auto"/>
            </w:pPr>
            <w:r>
              <w:rPr>
                <w:rFonts w:eastAsia="Calibri"/>
                <w:sz w:val="17"/>
              </w:rPr>
              <w:lastRenderedPageBreak/>
              <w:t>Demo/kabul kapısı</w:t>
            </w:r>
          </w:p>
        </w:tc>
        <w:tc>
          <w:tcPr>
            <w:tcW w:w="1800" w:type="dxa"/>
            <w:tcMar>
              <w:top w:w="80" w:type="dxa"/>
              <w:left w:w="120" w:type="dxa"/>
              <w:bottom w:w="80" w:type="dxa"/>
              <w:right w:w="120" w:type="dxa"/>
            </w:tcMar>
            <w:vAlign w:val="center"/>
          </w:tcPr>
          <w:p w14:paraId="7FAA8962" w14:textId="77777777" w:rsidR="006155D4" w:rsidRDefault="00000000">
            <w:pPr>
              <w:spacing w:after="30" w:line="252" w:lineRule="auto"/>
            </w:pPr>
            <w:r>
              <w:rPr>
                <w:rFonts w:eastAsia="Calibri"/>
                <w:sz w:val="17"/>
              </w:rPr>
              <w:t>Her cuma</w:t>
            </w:r>
          </w:p>
        </w:tc>
        <w:tc>
          <w:tcPr>
            <w:tcW w:w="2900" w:type="dxa"/>
            <w:tcMar>
              <w:top w:w="80" w:type="dxa"/>
              <w:left w:w="120" w:type="dxa"/>
              <w:bottom w:w="80" w:type="dxa"/>
              <w:right w:w="120" w:type="dxa"/>
            </w:tcMar>
            <w:vAlign w:val="center"/>
          </w:tcPr>
          <w:p w14:paraId="4C6572DB" w14:textId="77777777" w:rsidR="006155D4" w:rsidRDefault="00000000">
            <w:pPr>
              <w:spacing w:after="30" w:line="252" w:lineRule="auto"/>
            </w:pPr>
            <w:r>
              <w:rPr>
                <w:rFonts w:eastAsia="Calibri"/>
                <w:sz w:val="17"/>
              </w:rPr>
              <w:t>Tüm ekip + pilot</w:t>
            </w:r>
          </w:p>
        </w:tc>
        <w:tc>
          <w:tcPr>
            <w:tcW w:w="2560" w:type="dxa"/>
            <w:tcMar>
              <w:top w:w="80" w:type="dxa"/>
              <w:left w:w="120" w:type="dxa"/>
              <w:bottom w:w="80" w:type="dxa"/>
              <w:right w:w="120" w:type="dxa"/>
            </w:tcMar>
            <w:vAlign w:val="center"/>
          </w:tcPr>
          <w:p w14:paraId="6AF42594" w14:textId="77777777" w:rsidR="006155D4" w:rsidRDefault="00000000">
            <w:pPr>
              <w:spacing w:after="30" w:line="252" w:lineRule="auto"/>
            </w:pPr>
            <w:r>
              <w:rPr>
                <w:rFonts w:eastAsia="Calibri"/>
                <w:sz w:val="17"/>
              </w:rPr>
              <w:t>Çalışan demo ve gate kararı</w:t>
            </w:r>
          </w:p>
        </w:tc>
      </w:tr>
      <w:tr w:rsidR="006155D4" w14:paraId="3BCDCF4F" w14:textId="77777777">
        <w:tc>
          <w:tcPr>
            <w:tcW w:w="2100" w:type="dxa"/>
            <w:tcMar>
              <w:top w:w="80" w:type="dxa"/>
              <w:left w:w="120" w:type="dxa"/>
              <w:bottom w:w="80" w:type="dxa"/>
              <w:right w:w="120" w:type="dxa"/>
            </w:tcMar>
            <w:vAlign w:val="center"/>
          </w:tcPr>
          <w:p w14:paraId="03C9007F" w14:textId="77777777" w:rsidR="006155D4" w:rsidRDefault="00000000">
            <w:pPr>
              <w:spacing w:after="30" w:line="252" w:lineRule="auto"/>
            </w:pPr>
            <w:r>
              <w:rPr>
                <w:rFonts w:eastAsia="Calibri"/>
                <w:sz w:val="17"/>
              </w:rPr>
              <w:t>Mevzuat kurulu</w:t>
            </w:r>
          </w:p>
        </w:tc>
        <w:tc>
          <w:tcPr>
            <w:tcW w:w="1800" w:type="dxa"/>
            <w:tcMar>
              <w:top w:w="80" w:type="dxa"/>
              <w:left w:w="120" w:type="dxa"/>
              <w:bottom w:w="80" w:type="dxa"/>
              <w:right w:w="120" w:type="dxa"/>
            </w:tcMar>
            <w:vAlign w:val="center"/>
          </w:tcPr>
          <w:p w14:paraId="5124C221" w14:textId="77777777" w:rsidR="006155D4" w:rsidRDefault="00000000">
            <w:pPr>
              <w:spacing w:after="30" w:line="252" w:lineRule="auto"/>
            </w:pPr>
            <w:r>
              <w:rPr>
                <w:rFonts w:eastAsia="Calibri"/>
                <w:sz w:val="17"/>
              </w:rPr>
              <w:t>Haftalık/değişiklikte</w:t>
            </w:r>
          </w:p>
        </w:tc>
        <w:tc>
          <w:tcPr>
            <w:tcW w:w="2900" w:type="dxa"/>
            <w:tcMar>
              <w:top w:w="80" w:type="dxa"/>
              <w:left w:w="120" w:type="dxa"/>
              <w:bottom w:w="80" w:type="dxa"/>
              <w:right w:w="120" w:type="dxa"/>
            </w:tcMar>
            <w:vAlign w:val="center"/>
          </w:tcPr>
          <w:p w14:paraId="0A385C76" w14:textId="77777777" w:rsidR="006155D4" w:rsidRDefault="00000000">
            <w:pPr>
              <w:spacing w:after="30" w:line="252" w:lineRule="auto"/>
            </w:pPr>
            <w:r>
              <w:rPr>
                <w:rFonts w:eastAsia="Calibri"/>
                <w:sz w:val="17"/>
              </w:rPr>
              <w:t>EUDR uzmanı, PO, BA</w:t>
            </w:r>
          </w:p>
        </w:tc>
        <w:tc>
          <w:tcPr>
            <w:tcW w:w="2560" w:type="dxa"/>
            <w:tcMar>
              <w:top w:w="80" w:type="dxa"/>
              <w:left w:w="120" w:type="dxa"/>
              <w:bottom w:w="80" w:type="dxa"/>
              <w:right w:w="120" w:type="dxa"/>
            </w:tcMar>
            <w:vAlign w:val="center"/>
          </w:tcPr>
          <w:p w14:paraId="2F3FC0A2" w14:textId="77777777" w:rsidR="006155D4" w:rsidRDefault="00000000">
            <w:pPr>
              <w:spacing w:after="30" w:line="252" w:lineRule="auto"/>
            </w:pPr>
            <w:r>
              <w:rPr>
                <w:rFonts w:eastAsia="Calibri"/>
                <w:sz w:val="17"/>
              </w:rPr>
              <w:t>Kural sürümü</w:t>
            </w:r>
          </w:p>
        </w:tc>
      </w:tr>
      <w:tr w:rsidR="006155D4" w14:paraId="78985292" w14:textId="77777777">
        <w:tc>
          <w:tcPr>
            <w:tcW w:w="2100" w:type="dxa"/>
            <w:tcMar>
              <w:top w:w="80" w:type="dxa"/>
              <w:left w:w="120" w:type="dxa"/>
              <w:bottom w:w="80" w:type="dxa"/>
              <w:right w:w="120" w:type="dxa"/>
            </w:tcMar>
            <w:vAlign w:val="center"/>
          </w:tcPr>
          <w:p w14:paraId="6196D5F9" w14:textId="77777777" w:rsidR="006155D4" w:rsidRDefault="00000000">
            <w:pPr>
              <w:spacing w:after="30" w:line="252" w:lineRule="auto"/>
            </w:pPr>
            <w:r>
              <w:rPr>
                <w:rFonts w:eastAsia="Calibri"/>
                <w:sz w:val="17"/>
              </w:rPr>
              <w:t>Güvenlik/release</w:t>
            </w:r>
          </w:p>
        </w:tc>
        <w:tc>
          <w:tcPr>
            <w:tcW w:w="1800" w:type="dxa"/>
            <w:tcMar>
              <w:top w:w="80" w:type="dxa"/>
              <w:left w:w="120" w:type="dxa"/>
              <w:bottom w:w="80" w:type="dxa"/>
              <w:right w:w="120" w:type="dxa"/>
            </w:tcMar>
            <w:vAlign w:val="center"/>
          </w:tcPr>
          <w:p w14:paraId="729BAE36" w14:textId="77777777" w:rsidR="006155D4" w:rsidRDefault="00000000">
            <w:pPr>
              <w:spacing w:after="30" w:line="252" w:lineRule="auto"/>
            </w:pPr>
            <w:r>
              <w:rPr>
                <w:rFonts w:eastAsia="Calibri"/>
                <w:sz w:val="17"/>
              </w:rPr>
              <w:t>Hafta 4–5</w:t>
            </w:r>
          </w:p>
        </w:tc>
        <w:tc>
          <w:tcPr>
            <w:tcW w:w="2900" w:type="dxa"/>
            <w:tcMar>
              <w:top w:w="80" w:type="dxa"/>
              <w:left w:w="120" w:type="dxa"/>
              <w:bottom w:w="80" w:type="dxa"/>
              <w:right w:w="120" w:type="dxa"/>
            </w:tcMar>
            <w:vAlign w:val="center"/>
          </w:tcPr>
          <w:p w14:paraId="59773804" w14:textId="77777777" w:rsidR="006155D4" w:rsidRDefault="00000000">
            <w:pPr>
              <w:spacing w:after="30" w:line="252" w:lineRule="auto"/>
            </w:pPr>
            <w:r>
              <w:rPr>
                <w:rFonts w:eastAsia="Calibri"/>
                <w:sz w:val="17"/>
              </w:rPr>
              <w:t>Tech Lead, QA, SecOps</w:t>
            </w:r>
          </w:p>
        </w:tc>
        <w:tc>
          <w:tcPr>
            <w:tcW w:w="2560" w:type="dxa"/>
            <w:tcMar>
              <w:top w:w="80" w:type="dxa"/>
              <w:left w:w="120" w:type="dxa"/>
              <w:bottom w:w="80" w:type="dxa"/>
              <w:right w:w="120" w:type="dxa"/>
            </w:tcMar>
            <w:vAlign w:val="center"/>
          </w:tcPr>
          <w:p w14:paraId="4DACC898" w14:textId="77777777" w:rsidR="006155D4" w:rsidRDefault="00000000">
            <w:pPr>
              <w:spacing w:after="30" w:line="252" w:lineRule="auto"/>
            </w:pPr>
            <w:r>
              <w:rPr>
                <w:rFonts w:eastAsia="Calibri"/>
                <w:sz w:val="17"/>
              </w:rPr>
              <w:t>Release risk kararı</w:t>
            </w:r>
          </w:p>
        </w:tc>
      </w:tr>
      <w:tr w:rsidR="006155D4" w14:paraId="3D381D36" w14:textId="77777777">
        <w:tc>
          <w:tcPr>
            <w:tcW w:w="2100" w:type="dxa"/>
            <w:tcMar>
              <w:top w:w="80" w:type="dxa"/>
              <w:left w:w="120" w:type="dxa"/>
              <w:bottom w:w="80" w:type="dxa"/>
              <w:right w:w="120" w:type="dxa"/>
            </w:tcMar>
            <w:vAlign w:val="center"/>
          </w:tcPr>
          <w:p w14:paraId="06A4A5B3" w14:textId="77777777" w:rsidR="006155D4" w:rsidRDefault="00000000">
            <w:pPr>
              <w:spacing w:after="30" w:line="252" w:lineRule="auto"/>
            </w:pPr>
            <w:r>
              <w:rPr>
                <w:rFonts w:eastAsia="Calibri"/>
                <w:sz w:val="17"/>
              </w:rPr>
              <w:t>Hypercare</w:t>
            </w:r>
          </w:p>
        </w:tc>
        <w:tc>
          <w:tcPr>
            <w:tcW w:w="1800" w:type="dxa"/>
            <w:tcMar>
              <w:top w:w="80" w:type="dxa"/>
              <w:left w:w="120" w:type="dxa"/>
              <w:bottom w:w="80" w:type="dxa"/>
              <w:right w:w="120" w:type="dxa"/>
            </w:tcMar>
            <w:vAlign w:val="center"/>
          </w:tcPr>
          <w:p w14:paraId="757584D6" w14:textId="77777777" w:rsidR="006155D4" w:rsidRDefault="00000000">
            <w:pPr>
              <w:spacing w:after="30" w:line="252" w:lineRule="auto"/>
            </w:pPr>
            <w:r>
              <w:rPr>
                <w:rFonts w:eastAsia="Calibri"/>
                <w:sz w:val="17"/>
              </w:rPr>
              <w:t>Go-live sonrası günlük</w:t>
            </w:r>
          </w:p>
        </w:tc>
        <w:tc>
          <w:tcPr>
            <w:tcW w:w="2900" w:type="dxa"/>
            <w:tcMar>
              <w:top w:w="80" w:type="dxa"/>
              <w:left w:w="120" w:type="dxa"/>
              <w:bottom w:w="80" w:type="dxa"/>
              <w:right w:w="120" w:type="dxa"/>
            </w:tcMar>
            <w:vAlign w:val="center"/>
          </w:tcPr>
          <w:p w14:paraId="38760A84" w14:textId="77777777" w:rsidR="006155D4" w:rsidRDefault="00000000">
            <w:pPr>
              <w:spacing w:after="30" w:line="252" w:lineRule="auto"/>
            </w:pPr>
            <w:r>
              <w:rPr>
                <w:rFonts w:eastAsia="Calibri"/>
                <w:sz w:val="17"/>
              </w:rPr>
              <w:t>Destek, Dev, 3E</w:t>
            </w:r>
          </w:p>
        </w:tc>
        <w:tc>
          <w:tcPr>
            <w:tcW w:w="2560" w:type="dxa"/>
            <w:tcMar>
              <w:top w:w="80" w:type="dxa"/>
              <w:left w:w="120" w:type="dxa"/>
              <w:bottom w:w="80" w:type="dxa"/>
              <w:right w:w="120" w:type="dxa"/>
            </w:tcMar>
            <w:vAlign w:val="center"/>
          </w:tcPr>
          <w:p w14:paraId="237E3EB3" w14:textId="77777777" w:rsidR="006155D4" w:rsidRDefault="00000000">
            <w:pPr>
              <w:spacing w:after="30" w:line="252" w:lineRule="auto"/>
            </w:pPr>
            <w:r>
              <w:rPr>
                <w:rFonts w:eastAsia="Calibri"/>
                <w:sz w:val="17"/>
              </w:rPr>
              <w:t>Olay ve düzeltme listesi</w:t>
            </w:r>
          </w:p>
        </w:tc>
      </w:tr>
    </w:tbl>
    <w:p w14:paraId="2CC585B2" w14:textId="77777777" w:rsidR="006155D4" w:rsidRDefault="006155D4">
      <w:pPr>
        <w:spacing w:after="40"/>
      </w:pPr>
    </w:p>
    <w:p w14:paraId="30A6D8C7" w14:textId="77777777" w:rsidR="006155D4" w:rsidRDefault="00000000">
      <w:pPr>
        <w:pStyle w:val="Heading1"/>
      </w:pPr>
      <w:r>
        <w:t>18. DevOps, Yayına Alma ve İşletim</w:t>
      </w:r>
    </w:p>
    <w:p w14:paraId="0BD71F57" w14:textId="77777777" w:rsidR="006155D4" w:rsidRDefault="00000000" w:rsidP="008C3D7A">
      <w:pPr>
        <w:pStyle w:val="ListBullet"/>
        <w:numPr>
          <w:ilvl w:val="0"/>
          <w:numId w:val="16"/>
        </w:numPr>
        <w:spacing w:after="80"/>
      </w:pPr>
      <w:r w:rsidRPr="008C3D7A">
        <w:rPr>
          <w:rFonts w:eastAsia="Calibri"/>
        </w:rPr>
        <w:t>Kod, altyapı ve kural paketleri ayrı fakat ilişkilendirilmiş sürüm numarası taşır.</w:t>
      </w:r>
    </w:p>
    <w:p w14:paraId="56DA064D" w14:textId="77777777" w:rsidR="006155D4" w:rsidRDefault="00000000">
      <w:pPr>
        <w:numPr>
          <w:ilvl w:val="0"/>
          <w:numId w:val="1"/>
        </w:numPr>
        <w:spacing w:after="80"/>
      </w:pPr>
      <w:r>
        <w:rPr>
          <w:rFonts w:eastAsia="Calibri"/>
        </w:rPr>
        <w:t>Pull request; unit, integration, contract, tenant isolation, SAST, dependency ve secret scan kapılarından geçer.</w:t>
      </w:r>
    </w:p>
    <w:p w14:paraId="05308C92" w14:textId="77777777" w:rsidR="006155D4" w:rsidRDefault="00000000">
      <w:pPr>
        <w:numPr>
          <w:ilvl w:val="0"/>
          <w:numId w:val="1"/>
        </w:numPr>
        <w:spacing w:after="80"/>
      </w:pPr>
      <w:r>
        <w:rPr>
          <w:rFonts w:eastAsia="Calibri"/>
        </w:rPr>
        <w:t>Veritabanı migration’ları ileri/geri uyumlu iki aşamalı yöntemle uygulanır.</w:t>
      </w:r>
    </w:p>
    <w:p w14:paraId="328D734A" w14:textId="77777777" w:rsidR="006155D4" w:rsidRDefault="00000000">
      <w:pPr>
        <w:numPr>
          <w:ilvl w:val="0"/>
          <w:numId w:val="1"/>
        </w:numPr>
        <w:spacing w:after="80"/>
      </w:pPr>
      <w:r>
        <w:rPr>
          <w:rFonts w:eastAsia="Calibri"/>
        </w:rPr>
        <w:t>Kural paketi RULE-SANDBOX ortamında kanonik mevzuat vakalarıyla doğrulanır.</w:t>
      </w:r>
    </w:p>
    <w:p w14:paraId="778CA4D6" w14:textId="77777777" w:rsidR="006155D4" w:rsidRDefault="00000000">
      <w:pPr>
        <w:numPr>
          <w:ilvl w:val="0"/>
          <w:numId w:val="1"/>
        </w:numPr>
        <w:spacing w:after="80"/>
      </w:pPr>
      <w:r>
        <w:rPr>
          <w:rFonts w:eastAsia="Calibri"/>
        </w:rPr>
        <w:t>STAGING/UAT anonimleştirilmiş pilot veri kullanır; üretim secret’ları paylaşılmaz.</w:t>
      </w:r>
    </w:p>
    <w:p w14:paraId="699CA677" w14:textId="77777777" w:rsidR="006155D4" w:rsidRDefault="00000000">
      <w:pPr>
        <w:numPr>
          <w:ilvl w:val="0"/>
          <w:numId w:val="1"/>
        </w:numPr>
        <w:spacing w:after="80"/>
      </w:pPr>
      <w:r>
        <w:rPr>
          <w:rFonts w:eastAsia="Calibri"/>
        </w:rPr>
        <w:t>Üretim dağıtımı blue/green veya canary; migration rollback ve veri yedeği hazırdır.</w:t>
      </w:r>
    </w:p>
    <w:p w14:paraId="39AB25D5" w14:textId="77777777" w:rsidR="006155D4" w:rsidRDefault="00000000">
      <w:pPr>
        <w:numPr>
          <w:ilvl w:val="0"/>
          <w:numId w:val="1"/>
        </w:numPr>
        <w:spacing w:after="80"/>
      </w:pPr>
      <w:r>
        <w:rPr>
          <w:rFonts w:eastAsia="Calibri"/>
        </w:rPr>
        <w:t>Release sonrası sentetik kontroller, hata oranı, worker queue ve kritik evaluation metrikleri izlenir.</w:t>
      </w:r>
    </w:p>
    <w:p w14:paraId="75D726DB" w14:textId="77777777" w:rsidR="006155D4" w:rsidRDefault="00000000">
      <w:pPr>
        <w:numPr>
          <w:ilvl w:val="0"/>
          <w:numId w:val="1"/>
        </w:numPr>
        <w:spacing w:after="80"/>
      </w:pPr>
      <w:r>
        <w:rPr>
          <w:rFonts w:eastAsia="Calibri"/>
        </w:rPr>
        <w:t>Her mevzuat değişikliğinde regression pack ve geçmiş vaka karşılaştırması çalıştırılır.</w:t>
      </w:r>
    </w:p>
    <w:p w14:paraId="59FA8E87" w14:textId="77777777" w:rsidR="006155D4" w:rsidRDefault="00000000">
      <w:pPr>
        <w:pStyle w:val="Heading2"/>
      </w:pPr>
      <w:r>
        <w:t>18.1 Ortamlar</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900"/>
        <w:gridCol w:w="3000"/>
        <w:gridCol w:w="4460"/>
      </w:tblGrid>
      <w:tr w:rsidR="006155D4" w14:paraId="1CE3034F" w14:textId="77777777">
        <w:trPr>
          <w:tblHeader/>
        </w:trPr>
        <w:tc>
          <w:tcPr>
            <w:tcW w:w="1900" w:type="dxa"/>
            <w:shd w:val="clear" w:color="auto" w:fill="E8EEF5"/>
            <w:tcMar>
              <w:top w:w="80" w:type="dxa"/>
              <w:left w:w="120" w:type="dxa"/>
              <w:bottom w:w="80" w:type="dxa"/>
              <w:right w:w="120" w:type="dxa"/>
            </w:tcMar>
            <w:vAlign w:val="center"/>
          </w:tcPr>
          <w:p w14:paraId="7C3AAB54" w14:textId="77777777" w:rsidR="006155D4" w:rsidRDefault="00000000">
            <w:pPr>
              <w:spacing w:after="30" w:line="252" w:lineRule="auto"/>
              <w:jc w:val="center"/>
            </w:pPr>
            <w:r>
              <w:rPr>
                <w:rFonts w:eastAsia="Calibri"/>
                <w:b/>
                <w:color w:val="0B2545"/>
                <w:sz w:val="17"/>
              </w:rPr>
              <w:t>Ortam</w:t>
            </w:r>
          </w:p>
        </w:tc>
        <w:tc>
          <w:tcPr>
            <w:tcW w:w="3000" w:type="dxa"/>
            <w:shd w:val="clear" w:color="auto" w:fill="E8EEF5"/>
            <w:tcMar>
              <w:top w:w="80" w:type="dxa"/>
              <w:left w:w="120" w:type="dxa"/>
              <w:bottom w:w="80" w:type="dxa"/>
              <w:right w:w="120" w:type="dxa"/>
            </w:tcMar>
            <w:vAlign w:val="center"/>
          </w:tcPr>
          <w:p w14:paraId="71CBB0FF" w14:textId="77777777" w:rsidR="006155D4" w:rsidRDefault="00000000">
            <w:pPr>
              <w:spacing w:after="30" w:line="252" w:lineRule="auto"/>
              <w:jc w:val="center"/>
            </w:pPr>
            <w:r>
              <w:rPr>
                <w:rFonts w:eastAsia="Calibri"/>
                <w:b/>
                <w:color w:val="0B2545"/>
                <w:sz w:val="17"/>
              </w:rPr>
              <w:t>Amaç</w:t>
            </w:r>
          </w:p>
        </w:tc>
        <w:tc>
          <w:tcPr>
            <w:tcW w:w="4460" w:type="dxa"/>
            <w:shd w:val="clear" w:color="auto" w:fill="E8EEF5"/>
            <w:tcMar>
              <w:top w:w="80" w:type="dxa"/>
              <w:left w:w="120" w:type="dxa"/>
              <w:bottom w:w="80" w:type="dxa"/>
              <w:right w:w="120" w:type="dxa"/>
            </w:tcMar>
            <w:vAlign w:val="center"/>
          </w:tcPr>
          <w:p w14:paraId="2E520DAA" w14:textId="77777777" w:rsidR="006155D4" w:rsidRDefault="00000000">
            <w:pPr>
              <w:spacing w:after="30" w:line="252" w:lineRule="auto"/>
              <w:jc w:val="center"/>
            </w:pPr>
            <w:r>
              <w:rPr>
                <w:rFonts w:eastAsia="Calibri"/>
                <w:b/>
                <w:color w:val="0B2545"/>
                <w:sz w:val="17"/>
              </w:rPr>
              <w:t>Veri politikası</w:t>
            </w:r>
          </w:p>
        </w:tc>
      </w:tr>
      <w:tr w:rsidR="006155D4" w14:paraId="117AD4DB" w14:textId="77777777">
        <w:tc>
          <w:tcPr>
            <w:tcW w:w="1900" w:type="dxa"/>
            <w:tcMar>
              <w:top w:w="80" w:type="dxa"/>
              <w:left w:w="120" w:type="dxa"/>
              <w:bottom w:w="80" w:type="dxa"/>
              <w:right w:w="120" w:type="dxa"/>
            </w:tcMar>
            <w:vAlign w:val="center"/>
          </w:tcPr>
          <w:p w14:paraId="4C02AB4A" w14:textId="77777777" w:rsidR="006155D4" w:rsidRDefault="00000000">
            <w:pPr>
              <w:spacing w:after="30" w:line="252" w:lineRule="auto"/>
            </w:pPr>
            <w:r>
              <w:rPr>
                <w:rFonts w:eastAsia="Calibri"/>
                <w:sz w:val="17"/>
              </w:rPr>
              <w:t>DEV</w:t>
            </w:r>
          </w:p>
        </w:tc>
        <w:tc>
          <w:tcPr>
            <w:tcW w:w="3000" w:type="dxa"/>
            <w:tcMar>
              <w:top w:w="80" w:type="dxa"/>
              <w:left w:w="120" w:type="dxa"/>
              <w:bottom w:w="80" w:type="dxa"/>
              <w:right w:w="120" w:type="dxa"/>
            </w:tcMar>
            <w:vAlign w:val="center"/>
          </w:tcPr>
          <w:p w14:paraId="1D721B90" w14:textId="77777777" w:rsidR="006155D4" w:rsidRDefault="00000000">
            <w:pPr>
              <w:spacing w:after="30" w:line="252" w:lineRule="auto"/>
            </w:pPr>
            <w:r>
              <w:rPr>
                <w:rFonts w:eastAsia="Calibri"/>
                <w:sz w:val="17"/>
              </w:rPr>
              <w:t>Geliştirici testi</w:t>
            </w:r>
          </w:p>
        </w:tc>
        <w:tc>
          <w:tcPr>
            <w:tcW w:w="4460" w:type="dxa"/>
            <w:tcMar>
              <w:top w:w="80" w:type="dxa"/>
              <w:left w:w="120" w:type="dxa"/>
              <w:bottom w:w="80" w:type="dxa"/>
              <w:right w:w="120" w:type="dxa"/>
            </w:tcMar>
            <w:vAlign w:val="center"/>
          </w:tcPr>
          <w:p w14:paraId="3D982972" w14:textId="77777777" w:rsidR="006155D4" w:rsidRDefault="00000000">
            <w:pPr>
              <w:spacing w:after="30" w:line="252" w:lineRule="auto"/>
            </w:pPr>
            <w:r>
              <w:rPr>
                <w:rFonts w:eastAsia="Calibri"/>
                <w:sz w:val="17"/>
              </w:rPr>
              <w:t>Sentetik veri</w:t>
            </w:r>
          </w:p>
        </w:tc>
      </w:tr>
      <w:tr w:rsidR="006155D4" w14:paraId="46A879B7" w14:textId="77777777">
        <w:tc>
          <w:tcPr>
            <w:tcW w:w="1900" w:type="dxa"/>
            <w:tcMar>
              <w:top w:w="80" w:type="dxa"/>
              <w:left w:w="120" w:type="dxa"/>
              <w:bottom w:w="80" w:type="dxa"/>
              <w:right w:w="120" w:type="dxa"/>
            </w:tcMar>
            <w:vAlign w:val="center"/>
          </w:tcPr>
          <w:p w14:paraId="30449240" w14:textId="77777777" w:rsidR="006155D4" w:rsidRDefault="00000000">
            <w:pPr>
              <w:spacing w:after="30" w:line="252" w:lineRule="auto"/>
            </w:pPr>
            <w:r>
              <w:rPr>
                <w:rFonts w:eastAsia="Calibri"/>
                <w:sz w:val="17"/>
              </w:rPr>
              <w:t>TEST</w:t>
            </w:r>
          </w:p>
        </w:tc>
        <w:tc>
          <w:tcPr>
            <w:tcW w:w="3000" w:type="dxa"/>
            <w:tcMar>
              <w:top w:w="80" w:type="dxa"/>
              <w:left w:w="120" w:type="dxa"/>
              <w:bottom w:w="80" w:type="dxa"/>
              <w:right w:w="120" w:type="dxa"/>
            </w:tcMar>
            <w:vAlign w:val="center"/>
          </w:tcPr>
          <w:p w14:paraId="51AB8009" w14:textId="77777777" w:rsidR="006155D4" w:rsidRDefault="00000000">
            <w:pPr>
              <w:spacing w:after="30" w:line="252" w:lineRule="auto"/>
            </w:pPr>
            <w:r>
              <w:rPr>
                <w:rFonts w:eastAsia="Calibri"/>
                <w:sz w:val="17"/>
              </w:rPr>
              <w:t>Otomasyon/entegrasyon</w:t>
            </w:r>
          </w:p>
        </w:tc>
        <w:tc>
          <w:tcPr>
            <w:tcW w:w="4460" w:type="dxa"/>
            <w:tcMar>
              <w:top w:w="80" w:type="dxa"/>
              <w:left w:w="120" w:type="dxa"/>
              <w:bottom w:w="80" w:type="dxa"/>
              <w:right w:w="120" w:type="dxa"/>
            </w:tcMar>
            <w:vAlign w:val="center"/>
          </w:tcPr>
          <w:p w14:paraId="3B5BAA7E" w14:textId="77777777" w:rsidR="006155D4" w:rsidRDefault="00000000">
            <w:pPr>
              <w:spacing w:after="30" w:line="252" w:lineRule="auto"/>
            </w:pPr>
            <w:r>
              <w:rPr>
                <w:rFonts w:eastAsia="Calibri"/>
                <w:sz w:val="17"/>
              </w:rPr>
              <w:t>Sentetik veya anonimleştirilmiş</w:t>
            </w:r>
          </w:p>
        </w:tc>
      </w:tr>
      <w:tr w:rsidR="006155D4" w14:paraId="7BE147AF" w14:textId="77777777">
        <w:tc>
          <w:tcPr>
            <w:tcW w:w="1900" w:type="dxa"/>
            <w:tcMar>
              <w:top w:w="80" w:type="dxa"/>
              <w:left w:w="120" w:type="dxa"/>
              <w:bottom w:w="80" w:type="dxa"/>
              <w:right w:w="120" w:type="dxa"/>
            </w:tcMar>
            <w:vAlign w:val="center"/>
          </w:tcPr>
          <w:p w14:paraId="4852486F" w14:textId="77777777" w:rsidR="006155D4" w:rsidRDefault="00000000">
            <w:pPr>
              <w:spacing w:after="30" w:line="252" w:lineRule="auto"/>
            </w:pPr>
            <w:r>
              <w:rPr>
                <w:rFonts w:eastAsia="Calibri"/>
                <w:sz w:val="17"/>
              </w:rPr>
              <w:t>RULE-SANDBOX</w:t>
            </w:r>
          </w:p>
        </w:tc>
        <w:tc>
          <w:tcPr>
            <w:tcW w:w="3000" w:type="dxa"/>
            <w:tcMar>
              <w:top w:w="80" w:type="dxa"/>
              <w:left w:w="120" w:type="dxa"/>
              <w:bottom w:w="80" w:type="dxa"/>
              <w:right w:w="120" w:type="dxa"/>
            </w:tcMar>
            <w:vAlign w:val="center"/>
          </w:tcPr>
          <w:p w14:paraId="17B193D5" w14:textId="77777777" w:rsidR="006155D4" w:rsidRDefault="00000000">
            <w:pPr>
              <w:spacing w:after="30" w:line="252" w:lineRule="auto"/>
            </w:pPr>
            <w:r>
              <w:rPr>
                <w:rFonts w:eastAsia="Calibri"/>
                <w:sz w:val="17"/>
              </w:rPr>
              <w:t>Kural denemesi</w:t>
            </w:r>
          </w:p>
        </w:tc>
        <w:tc>
          <w:tcPr>
            <w:tcW w:w="4460" w:type="dxa"/>
            <w:tcMar>
              <w:top w:w="80" w:type="dxa"/>
              <w:left w:w="120" w:type="dxa"/>
              <w:bottom w:w="80" w:type="dxa"/>
              <w:right w:w="120" w:type="dxa"/>
            </w:tcMar>
            <w:vAlign w:val="center"/>
          </w:tcPr>
          <w:p w14:paraId="12810D20" w14:textId="77777777" w:rsidR="006155D4" w:rsidRDefault="00000000">
            <w:pPr>
              <w:spacing w:after="30" w:line="252" w:lineRule="auto"/>
            </w:pPr>
            <w:r>
              <w:rPr>
                <w:rFonts w:eastAsia="Calibri"/>
                <w:sz w:val="17"/>
              </w:rPr>
              <w:t>Kanonik mevzuat vakaları</w:t>
            </w:r>
          </w:p>
        </w:tc>
      </w:tr>
      <w:tr w:rsidR="006155D4" w14:paraId="20416276" w14:textId="77777777">
        <w:tc>
          <w:tcPr>
            <w:tcW w:w="1900" w:type="dxa"/>
            <w:tcMar>
              <w:top w:w="80" w:type="dxa"/>
              <w:left w:w="120" w:type="dxa"/>
              <w:bottom w:w="80" w:type="dxa"/>
              <w:right w:w="120" w:type="dxa"/>
            </w:tcMar>
            <w:vAlign w:val="center"/>
          </w:tcPr>
          <w:p w14:paraId="0C87F439" w14:textId="77777777" w:rsidR="006155D4" w:rsidRDefault="00000000">
            <w:pPr>
              <w:spacing w:after="30" w:line="252" w:lineRule="auto"/>
            </w:pPr>
            <w:r>
              <w:rPr>
                <w:rFonts w:eastAsia="Calibri"/>
                <w:sz w:val="17"/>
              </w:rPr>
              <w:t>STAGING/UAT</w:t>
            </w:r>
          </w:p>
        </w:tc>
        <w:tc>
          <w:tcPr>
            <w:tcW w:w="3000" w:type="dxa"/>
            <w:tcMar>
              <w:top w:w="80" w:type="dxa"/>
              <w:left w:w="120" w:type="dxa"/>
              <w:bottom w:w="80" w:type="dxa"/>
              <w:right w:w="120" w:type="dxa"/>
            </w:tcMar>
            <w:vAlign w:val="center"/>
          </w:tcPr>
          <w:p w14:paraId="56B0D4B2" w14:textId="77777777" w:rsidR="006155D4" w:rsidRDefault="00000000">
            <w:pPr>
              <w:spacing w:after="30" w:line="252" w:lineRule="auto"/>
            </w:pPr>
            <w:r>
              <w:rPr>
                <w:rFonts w:eastAsia="Calibri"/>
                <w:sz w:val="17"/>
              </w:rPr>
              <w:t>Pilot kabul/performance</w:t>
            </w:r>
          </w:p>
        </w:tc>
        <w:tc>
          <w:tcPr>
            <w:tcW w:w="4460" w:type="dxa"/>
            <w:tcMar>
              <w:top w:w="80" w:type="dxa"/>
              <w:left w:w="120" w:type="dxa"/>
              <w:bottom w:w="80" w:type="dxa"/>
              <w:right w:w="120" w:type="dxa"/>
            </w:tcMar>
            <w:vAlign w:val="center"/>
          </w:tcPr>
          <w:p w14:paraId="58DC8E06" w14:textId="77777777" w:rsidR="006155D4" w:rsidRDefault="00000000">
            <w:pPr>
              <w:spacing w:after="30" w:line="252" w:lineRule="auto"/>
            </w:pPr>
            <w:r>
              <w:rPr>
                <w:rFonts w:eastAsia="Calibri"/>
                <w:sz w:val="17"/>
              </w:rPr>
              <w:t>Anonimleştirilmiş gerçekçi veri</w:t>
            </w:r>
          </w:p>
        </w:tc>
      </w:tr>
      <w:tr w:rsidR="006155D4" w14:paraId="46B33308" w14:textId="77777777">
        <w:tc>
          <w:tcPr>
            <w:tcW w:w="1900" w:type="dxa"/>
            <w:tcMar>
              <w:top w:w="80" w:type="dxa"/>
              <w:left w:w="120" w:type="dxa"/>
              <w:bottom w:w="80" w:type="dxa"/>
              <w:right w:w="120" w:type="dxa"/>
            </w:tcMar>
            <w:vAlign w:val="center"/>
          </w:tcPr>
          <w:p w14:paraId="076AFA06" w14:textId="77777777" w:rsidR="006155D4" w:rsidRDefault="00000000">
            <w:pPr>
              <w:spacing w:after="30" w:line="252" w:lineRule="auto"/>
            </w:pPr>
            <w:r>
              <w:rPr>
                <w:rFonts w:eastAsia="Calibri"/>
                <w:sz w:val="17"/>
              </w:rPr>
              <w:t>PRODUCTION</w:t>
            </w:r>
          </w:p>
        </w:tc>
        <w:tc>
          <w:tcPr>
            <w:tcW w:w="3000" w:type="dxa"/>
            <w:tcMar>
              <w:top w:w="80" w:type="dxa"/>
              <w:left w:w="120" w:type="dxa"/>
              <w:bottom w:w="80" w:type="dxa"/>
              <w:right w:w="120" w:type="dxa"/>
            </w:tcMar>
            <w:vAlign w:val="center"/>
          </w:tcPr>
          <w:p w14:paraId="2E0671A7" w14:textId="77777777" w:rsidR="006155D4" w:rsidRDefault="00000000">
            <w:pPr>
              <w:spacing w:after="30" w:line="252" w:lineRule="auto"/>
            </w:pPr>
            <w:r>
              <w:rPr>
                <w:rFonts w:eastAsia="Calibri"/>
                <w:sz w:val="17"/>
              </w:rPr>
              <w:t>Canlı hizmet</w:t>
            </w:r>
          </w:p>
        </w:tc>
        <w:tc>
          <w:tcPr>
            <w:tcW w:w="4460" w:type="dxa"/>
            <w:tcMar>
              <w:top w:w="80" w:type="dxa"/>
              <w:left w:w="120" w:type="dxa"/>
              <w:bottom w:w="80" w:type="dxa"/>
              <w:right w:w="120" w:type="dxa"/>
            </w:tcMar>
            <w:vAlign w:val="center"/>
          </w:tcPr>
          <w:p w14:paraId="4842D35B" w14:textId="77777777" w:rsidR="006155D4" w:rsidRDefault="00000000">
            <w:pPr>
              <w:spacing w:after="30" w:line="252" w:lineRule="auto"/>
            </w:pPr>
            <w:r>
              <w:rPr>
                <w:rFonts w:eastAsia="Calibri"/>
                <w:sz w:val="17"/>
              </w:rPr>
              <w:t>Şifreli gerçek veri; sıkı erişim</w:t>
            </w:r>
          </w:p>
        </w:tc>
      </w:tr>
      <w:tr w:rsidR="006155D4" w14:paraId="26B01803" w14:textId="77777777">
        <w:tc>
          <w:tcPr>
            <w:tcW w:w="1900" w:type="dxa"/>
            <w:tcMar>
              <w:top w:w="80" w:type="dxa"/>
              <w:left w:w="120" w:type="dxa"/>
              <w:bottom w:w="80" w:type="dxa"/>
              <w:right w:w="120" w:type="dxa"/>
            </w:tcMar>
            <w:vAlign w:val="center"/>
          </w:tcPr>
          <w:p w14:paraId="63B9A61A" w14:textId="77777777" w:rsidR="006155D4" w:rsidRDefault="00000000">
            <w:pPr>
              <w:spacing w:after="30" w:line="252" w:lineRule="auto"/>
            </w:pPr>
            <w:r>
              <w:rPr>
                <w:rFonts w:eastAsia="Calibri"/>
                <w:sz w:val="17"/>
              </w:rPr>
              <w:t>DR</w:t>
            </w:r>
          </w:p>
        </w:tc>
        <w:tc>
          <w:tcPr>
            <w:tcW w:w="3000" w:type="dxa"/>
            <w:tcMar>
              <w:top w:w="80" w:type="dxa"/>
              <w:left w:w="120" w:type="dxa"/>
              <w:bottom w:w="80" w:type="dxa"/>
              <w:right w:w="120" w:type="dxa"/>
            </w:tcMar>
            <w:vAlign w:val="center"/>
          </w:tcPr>
          <w:p w14:paraId="6426185F" w14:textId="77777777" w:rsidR="006155D4" w:rsidRDefault="00000000">
            <w:pPr>
              <w:spacing w:after="30" w:line="252" w:lineRule="auto"/>
            </w:pPr>
            <w:r>
              <w:rPr>
                <w:rFonts w:eastAsia="Calibri"/>
                <w:sz w:val="17"/>
              </w:rPr>
              <w:t>Felaket kurtarma</w:t>
            </w:r>
          </w:p>
        </w:tc>
        <w:tc>
          <w:tcPr>
            <w:tcW w:w="4460" w:type="dxa"/>
            <w:tcMar>
              <w:top w:w="80" w:type="dxa"/>
              <w:left w:w="120" w:type="dxa"/>
              <w:bottom w:w="80" w:type="dxa"/>
              <w:right w:w="120" w:type="dxa"/>
            </w:tcMar>
            <w:vAlign w:val="center"/>
          </w:tcPr>
          <w:p w14:paraId="2481E80E" w14:textId="77777777" w:rsidR="006155D4" w:rsidRDefault="00000000">
            <w:pPr>
              <w:spacing w:after="30" w:line="252" w:lineRule="auto"/>
            </w:pPr>
            <w:r>
              <w:rPr>
                <w:rFonts w:eastAsia="Calibri"/>
                <w:sz w:val="17"/>
              </w:rPr>
              <w:t>Şifreli replika; periyodik tatbikat</w:t>
            </w:r>
          </w:p>
        </w:tc>
      </w:tr>
    </w:tbl>
    <w:p w14:paraId="4C95E409" w14:textId="77777777" w:rsidR="006155D4" w:rsidRDefault="006155D4">
      <w:pPr>
        <w:spacing w:after="40"/>
      </w:pPr>
    </w:p>
    <w:p w14:paraId="2D5A08E9" w14:textId="77777777" w:rsidR="006155D4" w:rsidRDefault="00000000">
      <w:pPr>
        <w:pStyle w:val="Heading2"/>
      </w:pPr>
      <w:r>
        <w:t>18.2 İlk 10 İş Günü Hypercare</w:t>
      </w:r>
    </w:p>
    <w:p w14:paraId="72148BBD" w14:textId="77777777" w:rsidR="006155D4" w:rsidRDefault="00000000" w:rsidP="008C3D7A">
      <w:pPr>
        <w:pStyle w:val="ListBullet"/>
        <w:numPr>
          <w:ilvl w:val="0"/>
          <w:numId w:val="17"/>
        </w:numPr>
        <w:spacing w:after="80"/>
      </w:pPr>
      <w:r w:rsidRPr="008C3D7A">
        <w:rPr>
          <w:rFonts w:eastAsia="Calibri"/>
        </w:rPr>
        <w:t>P1 olaylar için 30 dakika içinde triage; workaround ve kullanıcı iletişimi.</w:t>
      </w:r>
    </w:p>
    <w:p w14:paraId="1941BB3D" w14:textId="77777777" w:rsidR="006155D4" w:rsidRDefault="00000000">
      <w:pPr>
        <w:pStyle w:val="ListBullet"/>
        <w:spacing w:after="80"/>
        <w:ind w:hanging="271"/>
      </w:pPr>
      <w:r>
        <w:rPr>
          <w:rFonts w:eastAsia="Calibri"/>
        </w:rPr>
        <w:t>Import, geospatial, evaluation ve export job’ları günlük kontrol edilir.</w:t>
      </w:r>
    </w:p>
    <w:p w14:paraId="09B8C418" w14:textId="77777777" w:rsidR="006155D4" w:rsidRDefault="00000000">
      <w:pPr>
        <w:pStyle w:val="ListBullet"/>
        <w:spacing w:after="80"/>
        <w:ind w:hanging="271"/>
      </w:pPr>
      <w:r>
        <w:rPr>
          <w:rFonts w:eastAsia="Calibri"/>
        </w:rPr>
        <w:lastRenderedPageBreak/>
        <w:t>Kural hatası ile yazılım hatası ayrı etiketlenir; mevzuat uzmanı hata sınıfında bulunur.</w:t>
      </w:r>
    </w:p>
    <w:p w14:paraId="10477149" w14:textId="77777777" w:rsidR="006155D4" w:rsidRDefault="00000000">
      <w:pPr>
        <w:pStyle w:val="ListBullet"/>
        <w:spacing w:after="80"/>
        <w:ind w:hanging="271"/>
      </w:pPr>
      <w:r>
        <w:rPr>
          <w:rFonts w:eastAsia="Calibri"/>
        </w:rPr>
        <w:t>Günlük veri kalite ve açık blocker özeti ürün sahibine sunulur; düzeltmeler patch release ve change log ile yayınlanır, onaylı snapshot geriye dönük değiştirilmez.</w:t>
      </w:r>
    </w:p>
    <w:p w14:paraId="1FD1C993" w14:textId="77777777" w:rsidR="006155D4" w:rsidRDefault="00000000">
      <w:pPr>
        <w:pStyle w:val="Heading1"/>
      </w:pPr>
      <w:r>
        <w:t>19. Açık Kararlar ve Teslim Kontrolü</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800"/>
        <w:gridCol w:w="2500"/>
        <w:gridCol w:w="3450"/>
        <w:gridCol w:w="1650"/>
        <w:gridCol w:w="960"/>
      </w:tblGrid>
      <w:tr w:rsidR="006155D4" w14:paraId="022DB3F7" w14:textId="77777777">
        <w:trPr>
          <w:tblHeader/>
        </w:trPr>
        <w:tc>
          <w:tcPr>
            <w:tcW w:w="800" w:type="dxa"/>
            <w:shd w:val="clear" w:color="auto" w:fill="E8EEF5"/>
            <w:tcMar>
              <w:top w:w="80" w:type="dxa"/>
              <w:left w:w="120" w:type="dxa"/>
              <w:bottom w:w="80" w:type="dxa"/>
              <w:right w:w="120" w:type="dxa"/>
            </w:tcMar>
            <w:vAlign w:val="center"/>
          </w:tcPr>
          <w:p w14:paraId="4E2ECDE4" w14:textId="77777777" w:rsidR="006155D4" w:rsidRDefault="00000000">
            <w:pPr>
              <w:spacing w:after="30" w:line="252" w:lineRule="auto"/>
              <w:jc w:val="center"/>
            </w:pPr>
            <w:r>
              <w:rPr>
                <w:rFonts w:eastAsia="Calibri"/>
                <w:b/>
                <w:color w:val="0B2545"/>
                <w:sz w:val="16"/>
              </w:rPr>
              <w:t>ID</w:t>
            </w:r>
          </w:p>
        </w:tc>
        <w:tc>
          <w:tcPr>
            <w:tcW w:w="2500" w:type="dxa"/>
            <w:shd w:val="clear" w:color="auto" w:fill="E8EEF5"/>
            <w:tcMar>
              <w:top w:w="80" w:type="dxa"/>
              <w:left w:w="120" w:type="dxa"/>
              <w:bottom w:w="80" w:type="dxa"/>
              <w:right w:w="120" w:type="dxa"/>
            </w:tcMar>
            <w:vAlign w:val="center"/>
          </w:tcPr>
          <w:p w14:paraId="749D7439" w14:textId="77777777" w:rsidR="006155D4" w:rsidRDefault="00000000">
            <w:pPr>
              <w:spacing w:after="30" w:line="252" w:lineRule="auto"/>
              <w:jc w:val="center"/>
            </w:pPr>
            <w:r>
              <w:rPr>
                <w:rFonts w:eastAsia="Calibri"/>
                <w:b/>
                <w:color w:val="0B2545"/>
                <w:sz w:val="16"/>
              </w:rPr>
              <w:t>Karar</w:t>
            </w:r>
          </w:p>
        </w:tc>
        <w:tc>
          <w:tcPr>
            <w:tcW w:w="3450" w:type="dxa"/>
            <w:shd w:val="clear" w:color="auto" w:fill="E8EEF5"/>
            <w:tcMar>
              <w:top w:w="80" w:type="dxa"/>
              <w:left w:w="120" w:type="dxa"/>
              <w:bottom w:w="80" w:type="dxa"/>
              <w:right w:w="120" w:type="dxa"/>
            </w:tcMar>
            <w:vAlign w:val="center"/>
          </w:tcPr>
          <w:p w14:paraId="5780AB16" w14:textId="77777777" w:rsidR="006155D4" w:rsidRDefault="00000000">
            <w:pPr>
              <w:spacing w:after="30" w:line="252" w:lineRule="auto"/>
              <w:jc w:val="center"/>
            </w:pPr>
            <w:r>
              <w:rPr>
                <w:rFonts w:eastAsia="Calibri"/>
                <w:b/>
                <w:color w:val="0B2545"/>
                <w:sz w:val="16"/>
              </w:rPr>
              <w:t>Önerilen yön</w:t>
            </w:r>
          </w:p>
        </w:tc>
        <w:tc>
          <w:tcPr>
            <w:tcW w:w="1650" w:type="dxa"/>
            <w:shd w:val="clear" w:color="auto" w:fill="E8EEF5"/>
            <w:tcMar>
              <w:top w:w="80" w:type="dxa"/>
              <w:left w:w="120" w:type="dxa"/>
              <w:bottom w:w="80" w:type="dxa"/>
              <w:right w:w="120" w:type="dxa"/>
            </w:tcMar>
            <w:vAlign w:val="center"/>
          </w:tcPr>
          <w:p w14:paraId="7E3058E9" w14:textId="77777777" w:rsidR="006155D4" w:rsidRDefault="00000000">
            <w:pPr>
              <w:spacing w:after="30" w:line="252" w:lineRule="auto"/>
              <w:jc w:val="center"/>
            </w:pPr>
            <w:r>
              <w:rPr>
                <w:rFonts w:eastAsia="Calibri"/>
                <w:b/>
                <w:color w:val="0B2545"/>
                <w:sz w:val="16"/>
              </w:rPr>
              <w:t>Sahip</w:t>
            </w:r>
          </w:p>
        </w:tc>
        <w:tc>
          <w:tcPr>
            <w:tcW w:w="960" w:type="dxa"/>
            <w:shd w:val="clear" w:color="auto" w:fill="E8EEF5"/>
            <w:tcMar>
              <w:top w:w="80" w:type="dxa"/>
              <w:left w:w="120" w:type="dxa"/>
              <w:bottom w:w="80" w:type="dxa"/>
              <w:right w:w="120" w:type="dxa"/>
            </w:tcMar>
            <w:vAlign w:val="center"/>
          </w:tcPr>
          <w:p w14:paraId="1FCFCE65" w14:textId="77777777" w:rsidR="006155D4" w:rsidRDefault="00000000">
            <w:pPr>
              <w:spacing w:after="30" w:line="252" w:lineRule="auto"/>
              <w:jc w:val="center"/>
            </w:pPr>
            <w:r>
              <w:rPr>
                <w:rFonts w:eastAsia="Calibri"/>
                <w:b/>
                <w:color w:val="0B2545"/>
                <w:sz w:val="16"/>
              </w:rPr>
              <w:t>Termin</w:t>
            </w:r>
          </w:p>
        </w:tc>
      </w:tr>
      <w:tr w:rsidR="006155D4" w14:paraId="297506C2" w14:textId="77777777">
        <w:tc>
          <w:tcPr>
            <w:tcW w:w="800" w:type="dxa"/>
            <w:tcMar>
              <w:top w:w="80" w:type="dxa"/>
              <w:left w:w="120" w:type="dxa"/>
              <w:bottom w:w="80" w:type="dxa"/>
              <w:right w:w="120" w:type="dxa"/>
            </w:tcMar>
            <w:vAlign w:val="center"/>
          </w:tcPr>
          <w:p w14:paraId="2E5DB1D8" w14:textId="77777777" w:rsidR="006155D4" w:rsidRDefault="00000000">
            <w:pPr>
              <w:spacing w:after="30" w:line="252" w:lineRule="auto"/>
              <w:jc w:val="center"/>
            </w:pPr>
            <w:r>
              <w:rPr>
                <w:rFonts w:eastAsia="Calibri"/>
                <w:sz w:val="16"/>
              </w:rPr>
              <w:t>D-01</w:t>
            </w:r>
          </w:p>
        </w:tc>
        <w:tc>
          <w:tcPr>
            <w:tcW w:w="2500" w:type="dxa"/>
            <w:tcMar>
              <w:top w:w="80" w:type="dxa"/>
              <w:left w:w="120" w:type="dxa"/>
              <w:bottom w:w="80" w:type="dxa"/>
              <w:right w:w="120" w:type="dxa"/>
            </w:tcMar>
            <w:vAlign w:val="center"/>
          </w:tcPr>
          <w:p w14:paraId="5B7C7E44" w14:textId="77777777" w:rsidR="006155D4" w:rsidRDefault="00000000">
            <w:pPr>
              <w:spacing w:after="30" w:line="252" w:lineRule="auto"/>
            </w:pPr>
            <w:r>
              <w:rPr>
                <w:rFonts w:eastAsia="Calibri"/>
                <w:sz w:val="16"/>
              </w:rPr>
              <w:t>Ürün adı/alan adı</w:t>
            </w:r>
          </w:p>
        </w:tc>
        <w:tc>
          <w:tcPr>
            <w:tcW w:w="3450" w:type="dxa"/>
            <w:tcMar>
              <w:top w:w="80" w:type="dxa"/>
              <w:left w:w="120" w:type="dxa"/>
              <w:bottom w:w="80" w:type="dxa"/>
              <w:right w:w="120" w:type="dxa"/>
            </w:tcMar>
            <w:vAlign w:val="center"/>
          </w:tcPr>
          <w:p w14:paraId="5204DC88" w14:textId="77777777" w:rsidR="006155D4" w:rsidRDefault="00000000">
            <w:pPr>
              <w:spacing w:after="30" w:line="252" w:lineRule="auto"/>
            </w:pPr>
            <w:r>
              <w:rPr>
                <w:rFonts w:eastAsia="Calibri"/>
                <w:sz w:val="16"/>
              </w:rPr>
              <w:t>3E EUDR Compliance Cloud çalışma adı</w:t>
            </w:r>
          </w:p>
        </w:tc>
        <w:tc>
          <w:tcPr>
            <w:tcW w:w="1650" w:type="dxa"/>
            <w:tcMar>
              <w:top w:w="80" w:type="dxa"/>
              <w:left w:w="120" w:type="dxa"/>
              <w:bottom w:w="80" w:type="dxa"/>
              <w:right w:w="120" w:type="dxa"/>
            </w:tcMar>
            <w:vAlign w:val="center"/>
          </w:tcPr>
          <w:p w14:paraId="1F8D217A" w14:textId="77777777" w:rsidR="006155D4" w:rsidRDefault="00000000">
            <w:pPr>
              <w:spacing w:after="30" w:line="252" w:lineRule="auto"/>
            </w:pPr>
            <w:r>
              <w:rPr>
                <w:rFonts w:eastAsia="Calibri"/>
                <w:sz w:val="16"/>
              </w:rPr>
              <w:t>Ürün Sahibi</w:t>
            </w:r>
          </w:p>
        </w:tc>
        <w:tc>
          <w:tcPr>
            <w:tcW w:w="960" w:type="dxa"/>
            <w:tcMar>
              <w:top w:w="80" w:type="dxa"/>
              <w:left w:w="120" w:type="dxa"/>
              <w:bottom w:w="80" w:type="dxa"/>
              <w:right w:w="120" w:type="dxa"/>
            </w:tcMar>
            <w:vAlign w:val="center"/>
          </w:tcPr>
          <w:p w14:paraId="044A1785" w14:textId="77777777" w:rsidR="006155D4" w:rsidRDefault="00000000">
            <w:pPr>
              <w:spacing w:after="30" w:line="252" w:lineRule="auto"/>
              <w:jc w:val="center"/>
            </w:pPr>
            <w:r>
              <w:rPr>
                <w:rFonts w:eastAsia="Calibri"/>
                <w:sz w:val="16"/>
              </w:rPr>
              <w:t>Hafta 1</w:t>
            </w:r>
          </w:p>
        </w:tc>
      </w:tr>
      <w:tr w:rsidR="006155D4" w14:paraId="50E37C9D" w14:textId="77777777">
        <w:tc>
          <w:tcPr>
            <w:tcW w:w="800" w:type="dxa"/>
            <w:tcMar>
              <w:top w:w="80" w:type="dxa"/>
              <w:left w:w="120" w:type="dxa"/>
              <w:bottom w:w="80" w:type="dxa"/>
              <w:right w:w="120" w:type="dxa"/>
            </w:tcMar>
            <w:vAlign w:val="center"/>
          </w:tcPr>
          <w:p w14:paraId="09911839" w14:textId="77777777" w:rsidR="006155D4" w:rsidRDefault="00000000">
            <w:pPr>
              <w:spacing w:after="30" w:line="252" w:lineRule="auto"/>
              <w:jc w:val="center"/>
            </w:pPr>
            <w:r>
              <w:rPr>
                <w:rFonts w:eastAsia="Calibri"/>
                <w:sz w:val="16"/>
              </w:rPr>
              <w:t>D-02</w:t>
            </w:r>
          </w:p>
        </w:tc>
        <w:tc>
          <w:tcPr>
            <w:tcW w:w="2500" w:type="dxa"/>
            <w:tcMar>
              <w:top w:w="80" w:type="dxa"/>
              <w:left w:w="120" w:type="dxa"/>
              <w:bottom w:w="80" w:type="dxa"/>
              <w:right w:w="120" w:type="dxa"/>
            </w:tcMar>
            <w:vAlign w:val="center"/>
          </w:tcPr>
          <w:p w14:paraId="1E5AEAB9" w14:textId="77777777" w:rsidR="006155D4" w:rsidRDefault="00000000">
            <w:pPr>
              <w:spacing w:after="30" w:line="252" w:lineRule="auto"/>
            </w:pPr>
            <w:r>
              <w:rPr>
                <w:rFonts w:eastAsia="Calibri"/>
                <w:sz w:val="16"/>
              </w:rPr>
              <w:t>Bulut sağlayıcı/veri bölgesi</w:t>
            </w:r>
          </w:p>
        </w:tc>
        <w:tc>
          <w:tcPr>
            <w:tcW w:w="3450" w:type="dxa"/>
            <w:tcMar>
              <w:top w:w="80" w:type="dxa"/>
              <w:left w:w="120" w:type="dxa"/>
              <w:bottom w:w="80" w:type="dxa"/>
              <w:right w:w="120" w:type="dxa"/>
            </w:tcMar>
            <w:vAlign w:val="center"/>
          </w:tcPr>
          <w:p w14:paraId="20EB6E89" w14:textId="77777777" w:rsidR="006155D4" w:rsidRDefault="00000000">
            <w:pPr>
              <w:spacing w:after="30" w:line="252" w:lineRule="auto"/>
            </w:pPr>
            <w:r>
              <w:rPr>
                <w:rFonts w:eastAsia="Calibri"/>
                <w:sz w:val="16"/>
              </w:rPr>
              <w:t>Türkiye/AB müşteri gereksinimi ve DPA’ya göre</w:t>
            </w:r>
          </w:p>
        </w:tc>
        <w:tc>
          <w:tcPr>
            <w:tcW w:w="1650" w:type="dxa"/>
            <w:tcMar>
              <w:top w:w="80" w:type="dxa"/>
              <w:left w:w="120" w:type="dxa"/>
              <w:bottom w:w="80" w:type="dxa"/>
              <w:right w:w="120" w:type="dxa"/>
            </w:tcMar>
            <w:vAlign w:val="center"/>
          </w:tcPr>
          <w:p w14:paraId="02FC4182" w14:textId="77777777" w:rsidR="006155D4" w:rsidRDefault="00000000">
            <w:pPr>
              <w:spacing w:after="30" w:line="252" w:lineRule="auto"/>
            </w:pPr>
            <w:r>
              <w:rPr>
                <w:rFonts w:eastAsia="Calibri"/>
                <w:sz w:val="16"/>
              </w:rPr>
              <w:t>Teknoloji + hukuk</w:t>
            </w:r>
          </w:p>
        </w:tc>
        <w:tc>
          <w:tcPr>
            <w:tcW w:w="960" w:type="dxa"/>
            <w:tcMar>
              <w:top w:w="80" w:type="dxa"/>
              <w:left w:w="120" w:type="dxa"/>
              <w:bottom w:w="80" w:type="dxa"/>
              <w:right w:w="120" w:type="dxa"/>
            </w:tcMar>
            <w:vAlign w:val="center"/>
          </w:tcPr>
          <w:p w14:paraId="2269D37F" w14:textId="77777777" w:rsidR="006155D4" w:rsidRDefault="00000000">
            <w:pPr>
              <w:spacing w:after="30" w:line="252" w:lineRule="auto"/>
              <w:jc w:val="center"/>
            </w:pPr>
            <w:r>
              <w:rPr>
                <w:rFonts w:eastAsia="Calibri"/>
                <w:sz w:val="16"/>
              </w:rPr>
              <w:t>Hafta 1</w:t>
            </w:r>
          </w:p>
        </w:tc>
      </w:tr>
      <w:tr w:rsidR="006155D4" w14:paraId="517AEB73" w14:textId="77777777">
        <w:tc>
          <w:tcPr>
            <w:tcW w:w="800" w:type="dxa"/>
            <w:tcMar>
              <w:top w:w="80" w:type="dxa"/>
              <w:left w:w="120" w:type="dxa"/>
              <w:bottom w:w="80" w:type="dxa"/>
              <w:right w:w="120" w:type="dxa"/>
            </w:tcMar>
            <w:vAlign w:val="center"/>
          </w:tcPr>
          <w:p w14:paraId="42307CD6" w14:textId="77777777" w:rsidR="006155D4" w:rsidRDefault="00000000">
            <w:pPr>
              <w:spacing w:after="30" w:line="252" w:lineRule="auto"/>
              <w:jc w:val="center"/>
            </w:pPr>
            <w:r>
              <w:rPr>
                <w:rFonts w:eastAsia="Calibri"/>
                <w:sz w:val="16"/>
              </w:rPr>
              <w:t>D-03</w:t>
            </w:r>
          </w:p>
        </w:tc>
        <w:tc>
          <w:tcPr>
            <w:tcW w:w="2500" w:type="dxa"/>
            <w:tcMar>
              <w:top w:w="80" w:type="dxa"/>
              <w:left w:w="120" w:type="dxa"/>
              <w:bottom w:w="80" w:type="dxa"/>
              <w:right w:w="120" w:type="dxa"/>
            </w:tcMar>
            <w:vAlign w:val="center"/>
          </w:tcPr>
          <w:p w14:paraId="5931E380" w14:textId="77777777" w:rsidR="006155D4" w:rsidRDefault="00000000">
            <w:pPr>
              <w:spacing w:after="30" w:line="252" w:lineRule="auto"/>
            </w:pPr>
            <w:r>
              <w:rPr>
                <w:rFonts w:eastAsia="Calibri"/>
                <w:sz w:val="16"/>
              </w:rPr>
              <w:t>Backend çerçevesi</w:t>
            </w:r>
          </w:p>
        </w:tc>
        <w:tc>
          <w:tcPr>
            <w:tcW w:w="3450" w:type="dxa"/>
            <w:tcMar>
              <w:top w:w="80" w:type="dxa"/>
              <w:left w:w="120" w:type="dxa"/>
              <w:bottom w:w="80" w:type="dxa"/>
              <w:right w:w="120" w:type="dxa"/>
            </w:tcMar>
            <w:vAlign w:val="center"/>
          </w:tcPr>
          <w:p w14:paraId="69F18375" w14:textId="77777777" w:rsidR="006155D4" w:rsidRDefault="00000000">
            <w:pPr>
              <w:spacing w:after="30" w:line="252" w:lineRule="auto"/>
            </w:pPr>
            <w:r>
              <w:rPr>
                <w:rFonts w:eastAsia="Calibri"/>
                <w:sz w:val="16"/>
              </w:rPr>
              <w:t>Ekip standardı; OpenAPI ve PostGIS sözleşmesi değişmez</w:t>
            </w:r>
          </w:p>
        </w:tc>
        <w:tc>
          <w:tcPr>
            <w:tcW w:w="1650" w:type="dxa"/>
            <w:tcMar>
              <w:top w:w="80" w:type="dxa"/>
              <w:left w:w="120" w:type="dxa"/>
              <w:bottom w:w="80" w:type="dxa"/>
              <w:right w:w="120" w:type="dxa"/>
            </w:tcMar>
            <w:vAlign w:val="center"/>
          </w:tcPr>
          <w:p w14:paraId="714D1729" w14:textId="77777777" w:rsidR="006155D4" w:rsidRDefault="00000000">
            <w:pPr>
              <w:spacing w:after="30" w:line="252" w:lineRule="auto"/>
            </w:pPr>
            <w:r>
              <w:rPr>
                <w:rFonts w:eastAsia="Calibri"/>
                <w:sz w:val="16"/>
              </w:rPr>
              <w:t>Tech Lead</w:t>
            </w:r>
          </w:p>
        </w:tc>
        <w:tc>
          <w:tcPr>
            <w:tcW w:w="960" w:type="dxa"/>
            <w:tcMar>
              <w:top w:w="80" w:type="dxa"/>
              <w:left w:w="120" w:type="dxa"/>
              <w:bottom w:w="80" w:type="dxa"/>
              <w:right w:w="120" w:type="dxa"/>
            </w:tcMar>
            <w:vAlign w:val="center"/>
          </w:tcPr>
          <w:p w14:paraId="357E832B" w14:textId="77777777" w:rsidR="006155D4" w:rsidRDefault="00000000">
            <w:pPr>
              <w:spacing w:after="30" w:line="252" w:lineRule="auto"/>
              <w:jc w:val="center"/>
            </w:pPr>
            <w:r>
              <w:rPr>
                <w:rFonts w:eastAsia="Calibri"/>
                <w:sz w:val="16"/>
              </w:rPr>
              <w:t>Gün 1</w:t>
            </w:r>
          </w:p>
        </w:tc>
      </w:tr>
      <w:tr w:rsidR="006155D4" w14:paraId="4B6DD266" w14:textId="77777777">
        <w:tc>
          <w:tcPr>
            <w:tcW w:w="800" w:type="dxa"/>
            <w:tcMar>
              <w:top w:w="80" w:type="dxa"/>
              <w:left w:w="120" w:type="dxa"/>
              <w:bottom w:w="80" w:type="dxa"/>
              <w:right w:w="120" w:type="dxa"/>
            </w:tcMar>
            <w:vAlign w:val="center"/>
          </w:tcPr>
          <w:p w14:paraId="73A78B04" w14:textId="77777777" w:rsidR="006155D4" w:rsidRDefault="00000000">
            <w:pPr>
              <w:spacing w:after="30" w:line="252" w:lineRule="auto"/>
              <w:jc w:val="center"/>
            </w:pPr>
            <w:r>
              <w:rPr>
                <w:rFonts w:eastAsia="Calibri"/>
                <w:sz w:val="16"/>
              </w:rPr>
              <w:t>D-04</w:t>
            </w:r>
          </w:p>
        </w:tc>
        <w:tc>
          <w:tcPr>
            <w:tcW w:w="2500" w:type="dxa"/>
            <w:tcMar>
              <w:top w:w="80" w:type="dxa"/>
              <w:left w:w="120" w:type="dxa"/>
              <w:bottom w:w="80" w:type="dxa"/>
              <w:right w:w="120" w:type="dxa"/>
            </w:tcMar>
            <w:vAlign w:val="center"/>
          </w:tcPr>
          <w:p w14:paraId="7D8D1C66" w14:textId="77777777" w:rsidR="006155D4" w:rsidRDefault="00000000">
            <w:pPr>
              <w:spacing w:after="30" w:line="252" w:lineRule="auto"/>
            </w:pPr>
            <w:r>
              <w:rPr>
                <w:rFonts w:eastAsia="Calibri"/>
                <w:sz w:val="16"/>
              </w:rPr>
              <w:t>Kural ifade dili</w:t>
            </w:r>
          </w:p>
        </w:tc>
        <w:tc>
          <w:tcPr>
            <w:tcW w:w="3450" w:type="dxa"/>
            <w:tcMar>
              <w:top w:w="80" w:type="dxa"/>
              <w:left w:w="120" w:type="dxa"/>
              <w:bottom w:w="80" w:type="dxa"/>
              <w:right w:w="120" w:type="dxa"/>
            </w:tcMar>
            <w:vAlign w:val="center"/>
          </w:tcPr>
          <w:p w14:paraId="29877050" w14:textId="77777777" w:rsidR="006155D4" w:rsidRDefault="00000000">
            <w:pPr>
              <w:spacing w:after="30" w:line="252" w:lineRule="auto"/>
            </w:pPr>
            <w:r>
              <w:rPr>
                <w:rFonts w:eastAsia="Calibri"/>
                <w:sz w:val="16"/>
              </w:rPr>
              <w:t>Decision table/JSON Logic PoC</w:t>
            </w:r>
          </w:p>
        </w:tc>
        <w:tc>
          <w:tcPr>
            <w:tcW w:w="1650" w:type="dxa"/>
            <w:tcMar>
              <w:top w:w="80" w:type="dxa"/>
              <w:left w:w="120" w:type="dxa"/>
              <w:bottom w:w="80" w:type="dxa"/>
              <w:right w:w="120" w:type="dxa"/>
            </w:tcMar>
            <w:vAlign w:val="center"/>
          </w:tcPr>
          <w:p w14:paraId="4BEC7F42" w14:textId="77777777" w:rsidR="006155D4" w:rsidRDefault="00000000">
            <w:pPr>
              <w:spacing w:after="30" w:line="252" w:lineRule="auto"/>
            </w:pPr>
            <w:r>
              <w:rPr>
                <w:rFonts w:eastAsia="Calibri"/>
                <w:sz w:val="16"/>
              </w:rPr>
              <w:t>Tech Lead + EUDR</w:t>
            </w:r>
          </w:p>
        </w:tc>
        <w:tc>
          <w:tcPr>
            <w:tcW w:w="960" w:type="dxa"/>
            <w:tcMar>
              <w:top w:w="80" w:type="dxa"/>
              <w:left w:w="120" w:type="dxa"/>
              <w:bottom w:w="80" w:type="dxa"/>
              <w:right w:w="120" w:type="dxa"/>
            </w:tcMar>
            <w:vAlign w:val="center"/>
          </w:tcPr>
          <w:p w14:paraId="4ADAEAC8" w14:textId="77777777" w:rsidR="006155D4" w:rsidRDefault="00000000">
            <w:pPr>
              <w:spacing w:after="30" w:line="252" w:lineRule="auto"/>
              <w:jc w:val="center"/>
            </w:pPr>
            <w:r>
              <w:rPr>
                <w:rFonts w:eastAsia="Calibri"/>
                <w:sz w:val="16"/>
              </w:rPr>
              <w:t>Gün 2</w:t>
            </w:r>
          </w:p>
        </w:tc>
      </w:tr>
      <w:tr w:rsidR="006155D4" w14:paraId="69E9F452" w14:textId="77777777">
        <w:tc>
          <w:tcPr>
            <w:tcW w:w="800" w:type="dxa"/>
            <w:tcMar>
              <w:top w:w="80" w:type="dxa"/>
              <w:left w:w="120" w:type="dxa"/>
              <w:bottom w:w="80" w:type="dxa"/>
              <w:right w:w="120" w:type="dxa"/>
            </w:tcMar>
            <w:vAlign w:val="center"/>
          </w:tcPr>
          <w:p w14:paraId="4F2D616E" w14:textId="77777777" w:rsidR="006155D4" w:rsidRDefault="00000000">
            <w:pPr>
              <w:spacing w:after="30" w:line="252" w:lineRule="auto"/>
              <w:jc w:val="center"/>
            </w:pPr>
            <w:r>
              <w:rPr>
                <w:rFonts w:eastAsia="Calibri"/>
                <w:sz w:val="16"/>
              </w:rPr>
              <w:t>D-05</w:t>
            </w:r>
          </w:p>
        </w:tc>
        <w:tc>
          <w:tcPr>
            <w:tcW w:w="2500" w:type="dxa"/>
            <w:tcMar>
              <w:top w:w="80" w:type="dxa"/>
              <w:left w:w="120" w:type="dxa"/>
              <w:bottom w:w="80" w:type="dxa"/>
              <w:right w:w="120" w:type="dxa"/>
            </w:tcMar>
            <w:vAlign w:val="center"/>
          </w:tcPr>
          <w:p w14:paraId="1AFF92A7" w14:textId="77777777" w:rsidR="006155D4" w:rsidRDefault="00000000">
            <w:pPr>
              <w:spacing w:after="30" w:line="252" w:lineRule="auto"/>
            </w:pPr>
            <w:r>
              <w:rPr>
                <w:rFonts w:eastAsia="Calibri"/>
                <w:sz w:val="16"/>
              </w:rPr>
              <w:t>Resmî API seviyesi</w:t>
            </w:r>
          </w:p>
        </w:tc>
        <w:tc>
          <w:tcPr>
            <w:tcW w:w="3450" w:type="dxa"/>
            <w:tcMar>
              <w:top w:w="80" w:type="dxa"/>
              <w:left w:w="120" w:type="dxa"/>
              <w:bottom w:w="80" w:type="dxa"/>
              <w:right w:w="120" w:type="dxa"/>
            </w:tcMar>
            <w:vAlign w:val="center"/>
          </w:tcPr>
          <w:p w14:paraId="59A9D467" w14:textId="77777777" w:rsidR="006155D4" w:rsidRDefault="00000000">
            <w:pPr>
              <w:spacing w:after="30" w:line="252" w:lineRule="auto"/>
            </w:pPr>
            <w:r>
              <w:rPr>
                <w:rFonts w:eastAsia="Calibri"/>
                <w:sz w:val="16"/>
              </w:rPr>
              <w:t>Acceptance test erişimi ve kimlik modeli doğrulansın</w:t>
            </w:r>
          </w:p>
        </w:tc>
        <w:tc>
          <w:tcPr>
            <w:tcW w:w="1650" w:type="dxa"/>
            <w:tcMar>
              <w:top w:w="80" w:type="dxa"/>
              <w:left w:w="120" w:type="dxa"/>
              <w:bottom w:w="80" w:type="dxa"/>
              <w:right w:w="120" w:type="dxa"/>
            </w:tcMar>
            <w:vAlign w:val="center"/>
          </w:tcPr>
          <w:p w14:paraId="6346550C" w14:textId="77777777" w:rsidR="006155D4" w:rsidRDefault="00000000">
            <w:pPr>
              <w:spacing w:after="30" w:line="252" w:lineRule="auto"/>
            </w:pPr>
            <w:r>
              <w:rPr>
                <w:rFonts w:eastAsia="Calibri"/>
                <w:sz w:val="16"/>
              </w:rPr>
              <w:t>Entegrasyon</w:t>
            </w:r>
          </w:p>
        </w:tc>
        <w:tc>
          <w:tcPr>
            <w:tcW w:w="960" w:type="dxa"/>
            <w:tcMar>
              <w:top w:w="80" w:type="dxa"/>
              <w:left w:w="120" w:type="dxa"/>
              <w:bottom w:w="80" w:type="dxa"/>
              <w:right w:w="120" w:type="dxa"/>
            </w:tcMar>
            <w:vAlign w:val="center"/>
          </w:tcPr>
          <w:p w14:paraId="1C39A133" w14:textId="77777777" w:rsidR="006155D4" w:rsidRDefault="00000000">
            <w:pPr>
              <w:spacing w:after="30" w:line="252" w:lineRule="auto"/>
              <w:jc w:val="center"/>
            </w:pPr>
            <w:r>
              <w:rPr>
                <w:rFonts w:eastAsia="Calibri"/>
                <w:sz w:val="16"/>
              </w:rPr>
              <w:t>Hafta 4</w:t>
            </w:r>
          </w:p>
        </w:tc>
      </w:tr>
      <w:tr w:rsidR="006155D4" w14:paraId="6E2065E7" w14:textId="77777777">
        <w:tc>
          <w:tcPr>
            <w:tcW w:w="800" w:type="dxa"/>
            <w:tcMar>
              <w:top w:w="80" w:type="dxa"/>
              <w:left w:w="120" w:type="dxa"/>
              <w:bottom w:w="80" w:type="dxa"/>
              <w:right w:w="120" w:type="dxa"/>
            </w:tcMar>
            <w:vAlign w:val="center"/>
          </w:tcPr>
          <w:p w14:paraId="4F4EE2FA" w14:textId="77777777" w:rsidR="006155D4" w:rsidRDefault="00000000">
            <w:pPr>
              <w:spacing w:after="30" w:line="252" w:lineRule="auto"/>
              <w:jc w:val="center"/>
            </w:pPr>
            <w:r>
              <w:rPr>
                <w:rFonts w:eastAsia="Calibri"/>
                <w:sz w:val="16"/>
              </w:rPr>
              <w:t>D-06</w:t>
            </w:r>
          </w:p>
        </w:tc>
        <w:tc>
          <w:tcPr>
            <w:tcW w:w="2500" w:type="dxa"/>
            <w:tcMar>
              <w:top w:w="80" w:type="dxa"/>
              <w:left w:w="120" w:type="dxa"/>
              <w:bottom w:w="80" w:type="dxa"/>
              <w:right w:w="120" w:type="dxa"/>
            </w:tcMar>
            <w:vAlign w:val="center"/>
          </w:tcPr>
          <w:p w14:paraId="20666DF5" w14:textId="77777777" w:rsidR="006155D4" w:rsidRDefault="00000000">
            <w:pPr>
              <w:spacing w:after="30" w:line="252" w:lineRule="auto"/>
            </w:pPr>
            <w:r>
              <w:rPr>
                <w:rFonts w:eastAsia="Calibri"/>
                <w:sz w:val="16"/>
              </w:rPr>
              <w:t>Saklama matrisi</w:t>
            </w:r>
          </w:p>
        </w:tc>
        <w:tc>
          <w:tcPr>
            <w:tcW w:w="3450" w:type="dxa"/>
            <w:tcMar>
              <w:top w:w="80" w:type="dxa"/>
              <w:left w:w="120" w:type="dxa"/>
              <w:bottom w:w="80" w:type="dxa"/>
              <w:right w:w="120" w:type="dxa"/>
            </w:tcMar>
            <w:vAlign w:val="center"/>
          </w:tcPr>
          <w:p w14:paraId="14952161" w14:textId="77777777" w:rsidR="006155D4" w:rsidRDefault="00000000">
            <w:pPr>
              <w:spacing w:after="30" w:line="252" w:lineRule="auto"/>
            </w:pPr>
            <w:r>
              <w:rPr>
                <w:rFonts w:eastAsia="Calibri"/>
                <w:sz w:val="16"/>
              </w:rPr>
              <w:t>Kayıt türü + ülke + tenant policy</w:t>
            </w:r>
          </w:p>
        </w:tc>
        <w:tc>
          <w:tcPr>
            <w:tcW w:w="1650" w:type="dxa"/>
            <w:tcMar>
              <w:top w:w="80" w:type="dxa"/>
              <w:left w:w="120" w:type="dxa"/>
              <w:bottom w:w="80" w:type="dxa"/>
              <w:right w:w="120" w:type="dxa"/>
            </w:tcMar>
            <w:vAlign w:val="center"/>
          </w:tcPr>
          <w:p w14:paraId="382E43C1" w14:textId="77777777" w:rsidR="006155D4" w:rsidRDefault="00000000">
            <w:pPr>
              <w:spacing w:after="30" w:line="252" w:lineRule="auto"/>
            </w:pPr>
            <w:r>
              <w:rPr>
                <w:rFonts w:eastAsia="Calibri"/>
                <w:sz w:val="16"/>
              </w:rPr>
              <w:t>Hukuk/uyum</w:t>
            </w:r>
          </w:p>
        </w:tc>
        <w:tc>
          <w:tcPr>
            <w:tcW w:w="960" w:type="dxa"/>
            <w:tcMar>
              <w:top w:w="80" w:type="dxa"/>
              <w:left w:w="120" w:type="dxa"/>
              <w:bottom w:w="80" w:type="dxa"/>
              <w:right w:w="120" w:type="dxa"/>
            </w:tcMar>
            <w:vAlign w:val="center"/>
          </w:tcPr>
          <w:p w14:paraId="61EA21D2" w14:textId="77777777" w:rsidR="006155D4" w:rsidRDefault="00000000">
            <w:pPr>
              <w:spacing w:after="30" w:line="252" w:lineRule="auto"/>
              <w:jc w:val="center"/>
            </w:pPr>
            <w:r>
              <w:rPr>
                <w:rFonts w:eastAsia="Calibri"/>
                <w:sz w:val="16"/>
              </w:rPr>
              <w:t>Hafta 2</w:t>
            </w:r>
          </w:p>
        </w:tc>
      </w:tr>
      <w:tr w:rsidR="006155D4" w14:paraId="4E9CC05D" w14:textId="77777777">
        <w:tc>
          <w:tcPr>
            <w:tcW w:w="800" w:type="dxa"/>
            <w:tcMar>
              <w:top w:w="80" w:type="dxa"/>
              <w:left w:w="120" w:type="dxa"/>
              <w:bottom w:w="80" w:type="dxa"/>
              <w:right w:w="120" w:type="dxa"/>
            </w:tcMar>
            <w:vAlign w:val="center"/>
          </w:tcPr>
          <w:p w14:paraId="6BF24F58" w14:textId="77777777" w:rsidR="006155D4" w:rsidRDefault="00000000">
            <w:pPr>
              <w:spacing w:after="30" w:line="252" w:lineRule="auto"/>
              <w:jc w:val="center"/>
            </w:pPr>
            <w:r>
              <w:rPr>
                <w:rFonts w:eastAsia="Calibri"/>
                <w:sz w:val="16"/>
              </w:rPr>
              <w:t>D-07</w:t>
            </w:r>
          </w:p>
        </w:tc>
        <w:tc>
          <w:tcPr>
            <w:tcW w:w="2500" w:type="dxa"/>
            <w:tcMar>
              <w:top w:w="80" w:type="dxa"/>
              <w:left w:w="120" w:type="dxa"/>
              <w:bottom w:w="80" w:type="dxa"/>
              <w:right w:w="120" w:type="dxa"/>
            </w:tcMar>
            <w:vAlign w:val="center"/>
          </w:tcPr>
          <w:p w14:paraId="49DAC9B2" w14:textId="77777777" w:rsidR="006155D4" w:rsidRDefault="00000000">
            <w:pPr>
              <w:spacing w:after="30" w:line="252" w:lineRule="auto"/>
            </w:pPr>
            <w:r>
              <w:rPr>
                <w:rFonts w:eastAsia="Calibri"/>
                <w:sz w:val="16"/>
              </w:rPr>
              <w:t>Pilot veri seti</w:t>
            </w:r>
          </w:p>
        </w:tc>
        <w:tc>
          <w:tcPr>
            <w:tcW w:w="3450" w:type="dxa"/>
            <w:tcMar>
              <w:top w:w="80" w:type="dxa"/>
              <w:left w:w="120" w:type="dxa"/>
              <w:bottom w:w="80" w:type="dxa"/>
              <w:right w:w="120" w:type="dxa"/>
            </w:tcMar>
            <w:vAlign w:val="center"/>
          </w:tcPr>
          <w:p w14:paraId="69788CB3" w14:textId="77777777" w:rsidR="006155D4" w:rsidRDefault="00000000">
            <w:pPr>
              <w:spacing w:after="30" w:line="252" w:lineRule="auto"/>
            </w:pPr>
            <w:r>
              <w:rPr>
                <w:rFonts w:eastAsia="Calibri"/>
                <w:sz w:val="16"/>
              </w:rPr>
              <w:t>Anonimleştirme ve kullanım izni</w:t>
            </w:r>
          </w:p>
        </w:tc>
        <w:tc>
          <w:tcPr>
            <w:tcW w:w="1650" w:type="dxa"/>
            <w:tcMar>
              <w:top w:w="80" w:type="dxa"/>
              <w:left w:w="120" w:type="dxa"/>
              <w:bottom w:w="80" w:type="dxa"/>
              <w:right w:w="120" w:type="dxa"/>
            </w:tcMar>
            <w:vAlign w:val="center"/>
          </w:tcPr>
          <w:p w14:paraId="50BAA377" w14:textId="77777777" w:rsidR="006155D4" w:rsidRDefault="00000000">
            <w:pPr>
              <w:spacing w:after="30" w:line="252" w:lineRule="auto"/>
            </w:pPr>
            <w:r>
              <w:rPr>
                <w:rFonts w:eastAsia="Calibri"/>
                <w:sz w:val="16"/>
              </w:rPr>
              <w:t>Ürün + pilot</w:t>
            </w:r>
          </w:p>
        </w:tc>
        <w:tc>
          <w:tcPr>
            <w:tcW w:w="960" w:type="dxa"/>
            <w:tcMar>
              <w:top w:w="80" w:type="dxa"/>
              <w:left w:w="120" w:type="dxa"/>
              <w:bottom w:w="80" w:type="dxa"/>
              <w:right w:w="120" w:type="dxa"/>
            </w:tcMar>
            <w:vAlign w:val="center"/>
          </w:tcPr>
          <w:p w14:paraId="231DF069" w14:textId="77777777" w:rsidR="006155D4" w:rsidRDefault="00000000">
            <w:pPr>
              <w:spacing w:after="30" w:line="252" w:lineRule="auto"/>
              <w:jc w:val="center"/>
            </w:pPr>
            <w:r>
              <w:rPr>
                <w:rFonts w:eastAsia="Calibri"/>
                <w:sz w:val="16"/>
              </w:rPr>
              <w:t>Hafta 1</w:t>
            </w:r>
          </w:p>
        </w:tc>
      </w:tr>
      <w:tr w:rsidR="006155D4" w14:paraId="5D6F72AD" w14:textId="77777777">
        <w:tc>
          <w:tcPr>
            <w:tcW w:w="800" w:type="dxa"/>
            <w:tcMar>
              <w:top w:w="80" w:type="dxa"/>
              <w:left w:w="120" w:type="dxa"/>
              <w:bottom w:w="80" w:type="dxa"/>
              <w:right w:w="120" w:type="dxa"/>
            </w:tcMar>
            <w:vAlign w:val="center"/>
          </w:tcPr>
          <w:p w14:paraId="6E8C8FEA" w14:textId="77777777" w:rsidR="006155D4" w:rsidRDefault="00000000">
            <w:pPr>
              <w:spacing w:after="30" w:line="252" w:lineRule="auto"/>
              <w:jc w:val="center"/>
            </w:pPr>
            <w:r>
              <w:rPr>
                <w:rFonts w:eastAsia="Calibri"/>
                <w:sz w:val="16"/>
              </w:rPr>
              <w:t>D-08</w:t>
            </w:r>
          </w:p>
        </w:tc>
        <w:tc>
          <w:tcPr>
            <w:tcW w:w="2500" w:type="dxa"/>
            <w:tcMar>
              <w:top w:w="80" w:type="dxa"/>
              <w:left w:w="120" w:type="dxa"/>
              <w:bottom w:w="80" w:type="dxa"/>
              <w:right w:w="120" w:type="dxa"/>
            </w:tcMar>
            <w:vAlign w:val="center"/>
          </w:tcPr>
          <w:p w14:paraId="217A05F0" w14:textId="77777777" w:rsidR="006155D4" w:rsidRDefault="00000000">
            <w:pPr>
              <w:spacing w:after="30" w:line="252" w:lineRule="auto"/>
            </w:pPr>
            <w:r>
              <w:rPr>
                <w:rFonts w:eastAsia="Calibri"/>
                <w:sz w:val="16"/>
              </w:rPr>
              <w:t>E-imza/e-mühür</w:t>
            </w:r>
          </w:p>
        </w:tc>
        <w:tc>
          <w:tcPr>
            <w:tcW w:w="3450" w:type="dxa"/>
            <w:tcMar>
              <w:top w:w="80" w:type="dxa"/>
              <w:left w:w="120" w:type="dxa"/>
              <w:bottom w:w="80" w:type="dxa"/>
              <w:right w:w="120" w:type="dxa"/>
            </w:tcMar>
            <w:vAlign w:val="center"/>
          </w:tcPr>
          <w:p w14:paraId="61427A76" w14:textId="77777777" w:rsidR="006155D4" w:rsidRDefault="00000000">
            <w:pPr>
              <w:spacing w:after="30" w:line="252" w:lineRule="auto"/>
            </w:pPr>
            <w:r>
              <w:rPr>
                <w:rFonts w:eastAsia="Calibri"/>
                <w:sz w:val="16"/>
              </w:rPr>
              <w:t>MVP dışı; hukuki/teknik analiz</w:t>
            </w:r>
          </w:p>
        </w:tc>
        <w:tc>
          <w:tcPr>
            <w:tcW w:w="1650" w:type="dxa"/>
            <w:tcMar>
              <w:top w:w="80" w:type="dxa"/>
              <w:left w:w="120" w:type="dxa"/>
              <w:bottom w:w="80" w:type="dxa"/>
              <w:right w:w="120" w:type="dxa"/>
            </w:tcMar>
            <w:vAlign w:val="center"/>
          </w:tcPr>
          <w:p w14:paraId="4E60FC80" w14:textId="77777777" w:rsidR="006155D4" w:rsidRDefault="00000000">
            <w:pPr>
              <w:spacing w:after="30" w:line="252" w:lineRule="auto"/>
            </w:pPr>
            <w:r>
              <w:rPr>
                <w:rFonts w:eastAsia="Calibri"/>
                <w:sz w:val="16"/>
              </w:rPr>
              <w:t>Uyum + güvenlik</w:t>
            </w:r>
          </w:p>
        </w:tc>
        <w:tc>
          <w:tcPr>
            <w:tcW w:w="960" w:type="dxa"/>
            <w:tcMar>
              <w:top w:w="80" w:type="dxa"/>
              <w:left w:w="120" w:type="dxa"/>
              <w:bottom w:w="80" w:type="dxa"/>
              <w:right w:w="120" w:type="dxa"/>
            </w:tcMar>
            <w:vAlign w:val="center"/>
          </w:tcPr>
          <w:p w14:paraId="79C38919" w14:textId="77777777" w:rsidR="006155D4" w:rsidRDefault="00000000">
            <w:pPr>
              <w:spacing w:after="30" w:line="252" w:lineRule="auto"/>
              <w:jc w:val="center"/>
            </w:pPr>
            <w:r>
              <w:rPr>
                <w:rFonts w:eastAsia="Calibri"/>
                <w:sz w:val="16"/>
              </w:rPr>
              <w:t>Faz 2</w:t>
            </w:r>
          </w:p>
        </w:tc>
      </w:tr>
      <w:tr w:rsidR="006155D4" w14:paraId="3F5948F8" w14:textId="77777777">
        <w:tc>
          <w:tcPr>
            <w:tcW w:w="800" w:type="dxa"/>
            <w:tcMar>
              <w:top w:w="80" w:type="dxa"/>
              <w:left w:w="120" w:type="dxa"/>
              <w:bottom w:w="80" w:type="dxa"/>
              <w:right w:w="120" w:type="dxa"/>
            </w:tcMar>
            <w:vAlign w:val="center"/>
          </w:tcPr>
          <w:p w14:paraId="178F3496" w14:textId="77777777" w:rsidR="006155D4" w:rsidRDefault="00000000">
            <w:pPr>
              <w:spacing w:after="30" w:line="252" w:lineRule="auto"/>
              <w:jc w:val="center"/>
            </w:pPr>
            <w:r>
              <w:rPr>
                <w:rFonts w:eastAsia="Calibri"/>
                <w:sz w:val="16"/>
              </w:rPr>
              <w:t>D-09</w:t>
            </w:r>
          </w:p>
        </w:tc>
        <w:tc>
          <w:tcPr>
            <w:tcW w:w="2500" w:type="dxa"/>
            <w:tcMar>
              <w:top w:w="80" w:type="dxa"/>
              <w:left w:w="120" w:type="dxa"/>
              <w:bottom w:w="80" w:type="dxa"/>
              <w:right w:w="120" w:type="dxa"/>
            </w:tcMar>
            <w:vAlign w:val="center"/>
          </w:tcPr>
          <w:p w14:paraId="6BE11AE2" w14:textId="77777777" w:rsidR="006155D4" w:rsidRDefault="00000000">
            <w:pPr>
              <w:spacing w:after="30" w:line="252" w:lineRule="auto"/>
            </w:pPr>
            <w:r>
              <w:rPr>
                <w:rFonts w:eastAsia="Calibri"/>
                <w:sz w:val="16"/>
              </w:rPr>
              <w:t>Harita sağlayıcı lisansı</w:t>
            </w:r>
          </w:p>
        </w:tc>
        <w:tc>
          <w:tcPr>
            <w:tcW w:w="3450" w:type="dxa"/>
            <w:tcMar>
              <w:top w:w="80" w:type="dxa"/>
              <w:left w:w="120" w:type="dxa"/>
              <w:bottom w:w="80" w:type="dxa"/>
              <w:right w:w="120" w:type="dxa"/>
            </w:tcMar>
            <w:vAlign w:val="center"/>
          </w:tcPr>
          <w:p w14:paraId="35D13960" w14:textId="77777777" w:rsidR="006155D4" w:rsidRDefault="00000000">
            <w:pPr>
              <w:spacing w:after="30" w:line="252" w:lineRule="auto"/>
            </w:pPr>
            <w:r>
              <w:rPr>
                <w:rFonts w:eastAsia="Calibri"/>
                <w:sz w:val="16"/>
              </w:rPr>
              <w:t>Ticari kullanım ve veri bölgesi kontrolü</w:t>
            </w:r>
          </w:p>
        </w:tc>
        <w:tc>
          <w:tcPr>
            <w:tcW w:w="1650" w:type="dxa"/>
            <w:tcMar>
              <w:top w:w="80" w:type="dxa"/>
              <w:left w:w="120" w:type="dxa"/>
              <w:bottom w:w="80" w:type="dxa"/>
              <w:right w:w="120" w:type="dxa"/>
            </w:tcMar>
            <w:vAlign w:val="center"/>
          </w:tcPr>
          <w:p w14:paraId="3692F9A8" w14:textId="77777777" w:rsidR="006155D4" w:rsidRDefault="00000000">
            <w:pPr>
              <w:spacing w:after="30" w:line="252" w:lineRule="auto"/>
            </w:pPr>
            <w:r>
              <w:rPr>
                <w:rFonts w:eastAsia="Calibri"/>
                <w:sz w:val="16"/>
              </w:rPr>
              <w:t>Tech Lead</w:t>
            </w:r>
          </w:p>
        </w:tc>
        <w:tc>
          <w:tcPr>
            <w:tcW w:w="960" w:type="dxa"/>
            <w:tcMar>
              <w:top w:w="80" w:type="dxa"/>
              <w:left w:w="120" w:type="dxa"/>
              <w:bottom w:w="80" w:type="dxa"/>
              <w:right w:w="120" w:type="dxa"/>
            </w:tcMar>
            <w:vAlign w:val="center"/>
          </w:tcPr>
          <w:p w14:paraId="3F807D72" w14:textId="77777777" w:rsidR="006155D4" w:rsidRDefault="00000000">
            <w:pPr>
              <w:spacing w:after="30" w:line="252" w:lineRule="auto"/>
              <w:jc w:val="center"/>
            </w:pPr>
            <w:r>
              <w:rPr>
                <w:rFonts w:eastAsia="Calibri"/>
                <w:sz w:val="16"/>
              </w:rPr>
              <w:t>Hafta 1</w:t>
            </w:r>
          </w:p>
        </w:tc>
      </w:tr>
      <w:tr w:rsidR="006155D4" w14:paraId="047D5717" w14:textId="77777777">
        <w:tc>
          <w:tcPr>
            <w:tcW w:w="800" w:type="dxa"/>
            <w:tcMar>
              <w:top w:w="80" w:type="dxa"/>
              <w:left w:w="120" w:type="dxa"/>
              <w:bottom w:w="80" w:type="dxa"/>
              <w:right w:w="120" w:type="dxa"/>
            </w:tcMar>
            <w:vAlign w:val="center"/>
          </w:tcPr>
          <w:p w14:paraId="5F5121AA" w14:textId="77777777" w:rsidR="006155D4" w:rsidRDefault="00000000">
            <w:pPr>
              <w:spacing w:after="30" w:line="252" w:lineRule="auto"/>
              <w:jc w:val="center"/>
            </w:pPr>
            <w:r>
              <w:rPr>
                <w:rFonts w:eastAsia="Calibri"/>
                <w:sz w:val="16"/>
              </w:rPr>
              <w:t>D-10</w:t>
            </w:r>
          </w:p>
        </w:tc>
        <w:tc>
          <w:tcPr>
            <w:tcW w:w="2500" w:type="dxa"/>
            <w:tcMar>
              <w:top w:w="80" w:type="dxa"/>
              <w:left w:w="120" w:type="dxa"/>
              <w:bottom w:w="80" w:type="dxa"/>
              <w:right w:w="120" w:type="dxa"/>
            </w:tcMar>
            <w:vAlign w:val="center"/>
          </w:tcPr>
          <w:p w14:paraId="46857337" w14:textId="77777777" w:rsidR="006155D4" w:rsidRDefault="00000000">
            <w:pPr>
              <w:spacing w:after="30" w:line="252" w:lineRule="auto"/>
            </w:pPr>
            <w:r>
              <w:rPr>
                <w:rFonts w:eastAsia="Calibri"/>
                <w:sz w:val="16"/>
              </w:rPr>
              <w:t>Tedarikçi e-posta altyapısı</w:t>
            </w:r>
          </w:p>
        </w:tc>
        <w:tc>
          <w:tcPr>
            <w:tcW w:w="3450" w:type="dxa"/>
            <w:tcMar>
              <w:top w:w="80" w:type="dxa"/>
              <w:left w:w="120" w:type="dxa"/>
              <w:bottom w:w="80" w:type="dxa"/>
              <w:right w:w="120" w:type="dxa"/>
            </w:tcMar>
            <w:vAlign w:val="center"/>
          </w:tcPr>
          <w:p w14:paraId="08A1D382" w14:textId="77777777" w:rsidR="006155D4" w:rsidRDefault="00000000">
            <w:pPr>
              <w:spacing w:after="30" w:line="252" w:lineRule="auto"/>
            </w:pPr>
            <w:r>
              <w:rPr>
                <w:rFonts w:eastAsia="Calibri"/>
                <w:sz w:val="16"/>
              </w:rPr>
              <w:t>Transactional provider + SPF/DKIM/DMARC</w:t>
            </w:r>
          </w:p>
        </w:tc>
        <w:tc>
          <w:tcPr>
            <w:tcW w:w="1650" w:type="dxa"/>
            <w:tcMar>
              <w:top w:w="80" w:type="dxa"/>
              <w:left w:w="120" w:type="dxa"/>
              <w:bottom w:w="80" w:type="dxa"/>
              <w:right w:w="120" w:type="dxa"/>
            </w:tcMar>
            <w:vAlign w:val="center"/>
          </w:tcPr>
          <w:p w14:paraId="433BE37D" w14:textId="77777777" w:rsidR="006155D4" w:rsidRDefault="00000000">
            <w:pPr>
              <w:spacing w:after="30" w:line="252" w:lineRule="auto"/>
            </w:pPr>
            <w:r>
              <w:rPr>
                <w:rFonts w:eastAsia="Calibri"/>
                <w:sz w:val="16"/>
              </w:rPr>
              <w:t>DevOps</w:t>
            </w:r>
          </w:p>
        </w:tc>
        <w:tc>
          <w:tcPr>
            <w:tcW w:w="960" w:type="dxa"/>
            <w:tcMar>
              <w:top w:w="80" w:type="dxa"/>
              <w:left w:w="120" w:type="dxa"/>
              <w:bottom w:w="80" w:type="dxa"/>
              <w:right w:w="120" w:type="dxa"/>
            </w:tcMar>
            <w:vAlign w:val="center"/>
          </w:tcPr>
          <w:p w14:paraId="6B931444" w14:textId="77777777" w:rsidR="006155D4" w:rsidRDefault="00000000">
            <w:pPr>
              <w:spacing w:after="30" w:line="252" w:lineRule="auto"/>
              <w:jc w:val="center"/>
            </w:pPr>
            <w:r>
              <w:rPr>
                <w:rFonts w:eastAsia="Calibri"/>
                <w:sz w:val="16"/>
              </w:rPr>
              <w:t>Hafta 2</w:t>
            </w:r>
          </w:p>
        </w:tc>
      </w:tr>
    </w:tbl>
    <w:p w14:paraId="5782AD80" w14:textId="77777777" w:rsidR="006155D4" w:rsidRDefault="006155D4">
      <w:pPr>
        <w:spacing w:after="40"/>
      </w:pPr>
    </w:p>
    <w:p w14:paraId="4B46DE6B" w14:textId="77777777" w:rsidR="006155D4" w:rsidRDefault="00000000">
      <w:pPr>
        <w:pStyle w:val="Heading2"/>
      </w:pPr>
      <w:r>
        <w:t>19.1 Yazılımcıya Teslim Kontrol Listesi</w:t>
      </w:r>
    </w:p>
    <w:p w14:paraId="78CF7D51" w14:textId="77777777" w:rsidR="006155D4" w:rsidRDefault="00000000">
      <w:pPr>
        <w:spacing w:after="70"/>
      </w:pPr>
      <w:r>
        <w:rPr>
          <w:rFonts w:eastAsia="Calibri"/>
          <w:sz w:val="21"/>
        </w:rPr>
        <w:t>☐ Domain model ve ERD onaylandı.</w:t>
      </w:r>
    </w:p>
    <w:p w14:paraId="4B079372" w14:textId="77777777" w:rsidR="006155D4" w:rsidRDefault="00000000">
      <w:pPr>
        <w:spacing w:after="70"/>
      </w:pPr>
      <w:r>
        <w:rPr>
          <w:rFonts w:eastAsia="Calibri"/>
          <w:sz w:val="21"/>
        </w:rPr>
        <w:t>☐ OpenAPI sözleşmesi ve hata modeli yayımlandı.</w:t>
      </w:r>
    </w:p>
    <w:p w14:paraId="7CB0628A" w14:textId="77777777" w:rsidR="006155D4" w:rsidRDefault="00000000">
      <w:pPr>
        <w:spacing w:after="70"/>
      </w:pPr>
      <w:r>
        <w:rPr>
          <w:rFonts w:eastAsia="Calibri"/>
          <w:sz w:val="21"/>
        </w:rPr>
        <w:t>☐ Kural kataloğu DSL/decision table PoC tamamlandı.</w:t>
      </w:r>
    </w:p>
    <w:p w14:paraId="15C13814" w14:textId="77777777" w:rsidR="006155D4" w:rsidRDefault="00000000">
      <w:pPr>
        <w:spacing w:after="70"/>
      </w:pPr>
      <w:r>
        <w:rPr>
          <w:rFonts w:eastAsia="Calibri"/>
          <w:sz w:val="21"/>
        </w:rPr>
        <w:t>☐ Kanonik EUDR test veri seti ve beklenen sonuçlar hazır.</w:t>
      </w:r>
    </w:p>
    <w:p w14:paraId="30911921" w14:textId="77777777" w:rsidR="006155D4" w:rsidRDefault="00000000">
      <w:pPr>
        <w:spacing w:after="70"/>
      </w:pPr>
      <w:r>
        <w:rPr>
          <w:rFonts w:eastAsia="Calibri"/>
          <w:sz w:val="21"/>
        </w:rPr>
        <w:t>☐ RBAC/ABAC ve tenant izolasyon matrisi hazır.</w:t>
      </w:r>
    </w:p>
    <w:p w14:paraId="497DD3DD" w14:textId="77777777" w:rsidR="006155D4" w:rsidRDefault="00000000">
      <w:pPr>
        <w:spacing w:after="70"/>
      </w:pPr>
      <w:r>
        <w:rPr>
          <w:rFonts w:eastAsia="Calibri"/>
          <w:sz w:val="21"/>
        </w:rPr>
        <w:t>☐ GeoJSON/KML doğru ve hatalı örnek setleri hazır.</w:t>
      </w:r>
    </w:p>
    <w:p w14:paraId="7B35AD0F" w14:textId="77777777" w:rsidR="006155D4" w:rsidRDefault="00000000">
      <w:pPr>
        <w:spacing w:after="70"/>
      </w:pPr>
      <w:r>
        <w:rPr>
          <w:rFonts w:eastAsia="Calibri"/>
          <w:sz w:val="21"/>
        </w:rPr>
        <w:t>☐ Ürün kapsam ve doğal/sentetik kauçuk vakaları EUDR uzmanı tarafından imzalandı.</w:t>
      </w:r>
    </w:p>
    <w:p w14:paraId="553D083E" w14:textId="77777777" w:rsidR="006155D4" w:rsidRDefault="00000000">
      <w:pPr>
        <w:spacing w:after="70"/>
      </w:pPr>
      <w:r>
        <w:rPr>
          <w:rFonts w:eastAsia="Calibri"/>
          <w:sz w:val="21"/>
        </w:rPr>
        <w:t>☐ Audit, kanıt hash ve saklama politikası teknik tasarımı onaylandı.</w:t>
      </w:r>
    </w:p>
    <w:p w14:paraId="21720CAA" w14:textId="77777777" w:rsidR="006155D4" w:rsidRDefault="00000000">
      <w:pPr>
        <w:spacing w:after="70"/>
      </w:pPr>
      <w:r>
        <w:rPr>
          <w:rFonts w:eastAsia="Calibri"/>
          <w:sz w:val="21"/>
        </w:rPr>
        <w:t>☐ MVP ekran wireframe’leri ve form alan sözlüğü tamamlandı.</w:t>
      </w:r>
    </w:p>
    <w:p w14:paraId="2F5C9CF1" w14:textId="77777777" w:rsidR="006155D4" w:rsidRDefault="00000000">
      <w:pPr>
        <w:spacing w:after="70"/>
      </w:pPr>
      <w:r>
        <w:rPr>
          <w:rFonts w:eastAsia="Calibri"/>
          <w:sz w:val="21"/>
        </w:rPr>
        <w:t>☐ Pilot kabul KPI’ları ve UAT planı onaylandı.</w:t>
      </w:r>
    </w:p>
    <w:p w14:paraId="0EFD9276" w14:textId="77777777" w:rsidR="006155D4" w:rsidRDefault="00000000">
      <w:pPr>
        <w:spacing w:after="70"/>
      </w:pPr>
      <w:r>
        <w:rPr>
          <w:rFonts w:eastAsia="Calibri"/>
          <w:sz w:val="21"/>
        </w:rPr>
        <w:t>☐ Production destek, yedekleme ve olay yönetimi runbook’u hazır.</w:t>
      </w:r>
    </w:p>
    <w:p w14:paraId="30E8623B" w14:textId="77777777" w:rsidR="006155D4" w:rsidRDefault="00000000">
      <w:pPr>
        <w:spacing w:after="70"/>
      </w:pPr>
      <w:r>
        <w:rPr>
          <w:rFonts w:eastAsia="Calibri"/>
          <w:sz w:val="21"/>
        </w:rPr>
        <w:t>☐ Gate-1’den Gate-5’e kabul tutanakları release kaydına bağlandı.</w:t>
      </w:r>
    </w:p>
    <w:p w14:paraId="5E0D2F19" w14:textId="77777777" w:rsidR="006155D4" w:rsidRDefault="00000000">
      <w:pPr>
        <w:pStyle w:val="Heading1"/>
      </w:pPr>
      <w:r>
        <w:lastRenderedPageBreak/>
        <w:t>Ek A. Örnek JSON Sözleşmeleri</w:t>
      </w:r>
    </w:p>
    <w:p w14:paraId="3AD4BEBB" w14:textId="77777777" w:rsidR="006155D4" w:rsidRDefault="00000000">
      <w:pPr>
        <w:pStyle w:val="Heading2"/>
      </w:pPr>
      <w:r>
        <w:t>A.1 Kapsam Değerlendirme İsteği</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09DA97BB" w14:textId="77777777">
        <w:trPr>
          <w:cantSplit/>
        </w:trPr>
        <w:tc>
          <w:tcPr>
            <w:tcW w:w="9360" w:type="dxa"/>
            <w:shd w:val="clear" w:color="auto" w:fill="F7F8FA"/>
            <w:tcMar>
              <w:top w:w="130" w:type="dxa"/>
              <w:left w:w="180" w:type="dxa"/>
              <w:bottom w:w="130" w:type="dxa"/>
              <w:right w:w="180" w:type="dxa"/>
            </w:tcMar>
            <w:vAlign w:val="center"/>
          </w:tcPr>
          <w:p w14:paraId="0EA5CDF3" w14:textId="77777777" w:rsidR="006155D4" w:rsidRDefault="00000000">
            <w:pPr>
              <w:spacing w:after="0" w:line="240" w:lineRule="auto"/>
            </w:pPr>
            <w:r>
              <w:rPr>
                <w:rFonts w:ascii="Consolas" w:eastAsia="Consolas" w:hAnsi="Consolas"/>
                <w:color w:val="1F2937"/>
                <w:sz w:val="16"/>
              </w:rPr>
              <w:t>POST /api/v1/eudr/scope-evaluations</w:t>
            </w:r>
            <w:r>
              <w:rPr>
                <w:rFonts w:ascii="Consolas" w:eastAsia="Consolas" w:hAnsi="Consolas"/>
                <w:color w:val="1F2937"/>
                <w:sz w:val="16"/>
              </w:rPr>
              <w:br/>
              <w:t>{</w:t>
            </w:r>
            <w:r>
              <w:rPr>
                <w:rFonts w:ascii="Consolas" w:eastAsia="Consolas" w:hAnsi="Consolas"/>
                <w:color w:val="1F2937"/>
                <w:sz w:val="16"/>
              </w:rPr>
              <w:br/>
              <w:t xml:space="preserve">  "transaction_date": "2026-12-30",</w:t>
            </w:r>
            <w:r>
              <w:rPr>
                <w:rFonts w:ascii="Consolas" w:eastAsia="Consolas" w:hAnsi="Consolas"/>
                <w:color w:val="1F2937"/>
                <w:sz w:val="16"/>
              </w:rPr>
              <w:br/>
              <w:t xml:space="preserve">  "legal_entity_id": "01J...",</w:t>
            </w:r>
            <w:r>
              <w:rPr>
                <w:rFonts w:ascii="Consolas" w:eastAsia="Consolas" w:hAnsi="Consolas"/>
                <w:color w:val="1F2937"/>
                <w:sz w:val="16"/>
              </w:rPr>
              <w:br/>
              <w:t xml:space="preserve">  "product": {</w:t>
            </w:r>
            <w:r>
              <w:rPr>
                <w:rFonts w:ascii="Consolas" w:eastAsia="Consolas" w:hAnsi="Consolas"/>
                <w:color w:val="1F2937"/>
                <w:sz w:val="16"/>
              </w:rPr>
              <w:br/>
              <w:t xml:space="preserve">    "product_id": "01J...",</w:t>
            </w:r>
            <w:r>
              <w:rPr>
                <w:rFonts w:ascii="Consolas" w:eastAsia="Consolas" w:hAnsi="Consolas"/>
                <w:color w:val="1F2937"/>
                <w:sz w:val="16"/>
              </w:rPr>
              <w:br/>
              <w:t xml:space="preserve">    "cn_code": "4011....",</w:t>
            </w:r>
            <w:r>
              <w:rPr>
                <w:rFonts w:ascii="Consolas" w:eastAsia="Consolas" w:hAnsi="Consolas"/>
                <w:color w:val="1F2937"/>
                <w:sz w:val="16"/>
              </w:rPr>
              <w:br/>
              <w:t xml:space="preserve">    "composition_claim": "NATURAL_RUBBER_PRESENT"</w:t>
            </w:r>
            <w:r>
              <w:rPr>
                <w:rFonts w:ascii="Consolas" w:eastAsia="Consolas" w:hAnsi="Consolas"/>
                <w:color w:val="1F2937"/>
                <w:sz w:val="16"/>
              </w:rPr>
              <w:br/>
              <w:t xml:space="preserve">  },</w:t>
            </w:r>
            <w:r>
              <w:rPr>
                <w:rFonts w:ascii="Consolas" w:eastAsia="Consolas" w:hAnsi="Consolas"/>
                <w:color w:val="1F2937"/>
                <w:sz w:val="16"/>
              </w:rPr>
              <w:br/>
              <w:t xml:space="preserve">  "transaction": {</w:t>
            </w:r>
            <w:r>
              <w:rPr>
                <w:rFonts w:ascii="Consolas" w:eastAsia="Consolas" w:hAnsi="Consolas"/>
                <w:color w:val="1F2937"/>
                <w:sz w:val="16"/>
              </w:rPr>
              <w:br/>
              <w:t xml:space="preserve">    "type": "FIRST_PLACING_ON_EU_MARKET",</w:t>
            </w:r>
            <w:r>
              <w:rPr>
                <w:rFonts w:ascii="Consolas" w:eastAsia="Consolas" w:hAnsi="Consolas"/>
                <w:color w:val="1F2937"/>
                <w:sz w:val="16"/>
              </w:rPr>
              <w:br/>
              <w:t xml:space="preserve">    "quantity": "1250.000",</w:t>
            </w:r>
            <w:r>
              <w:rPr>
                <w:rFonts w:ascii="Consolas" w:eastAsia="Consolas" w:hAnsi="Consolas"/>
                <w:color w:val="1F2937"/>
                <w:sz w:val="16"/>
              </w:rPr>
              <w:br/>
              <w:t xml:space="preserve">    "unit": "KG",</w:t>
            </w:r>
            <w:r>
              <w:rPr>
                <w:rFonts w:ascii="Consolas" w:eastAsia="Consolas" w:hAnsi="Consolas"/>
                <w:color w:val="1F2937"/>
                <w:sz w:val="16"/>
              </w:rPr>
              <w:br/>
              <w:t xml:space="preserve">    "production_country": "CI"</w:t>
            </w:r>
            <w:r>
              <w:rPr>
                <w:rFonts w:ascii="Consolas" w:eastAsia="Consolas" w:hAnsi="Consolas"/>
                <w:color w:val="1F2937"/>
                <w:sz w:val="16"/>
              </w:rPr>
              <w:br/>
              <w:t xml:space="preserve">  },</w:t>
            </w:r>
            <w:r>
              <w:rPr>
                <w:rFonts w:ascii="Consolas" w:eastAsia="Consolas" w:hAnsi="Consolas"/>
                <w:color w:val="1F2937"/>
                <w:sz w:val="16"/>
              </w:rPr>
              <w:br/>
              <w:t xml:space="preserve">  "actor": {</w:t>
            </w:r>
            <w:r>
              <w:rPr>
                <w:rFonts w:ascii="Consolas" w:eastAsia="Consolas" w:hAnsi="Consolas"/>
                <w:color w:val="1F2937"/>
                <w:sz w:val="16"/>
              </w:rPr>
              <w:br/>
              <w:t xml:space="preserve">    "role_hint": "UPSTREAM_OPERATOR",</w:t>
            </w:r>
            <w:r>
              <w:rPr>
                <w:rFonts w:ascii="Consolas" w:eastAsia="Consolas" w:hAnsi="Consolas"/>
                <w:color w:val="1F2937"/>
                <w:sz w:val="16"/>
              </w:rPr>
              <w:br/>
              <w:t xml:space="preserve">    "size_class": "LARGE"</w:t>
            </w:r>
            <w:r>
              <w:rPr>
                <w:rFonts w:ascii="Consolas" w:eastAsia="Consolas" w:hAnsi="Consolas"/>
                <w:color w:val="1F2937"/>
                <w:sz w:val="16"/>
              </w:rPr>
              <w:br/>
              <w:t xml:space="preserve">  }</w:t>
            </w:r>
            <w:r>
              <w:rPr>
                <w:rFonts w:ascii="Consolas" w:eastAsia="Consolas" w:hAnsi="Consolas"/>
                <w:color w:val="1F2937"/>
                <w:sz w:val="16"/>
              </w:rPr>
              <w:br/>
              <w:t>}</w:t>
            </w:r>
          </w:p>
        </w:tc>
      </w:tr>
    </w:tbl>
    <w:p w14:paraId="21FB9A1B" w14:textId="77777777" w:rsidR="006155D4" w:rsidRDefault="006155D4">
      <w:pPr>
        <w:spacing w:after="40"/>
      </w:pPr>
    </w:p>
    <w:p w14:paraId="4C53C7FD" w14:textId="77777777" w:rsidR="006155D4" w:rsidRDefault="00000000">
      <w:pPr>
        <w:pStyle w:val="Heading2"/>
      </w:pPr>
      <w:r>
        <w:t>A.2 Açıklanabilir Sonuç</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453BF910" w14:textId="77777777">
        <w:trPr>
          <w:cantSplit/>
        </w:trPr>
        <w:tc>
          <w:tcPr>
            <w:tcW w:w="9360" w:type="dxa"/>
            <w:shd w:val="clear" w:color="auto" w:fill="F7F8FA"/>
            <w:tcMar>
              <w:top w:w="130" w:type="dxa"/>
              <w:left w:w="180" w:type="dxa"/>
              <w:bottom w:w="130" w:type="dxa"/>
              <w:right w:w="180" w:type="dxa"/>
            </w:tcMar>
            <w:vAlign w:val="center"/>
          </w:tcPr>
          <w:p w14:paraId="452C0801" w14:textId="77777777" w:rsidR="006155D4" w:rsidRDefault="00000000">
            <w:pPr>
              <w:spacing w:after="0" w:line="240" w:lineRule="auto"/>
            </w:pPr>
            <w:r>
              <w:rPr>
                <w:rFonts w:ascii="Consolas" w:eastAsia="Consolas" w:hAnsi="Consolas"/>
                <w:color w:val="1F2937"/>
                <w:sz w:val="16"/>
              </w:rPr>
              <w:t>{</w:t>
            </w:r>
            <w:r>
              <w:rPr>
                <w:rFonts w:ascii="Consolas" w:eastAsia="Consolas" w:hAnsi="Consolas"/>
                <w:color w:val="1F2937"/>
                <w:sz w:val="16"/>
              </w:rPr>
              <w:br/>
              <w:t xml:space="preserve">  "evaluation_id": "01J...",</w:t>
            </w:r>
            <w:r>
              <w:rPr>
                <w:rFonts w:ascii="Consolas" w:eastAsia="Consolas" w:hAnsi="Consolas"/>
                <w:color w:val="1F2937"/>
                <w:sz w:val="16"/>
              </w:rPr>
              <w:br/>
              <w:t xml:space="preserve">  "status": "NEEDS_DATA",</w:t>
            </w:r>
            <w:r>
              <w:rPr>
                <w:rFonts w:ascii="Consolas" w:eastAsia="Consolas" w:hAnsi="Consolas"/>
                <w:color w:val="1F2937"/>
                <w:sz w:val="16"/>
              </w:rPr>
              <w:br/>
              <w:t xml:space="preserve">  "scope_result": "IN_SCOPE",</w:t>
            </w:r>
            <w:r>
              <w:rPr>
                <w:rFonts w:ascii="Consolas" w:eastAsia="Consolas" w:hAnsi="Consolas"/>
                <w:color w:val="1F2937"/>
                <w:sz w:val="16"/>
              </w:rPr>
              <w:br/>
              <w:t xml:space="preserve">  "reason_codes": ["CN_IN_ANNEX_I", "RELEVANT_COMMODITY_RUBBER"],</w:t>
            </w:r>
            <w:r>
              <w:rPr>
                <w:rFonts w:ascii="Consolas" w:eastAsia="Consolas" w:hAnsi="Consolas"/>
                <w:color w:val="1F2937"/>
                <w:sz w:val="16"/>
              </w:rPr>
              <w:br/>
              <w:t xml:space="preserve">  "missing_data": ["PRODUCTION_PLOT", "PRODUCTION_DATE", "LEGALITY_EVIDENCE"],</w:t>
            </w:r>
            <w:r>
              <w:rPr>
                <w:rFonts w:ascii="Consolas" w:eastAsia="Consolas" w:hAnsi="Consolas"/>
                <w:color w:val="1F2937"/>
                <w:sz w:val="16"/>
              </w:rPr>
              <w:br/>
              <w:t xml:space="preserve">  "ruleset": {</w:t>
            </w:r>
            <w:r>
              <w:rPr>
                <w:rFonts w:ascii="Consolas" w:eastAsia="Consolas" w:hAnsi="Consolas"/>
                <w:color w:val="1F2937"/>
                <w:sz w:val="16"/>
              </w:rPr>
              <w:br/>
              <w:t xml:space="preserve">    "regulation": "EUDR",</w:t>
            </w:r>
            <w:r>
              <w:rPr>
                <w:rFonts w:ascii="Consolas" w:eastAsia="Consolas" w:hAnsi="Consolas"/>
                <w:color w:val="1F2937"/>
                <w:sz w:val="16"/>
              </w:rPr>
              <w:br/>
              <w:t xml:space="preserve">    "version": "EUDR-2026.07",</w:t>
            </w:r>
            <w:r>
              <w:rPr>
                <w:rFonts w:ascii="Consolas" w:eastAsia="Consolas" w:hAnsi="Consolas"/>
                <w:color w:val="1F2937"/>
                <w:sz w:val="16"/>
              </w:rPr>
              <w:br/>
              <w:t xml:space="preserve">    "effective_at": "2026-12-30"</w:t>
            </w:r>
            <w:r>
              <w:rPr>
                <w:rFonts w:ascii="Consolas" w:eastAsia="Consolas" w:hAnsi="Consolas"/>
                <w:color w:val="1F2937"/>
                <w:sz w:val="16"/>
              </w:rPr>
              <w:br/>
              <w:t xml:space="preserve">  },</w:t>
            </w:r>
            <w:r>
              <w:rPr>
                <w:rFonts w:ascii="Consolas" w:eastAsia="Consolas" w:hAnsi="Consolas"/>
                <w:color w:val="1F2937"/>
                <w:sz w:val="16"/>
              </w:rPr>
              <w:br/>
              <w:t xml:space="preserve">  "trace_id": "trc_...",</w:t>
            </w:r>
            <w:r>
              <w:rPr>
                <w:rFonts w:ascii="Consolas" w:eastAsia="Consolas" w:hAnsi="Consolas"/>
                <w:color w:val="1F2937"/>
                <w:sz w:val="16"/>
              </w:rPr>
              <w:br/>
              <w:t xml:space="preserve">  "input_hash": "sha256..."</w:t>
            </w:r>
            <w:r>
              <w:rPr>
                <w:rFonts w:ascii="Consolas" w:eastAsia="Consolas" w:hAnsi="Consolas"/>
                <w:color w:val="1F2937"/>
                <w:sz w:val="16"/>
              </w:rPr>
              <w:br/>
              <w:t>}</w:t>
            </w:r>
          </w:p>
        </w:tc>
      </w:tr>
    </w:tbl>
    <w:p w14:paraId="28CEA777" w14:textId="77777777" w:rsidR="006155D4" w:rsidRDefault="006155D4">
      <w:pPr>
        <w:spacing w:after="40"/>
      </w:pPr>
    </w:p>
    <w:p w14:paraId="1AFB531B" w14:textId="77777777" w:rsidR="006155D4" w:rsidRDefault="00000000">
      <w:pPr>
        <w:pStyle w:val="Heading2"/>
      </w:pPr>
      <w:r>
        <w:t>A.3 Geometri Doğrulama Sonucu</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1487172E" w14:textId="77777777">
        <w:trPr>
          <w:cantSplit/>
        </w:trPr>
        <w:tc>
          <w:tcPr>
            <w:tcW w:w="9360" w:type="dxa"/>
            <w:shd w:val="clear" w:color="auto" w:fill="F7F8FA"/>
            <w:tcMar>
              <w:top w:w="130" w:type="dxa"/>
              <w:left w:w="180" w:type="dxa"/>
              <w:bottom w:w="130" w:type="dxa"/>
              <w:right w:w="180" w:type="dxa"/>
            </w:tcMar>
            <w:vAlign w:val="center"/>
          </w:tcPr>
          <w:p w14:paraId="36AFE23D" w14:textId="77777777" w:rsidR="006155D4" w:rsidRDefault="00000000">
            <w:pPr>
              <w:spacing w:after="0" w:line="240" w:lineRule="auto"/>
            </w:pPr>
            <w:r>
              <w:rPr>
                <w:rFonts w:ascii="Consolas" w:eastAsia="Consolas" w:hAnsi="Consolas"/>
                <w:color w:val="1F2937"/>
                <w:sz w:val="16"/>
              </w:rPr>
              <w:t>{</w:t>
            </w:r>
            <w:r>
              <w:rPr>
                <w:rFonts w:ascii="Consolas" w:eastAsia="Consolas" w:hAnsi="Consolas"/>
                <w:color w:val="1F2937"/>
                <w:sz w:val="16"/>
              </w:rPr>
              <w:br/>
              <w:t xml:space="preserve">  "validation_id": "01J...",</w:t>
            </w:r>
            <w:r>
              <w:rPr>
                <w:rFonts w:ascii="Consolas" w:eastAsia="Consolas" w:hAnsi="Consolas"/>
                <w:color w:val="1F2937"/>
                <w:sz w:val="16"/>
              </w:rPr>
              <w:br/>
              <w:t xml:space="preserve">  "status": "INVALID",</w:t>
            </w:r>
            <w:r>
              <w:rPr>
                <w:rFonts w:ascii="Consolas" w:eastAsia="Consolas" w:hAnsi="Consolas"/>
                <w:color w:val="1F2937"/>
                <w:sz w:val="16"/>
              </w:rPr>
              <w:br/>
              <w:t xml:space="preserve">  "source_format": "KML",</w:t>
            </w:r>
            <w:r>
              <w:rPr>
                <w:rFonts w:ascii="Consolas" w:eastAsia="Consolas" w:hAnsi="Consolas"/>
                <w:color w:val="1F2937"/>
                <w:sz w:val="16"/>
              </w:rPr>
              <w:br/>
              <w:t xml:space="preserve">  "normalized_crs": "EPSG:4326",</w:t>
            </w:r>
            <w:r>
              <w:rPr>
                <w:rFonts w:ascii="Consolas" w:eastAsia="Consolas" w:hAnsi="Consolas"/>
                <w:color w:val="1F2937"/>
                <w:sz w:val="16"/>
              </w:rPr>
              <w:br/>
              <w:t xml:space="preserve">  "feature_count": 14,</w:t>
            </w:r>
            <w:r>
              <w:rPr>
                <w:rFonts w:ascii="Consolas" w:eastAsia="Consolas" w:hAnsi="Consolas"/>
                <w:color w:val="1F2937"/>
                <w:sz w:val="16"/>
              </w:rPr>
              <w:br/>
              <w:t xml:space="preserve">  "area_ha": "87.421500",</w:t>
            </w:r>
            <w:r>
              <w:rPr>
                <w:rFonts w:ascii="Consolas" w:eastAsia="Consolas" w:hAnsi="Consolas"/>
                <w:color w:val="1F2937"/>
                <w:sz w:val="16"/>
              </w:rPr>
              <w:br/>
              <w:t xml:space="preserve">  "geom_hash": "sha256...",</w:t>
            </w:r>
            <w:r>
              <w:rPr>
                <w:rFonts w:ascii="Consolas" w:eastAsia="Consolas" w:hAnsi="Consolas"/>
                <w:color w:val="1F2937"/>
                <w:sz w:val="16"/>
              </w:rPr>
              <w:br/>
              <w:t xml:space="preserve">  "errors": [</w:t>
            </w:r>
            <w:r>
              <w:rPr>
                <w:rFonts w:ascii="Consolas" w:eastAsia="Consolas" w:hAnsi="Consolas"/>
                <w:color w:val="1F2937"/>
                <w:sz w:val="16"/>
              </w:rPr>
              <w:br/>
              <w:t xml:space="preserve">    {"code": "SELF_INTERSECTION", "feature": 7, "coordinate_index": 18}</w:t>
            </w:r>
            <w:r>
              <w:rPr>
                <w:rFonts w:ascii="Consolas" w:eastAsia="Consolas" w:hAnsi="Consolas"/>
                <w:color w:val="1F2937"/>
                <w:sz w:val="16"/>
              </w:rPr>
              <w:br/>
              <w:t xml:space="preserve">  ],</w:t>
            </w:r>
            <w:r>
              <w:rPr>
                <w:rFonts w:ascii="Consolas" w:eastAsia="Consolas" w:hAnsi="Consolas"/>
                <w:color w:val="1F2937"/>
                <w:sz w:val="16"/>
              </w:rPr>
              <w:br/>
              <w:t xml:space="preserve">  "warnings": ["COUNTRY_BOUNDARY_MISMATCH"]</w:t>
            </w:r>
            <w:r>
              <w:rPr>
                <w:rFonts w:ascii="Consolas" w:eastAsia="Consolas" w:hAnsi="Consolas"/>
                <w:color w:val="1F2937"/>
                <w:sz w:val="16"/>
              </w:rPr>
              <w:br/>
              <w:t>}</w:t>
            </w:r>
          </w:p>
        </w:tc>
      </w:tr>
    </w:tbl>
    <w:p w14:paraId="1D90EB19" w14:textId="77777777" w:rsidR="006155D4" w:rsidRDefault="006155D4">
      <w:pPr>
        <w:spacing w:after="40"/>
      </w:pPr>
    </w:p>
    <w:p w14:paraId="5B97D813" w14:textId="77777777" w:rsidR="006155D4" w:rsidRDefault="00000000">
      <w:pPr>
        <w:pStyle w:val="Heading2"/>
      </w:pPr>
      <w:r>
        <w:t>A.4 DDS Readiness Sonucu</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745DA5A3" w14:textId="77777777">
        <w:trPr>
          <w:cantSplit/>
        </w:trPr>
        <w:tc>
          <w:tcPr>
            <w:tcW w:w="9360" w:type="dxa"/>
            <w:shd w:val="clear" w:color="auto" w:fill="F7F8FA"/>
            <w:tcMar>
              <w:top w:w="130" w:type="dxa"/>
              <w:left w:w="180" w:type="dxa"/>
              <w:bottom w:w="130" w:type="dxa"/>
              <w:right w:w="180" w:type="dxa"/>
            </w:tcMar>
            <w:vAlign w:val="center"/>
          </w:tcPr>
          <w:p w14:paraId="6B49415E" w14:textId="77777777" w:rsidR="006155D4" w:rsidRDefault="00000000">
            <w:pPr>
              <w:spacing w:after="0" w:line="240" w:lineRule="auto"/>
            </w:pPr>
            <w:r>
              <w:rPr>
                <w:rFonts w:ascii="Consolas" w:eastAsia="Consolas" w:hAnsi="Consolas"/>
                <w:color w:val="1F2937"/>
                <w:sz w:val="16"/>
              </w:rPr>
              <w:t>{</w:t>
            </w:r>
            <w:r>
              <w:rPr>
                <w:rFonts w:ascii="Consolas" w:eastAsia="Consolas" w:hAnsi="Consolas"/>
                <w:color w:val="1F2937"/>
                <w:sz w:val="16"/>
              </w:rPr>
              <w:br/>
              <w:t xml:space="preserve">  "dds_case_id": "01J...",</w:t>
            </w:r>
            <w:r>
              <w:rPr>
                <w:rFonts w:ascii="Consolas" w:eastAsia="Consolas" w:hAnsi="Consolas"/>
                <w:color w:val="1F2937"/>
                <w:sz w:val="16"/>
              </w:rPr>
              <w:br/>
              <w:t xml:space="preserve">  "status": "NEEDS_MITIGATION",</w:t>
            </w:r>
            <w:r>
              <w:rPr>
                <w:rFonts w:ascii="Consolas" w:eastAsia="Consolas" w:hAnsi="Consolas"/>
                <w:color w:val="1F2937"/>
                <w:sz w:val="16"/>
              </w:rPr>
              <w:br/>
              <w:t xml:space="preserve">  "readiness": {</w:t>
            </w:r>
            <w:r>
              <w:rPr>
                <w:rFonts w:ascii="Consolas" w:eastAsia="Consolas" w:hAnsi="Consolas"/>
                <w:color w:val="1F2937"/>
                <w:sz w:val="16"/>
              </w:rPr>
              <w:br/>
              <w:t xml:space="preserve">    "required_fields_complete": true,</w:t>
            </w:r>
            <w:r>
              <w:rPr>
                <w:rFonts w:ascii="Consolas" w:eastAsia="Consolas" w:hAnsi="Consolas"/>
                <w:color w:val="1F2937"/>
                <w:sz w:val="16"/>
              </w:rPr>
              <w:br/>
              <w:t xml:space="preserve">    "active_blockers": ["SUBSTANTIATED_CONCERN_UNRESOLVED"],</w:t>
            </w:r>
            <w:r>
              <w:rPr>
                <w:rFonts w:ascii="Consolas" w:eastAsia="Consolas" w:hAnsi="Consolas"/>
                <w:color w:val="1F2937"/>
                <w:sz w:val="16"/>
              </w:rPr>
              <w:br/>
              <w:t xml:space="preserve">    "open_actions": ["MIT-0042"],</w:t>
            </w:r>
            <w:r>
              <w:rPr>
                <w:rFonts w:ascii="Consolas" w:eastAsia="Consolas" w:hAnsi="Consolas"/>
                <w:color w:val="1F2937"/>
                <w:sz w:val="16"/>
              </w:rPr>
              <w:br/>
              <w:t xml:space="preserve">    "pending_approvals": ["AUTHORISED_EUDR_REVIEWER"]</w:t>
            </w:r>
            <w:r>
              <w:rPr>
                <w:rFonts w:ascii="Consolas" w:eastAsia="Consolas" w:hAnsi="Consolas"/>
                <w:color w:val="1F2937"/>
                <w:sz w:val="16"/>
              </w:rPr>
              <w:br/>
              <w:t xml:space="preserve">  },</w:t>
            </w:r>
            <w:r>
              <w:rPr>
                <w:rFonts w:ascii="Consolas" w:eastAsia="Consolas" w:hAnsi="Consolas"/>
                <w:color w:val="1F2937"/>
                <w:sz w:val="16"/>
              </w:rPr>
              <w:br/>
              <w:t xml:space="preserve">  "ruleset_version": "EUDR-2026.07",</w:t>
            </w:r>
            <w:r>
              <w:rPr>
                <w:rFonts w:ascii="Consolas" w:eastAsia="Consolas" w:hAnsi="Consolas"/>
                <w:color w:val="1F2937"/>
                <w:sz w:val="16"/>
              </w:rPr>
              <w:br/>
              <w:t xml:space="preserve">  "snapshot_hash": "sha256..."</w:t>
            </w:r>
            <w:r>
              <w:rPr>
                <w:rFonts w:ascii="Consolas" w:eastAsia="Consolas" w:hAnsi="Consolas"/>
                <w:color w:val="1F2937"/>
                <w:sz w:val="16"/>
              </w:rPr>
              <w:br/>
              <w:t>}</w:t>
            </w:r>
          </w:p>
        </w:tc>
      </w:tr>
    </w:tbl>
    <w:p w14:paraId="47A84D09" w14:textId="77777777" w:rsidR="006155D4" w:rsidRDefault="006155D4">
      <w:pPr>
        <w:spacing w:after="40"/>
      </w:pPr>
    </w:p>
    <w:p w14:paraId="1EA01EA0" w14:textId="77777777" w:rsidR="006155D4" w:rsidRDefault="00000000">
      <w:pPr>
        <w:pStyle w:val="Heading2"/>
      </w:pPr>
      <w:r>
        <w:t>A.5 Standart Hata Modeli</w:t>
      </w:r>
    </w:p>
    <w:tbl>
      <w:tblPr>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9360"/>
      </w:tblGrid>
      <w:tr w:rsidR="006155D4" w14:paraId="0D89668B" w14:textId="77777777">
        <w:trPr>
          <w:cantSplit/>
        </w:trPr>
        <w:tc>
          <w:tcPr>
            <w:tcW w:w="9360" w:type="dxa"/>
            <w:shd w:val="clear" w:color="auto" w:fill="F7F8FA"/>
            <w:tcMar>
              <w:top w:w="130" w:type="dxa"/>
              <w:left w:w="180" w:type="dxa"/>
              <w:bottom w:w="130" w:type="dxa"/>
              <w:right w:w="180" w:type="dxa"/>
            </w:tcMar>
            <w:vAlign w:val="center"/>
          </w:tcPr>
          <w:p w14:paraId="7FC3971E" w14:textId="77777777" w:rsidR="006155D4" w:rsidRDefault="00000000">
            <w:pPr>
              <w:spacing w:after="0" w:line="240" w:lineRule="auto"/>
            </w:pPr>
            <w:r>
              <w:rPr>
                <w:rFonts w:ascii="Consolas" w:eastAsia="Consolas" w:hAnsi="Consolas"/>
                <w:color w:val="1F2937"/>
                <w:sz w:val="16"/>
              </w:rPr>
              <w:t>{</w:t>
            </w:r>
            <w:r>
              <w:rPr>
                <w:rFonts w:ascii="Consolas" w:eastAsia="Consolas" w:hAnsi="Consolas"/>
                <w:color w:val="1F2937"/>
                <w:sz w:val="16"/>
              </w:rPr>
              <w:br/>
              <w:t xml:space="preserve">  "error": {</w:t>
            </w:r>
            <w:r>
              <w:rPr>
                <w:rFonts w:ascii="Consolas" w:eastAsia="Consolas" w:hAnsi="Consolas"/>
                <w:color w:val="1F2937"/>
                <w:sz w:val="16"/>
              </w:rPr>
              <w:br/>
              <w:t xml:space="preserve">    "code": "EUDR-GEO-004",</w:t>
            </w:r>
            <w:r>
              <w:rPr>
                <w:rFonts w:ascii="Consolas" w:eastAsia="Consolas" w:hAnsi="Consolas"/>
                <w:color w:val="1F2937"/>
                <w:sz w:val="16"/>
              </w:rPr>
              <w:br/>
              <w:t xml:space="preserve">    "message": "Geometri geçerli değil.",</w:t>
            </w:r>
            <w:r>
              <w:rPr>
                <w:rFonts w:ascii="Consolas" w:eastAsia="Consolas" w:hAnsi="Consolas"/>
                <w:color w:val="1F2937"/>
                <w:sz w:val="16"/>
              </w:rPr>
              <w:br/>
              <w:t xml:space="preserve">    "details": [{"feature": 7, "reason": "SELF_INTERSECTION"}],</w:t>
            </w:r>
            <w:r>
              <w:rPr>
                <w:rFonts w:ascii="Consolas" w:eastAsia="Consolas" w:hAnsi="Consolas"/>
                <w:color w:val="1F2937"/>
                <w:sz w:val="16"/>
              </w:rPr>
              <w:br/>
              <w:t xml:space="preserve">    "correlation_id": "cor_...",</w:t>
            </w:r>
            <w:r>
              <w:rPr>
                <w:rFonts w:ascii="Consolas" w:eastAsia="Consolas" w:hAnsi="Consolas"/>
                <w:color w:val="1F2937"/>
                <w:sz w:val="16"/>
              </w:rPr>
              <w:br/>
              <w:t xml:space="preserve">    "retryable": false</w:t>
            </w:r>
            <w:r>
              <w:rPr>
                <w:rFonts w:ascii="Consolas" w:eastAsia="Consolas" w:hAnsi="Consolas"/>
                <w:color w:val="1F2937"/>
                <w:sz w:val="16"/>
              </w:rPr>
              <w:br/>
              <w:t xml:space="preserve">  }</w:t>
            </w:r>
            <w:r>
              <w:rPr>
                <w:rFonts w:ascii="Consolas" w:eastAsia="Consolas" w:hAnsi="Consolas"/>
                <w:color w:val="1F2937"/>
                <w:sz w:val="16"/>
              </w:rPr>
              <w:br/>
              <w:t>}</w:t>
            </w:r>
          </w:p>
        </w:tc>
      </w:tr>
    </w:tbl>
    <w:p w14:paraId="6B2F93B9" w14:textId="77777777" w:rsidR="006155D4" w:rsidRDefault="006155D4">
      <w:pPr>
        <w:spacing w:after="40"/>
      </w:pPr>
    </w:p>
    <w:p w14:paraId="1B430703" w14:textId="77777777" w:rsidR="006155D4" w:rsidRDefault="00000000">
      <w:pPr>
        <w:pStyle w:val="Heading1"/>
      </w:pPr>
      <w:r>
        <w:t>Ek B. Durum ve Olay Kataloğu</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1700"/>
        <w:gridCol w:w="5100"/>
        <w:gridCol w:w="2560"/>
      </w:tblGrid>
      <w:tr w:rsidR="006155D4" w14:paraId="36D49113" w14:textId="77777777">
        <w:trPr>
          <w:tblHeader/>
        </w:trPr>
        <w:tc>
          <w:tcPr>
            <w:tcW w:w="1700" w:type="dxa"/>
            <w:shd w:val="clear" w:color="auto" w:fill="E8EEF5"/>
            <w:tcMar>
              <w:top w:w="80" w:type="dxa"/>
              <w:left w:w="120" w:type="dxa"/>
              <w:bottom w:w="80" w:type="dxa"/>
              <w:right w:w="120" w:type="dxa"/>
            </w:tcMar>
            <w:vAlign w:val="center"/>
          </w:tcPr>
          <w:p w14:paraId="7570B9A8" w14:textId="77777777" w:rsidR="006155D4" w:rsidRDefault="00000000">
            <w:pPr>
              <w:spacing w:after="30" w:line="252" w:lineRule="auto"/>
              <w:jc w:val="center"/>
            </w:pPr>
            <w:r>
              <w:rPr>
                <w:rFonts w:eastAsia="Calibri"/>
                <w:b/>
                <w:color w:val="0B2545"/>
                <w:sz w:val="17"/>
              </w:rPr>
              <w:t>Kod grubu</w:t>
            </w:r>
          </w:p>
        </w:tc>
        <w:tc>
          <w:tcPr>
            <w:tcW w:w="5100" w:type="dxa"/>
            <w:shd w:val="clear" w:color="auto" w:fill="E8EEF5"/>
            <w:tcMar>
              <w:top w:w="80" w:type="dxa"/>
              <w:left w:w="120" w:type="dxa"/>
              <w:bottom w:w="80" w:type="dxa"/>
              <w:right w:w="120" w:type="dxa"/>
            </w:tcMar>
            <w:vAlign w:val="center"/>
          </w:tcPr>
          <w:p w14:paraId="008F4B62" w14:textId="77777777" w:rsidR="006155D4" w:rsidRDefault="00000000">
            <w:pPr>
              <w:spacing w:after="30" w:line="252" w:lineRule="auto"/>
              <w:jc w:val="center"/>
            </w:pPr>
            <w:r>
              <w:rPr>
                <w:rFonts w:eastAsia="Calibri"/>
                <w:b/>
                <w:color w:val="0B2545"/>
                <w:sz w:val="17"/>
              </w:rPr>
              <w:t>Örnek kodlar</w:t>
            </w:r>
          </w:p>
        </w:tc>
        <w:tc>
          <w:tcPr>
            <w:tcW w:w="2560" w:type="dxa"/>
            <w:shd w:val="clear" w:color="auto" w:fill="E8EEF5"/>
            <w:tcMar>
              <w:top w:w="80" w:type="dxa"/>
              <w:left w:w="120" w:type="dxa"/>
              <w:bottom w:w="80" w:type="dxa"/>
              <w:right w:w="120" w:type="dxa"/>
            </w:tcMar>
            <w:vAlign w:val="center"/>
          </w:tcPr>
          <w:p w14:paraId="144BB111" w14:textId="77777777" w:rsidR="006155D4" w:rsidRDefault="00000000">
            <w:pPr>
              <w:spacing w:after="30" w:line="252" w:lineRule="auto"/>
              <w:jc w:val="center"/>
            </w:pPr>
            <w:r>
              <w:rPr>
                <w:rFonts w:eastAsia="Calibri"/>
                <w:b/>
                <w:color w:val="0B2545"/>
                <w:sz w:val="17"/>
              </w:rPr>
              <w:t>Kullanım</w:t>
            </w:r>
          </w:p>
        </w:tc>
      </w:tr>
      <w:tr w:rsidR="006155D4" w14:paraId="714942F3" w14:textId="77777777">
        <w:tc>
          <w:tcPr>
            <w:tcW w:w="1700" w:type="dxa"/>
            <w:tcMar>
              <w:top w:w="80" w:type="dxa"/>
              <w:left w:w="120" w:type="dxa"/>
              <w:bottom w:w="80" w:type="dxa"/>
              <w:right w:w="120" w:type="dxa"/>
            </w:tcMar>
            <w:vAlign w:val="center"/>
          </w:tcPr>
          <w:p w14:paraId="13CE5837" w14:textId="77777777" w:rsidR="006155D4" w:rsidRDefault="00000000">
            <w:pPr>
              <w:spacing w:after="30" w:line="252" w:lineRule="auto"/>
            </w:pPr>
            <w:r>
              <w:rPr>
                <w:rFonts w:eastAsia="Calibri"/>
                <w:sz w:val="17"/>
              </w:rPr>
              <w:t>Scope</w:t>
            </w:r>
          </w:p>
        </w:tc>
        <w:tc>
          <w:tcPr>
            <w:tcW w:w="5100" w:type="dxa"/>
            <w:tcMar>
              <w:top w:w="80" w:type="dxa"/>
              <w:left w:w="120" w:type="dxa"/>
              <w:bottom w:w="80" w:type="dxa"/>
              <w:right w:w="120" w:type="dxa"/>
            </w:tcMar>
            <w:vAlign w:val="center"/>
          </w:tcPr>
          <w:p w14:paraId="6E1AEABA" w14:textId="77777777" w:rsidR="006155D4" w:rsidRDefault="00000000">
            <w:pPr>
              <w:spacing w:after="30" w:line="252" w:lineRule="auto"/>
            </w:pPr>
            <w:r>
              <w:rPr>
                <w:rFonts w:eastAsia="Calibri"/>
                <w:sz w:val="17"/>
              </w:rPr>
              <w:t>IN_SCOPE, OUT_OF_SCOPE, TRANSITIONAL, UNCERTAIN</w:t>
            </w:r>
          </w:p>
        </w:tc>
        <w:tc>
          <w:tcPr>
            <w:tcW w:w="2560" w:type="dxa"/>
            <w:tcMar>
              <w:top w:w="80" w:type="dxa"/>
              <w:left w:w="120" w:type="dxa"/>
              <w:bottom w:w="80" w:type="dxa"/>
              <w:right w:w="120" w:type="dxa"/>
            </w:tcMar>
            <w:vAlign w:val="center"/>
          </w:tcPr>
          <w:p w14:paraId="19ABDCFB" w14:textId="77777777" w:rsidR="006155D4" w:rsidRDefault="00000000">
            <w:pPr>
              <w:spacing w:after="30" w:line="252" w:lineRule="auto"/>
            </w:pPr>
            <w:r>
              <w:rPr>
                <w:rFonts w:eastAsia="Calibri"/>
                <w:sz w:val="17"/>
              </w:rPr>
              <w:t>Kapsam sonucu</w:t>
            </w:r>
          </w:p>
        </w:tc>
      </w:tr>
      <w:tr w:rsidR="006155D4" w14:paraId="5F7A5272" w14:textId="77777777">
        <w:tc>
          <w:tcPr>
            <w:tcW w:w="1700" w:type="dxa"/>
            <w:tcMar>
              <w:top w:w="80" w:type="dxa"/>
              <w:left w:w="120" w:type="dxa"/>
              <w:bottom w:w="80" w:type="dxa"/>
              <w:right w:w="120" w:type="dxa"/>
            </w:tcMar>
            <w:vAlign w:val="center"/>
          </w:tcPr>
          <w:p w14:paraId="229A6635" w14:textId="77777777" w:rsidR="006155D4" w:rsidRDefault="00000000">
            <w:pPr>
              <w:spacing w:after="30" w:line="252" w:lineRule="auto"/>
            </w:pPr>
            <w:r>
              <w:rPr>
                <w:rFonts w:eastAsia="Calibri"/>
                <w:sz w:val="17"/>
              </w:rPr>
              <w:t>Data</w:t>
            </w:r>
          </w:p>
        </w:tc>
        <w:tc>
          <w:tcPr>
            <w:tcW w:w="5100" w:type="dxa"/>
            <w:tcMar>
              <w:top w:w="80" w:type="dxa"/>
              <w:left w:w="120" w:type="dxa"/>
              <w:bottom w:w="80" w:type="dxa"/>
              <w:right w:w="120" w:type="dxa"/>
            </w:tcMar>
            <w:vAlign w:val="center"/>
          </w:tcPr>
          <w:p w14:paraId="184FB189" w14:textId="77777777" w:rsidR="006155D4" w:rsidRDefault="00000000">
            <w:pPr>
              <w:spacing w:after="30" w:line="252" w:lineRule="auto"/>
            </w:pPr>
            <w:r>
              <w:rPr>
                <w:rFonts w:eastAsia="Calibri"/>
                <w:sz w:val="17"/>
              </w:rPr>
              <w:t>COMPLETE, MISSING, INVALID, EXPIRED, CONFLICTING</w:t>
            </w:r>
          </w:p>
        </w:tc>
        <w:tc>
          <w:tcPr>
            <w:tcW w:w="2560" w:type="dxa"/>
            <w:tcMar>
              <w:top w:w="80" w:type="dxa"/>
              <w:left w:w="120" w:type="dxa"/>
              <w:bottom w:w="80" w:type="dxa"/>
              <w:right w:w="120" w:type="dxa"/>
            </w:tcMar>
            <w:vAlign w:val="center"/>
          </w:tcPr>
          <w:p w14:paraId="445A83AD" w14:textId="77777777" w:rsidR="006155D4" w:rsidRDefault="00000000">
            <w:pPr>
              <w:spacing w:after="30" w:line="252" w:lineRule="auto"/>
            </w:pPr>
            <w:r>
              <w:rPr>
                <w:rFonts w:eastAsia="Calibri"/>
                <w:sz w:val="17"/>
              </w:rPr>
              <w:t>Alan/kanıt durumu</w:t>
            </w:r>
          </w:p>
        </w:tc>
      </w:tr>
      <w:tr w:rsidR="006155D4" w14:paraId="7AB149E7" w14:textId="77777777">
        <w:tc>
          <w:tcPr>
            <w:tcW w:w="1700" w:type="dxa"/>
            <w:tcMar>
              <w:top w:w="80" w:type="dxa"/>
              <w:left w:w="120" w:type="dxa"/>
              <w:bottom w:w="80" w:type="dxa"/>
              <w:right w:w="120" w:type="dxa"/>
            </w:tcMar>
            <w:vAlign w:val="center"/>
          </w:tcPr>
          <w:p w14:paraId="72B9CE01" w14:textId="77777777" w:rsidR="006155D4" w:rsidRDefault="00000000">
            <w:pPr>
              <w:spacing w:after="30" w:line="252" w:lineRule="auto"/>
            </w:pPr>
            <w:r>
              <w:rPr>
                <w:rFonts w:eastAsia="Calibri"/>
                <w:sz w:val="17"/>
              </w:rPr>
              <w:t>Evidence</w:t>
            </w:r>
          </w:p>
        </w:tc>
        <w:tc>
          <w:tcPr>
            <w:tcW w:w="5100" w:type="dxa"/>
            <w:tcMar>
              <w:top w:w="80" w:type="dxa"/>
              <w:left w:w="120" w:type="dxa"/>
              <w:bottom w:w="80" w:type="dxa"/>
              <w:right w:w="120" w:type="dxa"/>
            </w:tcMar>
            <w:vAlign w:val="center"/>
          </w:tcPr>
          <w:p w14:paraId="5D210076" w14:textId="77777777" w:rsidR="006155D4" w:rsidRDefault="00000000">
            <w:pPr>
              <w:spacing w:after="30" w:line="252" w:lineRule="auto"/>
            </w:pPr>
            <w:r>
              <w:rPr>
                <w:rFonts w:eastAsia="Calibri"/>
                <w:sz w:val="17"/>
              </w:rPr>
              <w:t>CLAIMED, SUPPORTED, VERIFIED, WITHDRAWN</w:t>
            </w:r>
          </w:p>
        </w:tc>
        <w:tc>
          <w:tcPr>
            <w:tcW w:w="2560" w:type="dxa"/>
            <w:tcMar>
              <w:top w:w="80" w:type="dxa"/>
              <w:left w:w="120" w:type="dxa"/>
              <w:bottom w:w="80" w:type="dxa"/>
              <w:right w:w="120" w:type="dxa"/>
            </w:tcMar>
            <w:vAlign w:val="center"/>
          </w:tcPr>
          <w:p w14:paraId="561B91B2" w14:textId="77777777" w:rsidR="006155D4" w:rsidRDefault="00000000">
            <w:pPr>
              <w:spacing w:after="30" w:line="252" w:lineRule="auto"/>
            </w:pPr>
            <w:r>
              <w:rPr>
                <w:rFonts w:eastAsia="Calibri"/>
                <w:sz w:val="17"/>
              </w:rPr>
              <w:t>Kanıt güven düzeyi</w:t>
            </w:r>
          </w:p>
        </w:tc>
      </w:tr>
      <w:tr w:rsidR="006155D4" w14:paraId="0B7D171C" w14:textId="77777777">
        <w:tc>
          <w:tcPr>
            <w:tcW w:w="1700" w:type="dxa"/>
            <w:tcMar>
              <w:top w:w="80" w:type="dxa"/>
              <w:left w:w="120" w:type="dxa"/>
              <w:bottom w:w="80" w:type="dxa"/>
              <w:right w:w="120" w:type="dxa"/>
            </w:tcMar>
            <w:vAlign w:val="center"/>
          </w:tcPr>
          <w:p w14:paraId="7E6D26DD" w14:textId="77777777" w:rsidR="006155D4" w:rsidRDefault="00000000">
            <w:pPr>
              <w:spacing w:after="30" w:line="252" w:lineRule="auto"/>
            </w:pPr>
            <w:r>
              <w:rPr>
                <w:rFonts w:eastAsia="Calibri"/>
                <w:sz w:val="17"/>
              </w:rPr>
              <w:t>Geometry</w:t>
            </w:r>
          </w:p>
        </w:tc>
        <w:tc>
          <w:tcPr>
            <w:tcW w:w="5100" w:type="dxa"/>
            <w:tcMar>
              <w:top w:w="80" w:type="dxa"/>
              <w:left w:w="120" w:type="dxa"/>
              <w:bottom w:w="80" w:type="dxa"/>
              <w:right w:w="120" w:type="dxa"/>
            </w:tcMar>
            <w:vAlign w:val="center"/>
          </w:tcPr>
          <w:p w14:paraId="3C78E78B" w14:textId="77777777" w:rsidR="006155D4" w:rsidRDefault="00000000">
            <w:pPr>
              <w:spacing w:after="30" w:line="252" w:lineRule="auto"/>
            </w:pPr>
            <w:r>
              <w:rPr>
                <w:rFonts w:eastAsia="Calibri"/>
                <w:sz w:val="17"/>
              </w:rPr>
              <w:t>VALID, INVALID, WARNING, SUPERSEDED</w:t>
            </w:r>
          </w:p>
        </w:tc>
        <w:tc>
          <w:tcPr>
            <w:tcW w:w="2560" w:type="dxa"/>
            <w:tcMar>
              <w:top w:w="80" w:type="dxa"/>
              <w:left w:w="120" w:type="dxa"/>
              <w:bottom w:w="80" w:type="dxa"/>
              <w:right w:w="120" w:type="dxa"/>
            </w:tcMar>
            <w:vAlign w:val="center"/>
          </w:tcPr>
          <w:p w14:paraId="055791B2" w14:textId="77777777" w:rsidR="006155D4" w:rsidRDefault="00000000">
            <w:pPr>
              <w:spacing w:after="30" w:line="252" w:lineRule="auto"/>
            </w:pPr>
            <w:r>
              <w:rPr>
                <w:rFonts w:eastAsia="Calibri"/>
                <w:sz w:val="17"/>
              </w:rPr>
              <w:t>Geospatial kayıt</w:t>
            </w:r>
          </w:p>
        </w:tc>
      </w:tr>
      <w:tr w:rsidR="006155D4" w14:paraId="59C5693D" w14:textId="77777777">
        <w:tc>
          <w:tcPr>
            <w:tcW w:w="1700" w:type="dxa"/>
            <w:tcMar>
              <w:top w:w="80" w:type="dxa"/>
              <w:left w:w="120" w:type="dxa"/>
              <w:bottom w:w="80" w:type="dxa"/>
              <w:right w:w="120" w:type="dxa"/>
            </w:tcMar>
            <w:vAlign w:val="center"/>
          </w:tcPr>
          <w:p w14:paraId="58EC3E8C" w14:textId="77777777" w:rsidR="006155D4" w:rsidRDefault="00000000">
            <w:pPr>
              <w:spacing w:after="30" w:line="252" w:lineRule="auto"/>
            </w:pPr>
            <w:r>
              <w:rPr>
                <w:rFonts w:eastAsia="Calibri"/>
                <w:sz w:val="17"/>
              </w:rPr>
              <w:t>Risk</w:t>
            </w:r>
          </w:p>
        </w:tc>
        <w:tc>
          <w:tcPr>
            <w:tcW w:w="5100" w:type="dxa"/>
            <w:tcMar>
              <w:top w:w="80" w:type="dxa"/>
              <w:left w:w="120" w:type="dxa"/>
              <w:bottom w:w="80" w:type="dxa"/>
              <w:right w:w="120" w:type="dxa"/>
            </w:tcMar>
            <w:vAlign w:val="center"/>
          </w:tcPr>
          <w:p w14:paraId="7A287598" w14:textId="77777777" w:rsidR="006155D4" w:rsidRDefault="00000000">
            <w:pPr>
              <w:spacing w:after="30" w:line="252" w:lineRule="auto"/>
            </w:pPr>
            <w:r>
              <w:rPr>
                <w:rFonts w:eastAsia="Calibri"/>
                <w:sz w:val="17"/>
              </w:rPr>
              <w:t>BLOCKED, NEEDS_MITIGATION, NEEDS_REVIEW, NEGLIGIBLE_APPROVED</w:t>
            </w:r>
          </w:p>
        </w:tc>
        <w:tc>
          <w:tcPr>
            <w:tcW w:w="2560" w:type="dxa"/>
            <w:tcMar>
              <w:top w:w="80" w:type="dxa"/>
              <w:left w:w="120" w:type="dxa"/>
              <w:bottom w:w="80" w:type="dxa"/>
              <w:right w:w="120" w:type="dxa"/>
            </w:tcMar>
            <w:vAlign w:val="center"/>
          </w:tcPr>
          <w:p w14:paraId="7D344845" w14:textId="77777777" w:rsidR="006155D4" w:rsidRDefault="00000000">
            <w:pPr>
              <w:spacing w:after="30" w:line="252" w:lineRule="auto"/>
            </w:pPr>
            <w:r>
              <w:rPr>
                <w:rFonts w:eastAsia="Calibri"/>
                <w:sz w:val="17"/>
              </w:rPr>
              <w:t>EUDR risk durumu</w:t>
            </w:r>
          </w:p>
        </w:tc>
      </w:tr>
      <w:tr w:rsidR="006155D4" w14:paraId="4A7AF2BF" w14:textId="77777777">
        <w:tc>
          <w:tcPr>
            <w:tcW w:w="1700" w:type="dxa"/>
            <w:tcMar>
              <w:top w:w="80" w:type="dxa"/>
              <w:left w:w="120" w:type="dxa"/>
              <w:bottom w:w="80" w:type="dxa"/>
              <w:right w:w="120" w:type="dxa"/>
            </w:tcMar>
            <w:vAlign w:val="center"/>
          </w:tcPr>
          <w:p w14:paraId="056331D7" w14:textId="77777777" w:rsidR="006155D4" w:rsidRDefault="00000000">
            <w:pPr>
              <w:spacing w:after="30" w:line="252" w:lineRule="auto"/>
            </w:pPr>
            <w:r>
              <w:rPr>
                <w:rFonts w:eastAsia="Calibri"/>
                <w:sz w:val="17"/>
              </w:rPr>
              <w:t>DDS</w:t>
            </w:r>
          </w:p>
        </w:tc>
        <w:tc>
          <w:tcPr>
            <w:tcW w:w="5100" w:type="dxa"/>
            <w:tcMar>
              <w:top w:w="80" w:type="dxa"/>
              <w:left w:w="120" w:type="dxa"/>
              <w:bottom w:w="80" w:type="dxa"/>
              <w:right w:w="120" w:type="dxa"/>
            </w:tcMar>
            <w:vAlign w:val="center"/>
          </w:tcPr>
          <w:p w14:paraId="497BAF11" w14:textId="77777777" w:rsidR="006155D4" w:rsidRDefault="00000000">
            <w:pPr>
              <w:spacing w:after="30" w:line="252" w:lineRule="auto"/>
            </w:pPr>
            <w:r>
              <w:rPr>
                <w:rFonts w:eastAsia="Calibri"/>
                <w:sz w:val="17"/>
              </w:rPr>
              <w:t>DRAFT, NEEDS_DATA, READY, IN_APPROVAL, APPROVED, EXPORTED, REFERENCED</w:t>
            </w:r>
          </w:p>
        </w:tc>
        <w:tc>
          <w:tcPr>
            <w:tcW w:w="2560" w:type="dxa"/>
            <w:tcMar>
              <w:top w:w="80" w:type="dxa"/>
              <w:left w:w="120" w:type="dxa"/>
              <w:bottom w:w="80" w:type="dxa"/>
              <w:right w:w="120" w:type="dxa"/>
            </w:tcMar>
            <w:vAlign w:val="center"/>
          </w:tcPr>
          <w:p w14:paraId="28F7EE3A" w14:textId="77777777" w:rsidR="006155D4" w:rsidRDefault="00000000">
            <w:pPr>
              <w:spacing w:after="30" w:line="252" w:lineRule="auto"/>
            </w:pPr>
            <w:r>
              <w:rPr>
                <w:rFonts w:eastAsia="Calibri"/>
                <w:sz w:val="17"/>
              </w:rPr>
              <w:t>DDS yaşam döngüsü</w:t>
            </w:r>
          </w:p>
        </w:tc>
      </w:tr>
      <w:tr w:rsidR="006155D4" w14:paraId="70FECB41" w14:textId="77777777">
        <w:tc>
          <w:tcPr>
            <w:tcW w:w="1700" w:type="dxa"/>
            <w:tcMar>
              <w:top w:w="80" w:type="dxa"/>
              <w:left w:w="120" w:type="dxa"/>
              <w:bottom w:w="80" w:type="dxa"/>
              <w:right w:w="120" w:type="dxa"/>
            </w:tcMar>
            <w:vAlign w:val="center"/>
          </w:tcPr>
          <w:p w14:paraId="69BF74C2" w14:textId="77777777" w:rsidR="006155D4" w:rsidRDefault="00000000">
            <w:pPr>
              <w:spacing w:after="30" w:line="252" w:lineRule="auto"/>
            </w:pPr>
            <w:r>
              <w:rPr>
                <w:rFonts w:eastAsia="Calibri"/>
                <w:sz w:val="17"/>
              </w:rPr>
              <w:t>Workflow</w:t>
            </w:r>
          </w:p>
        </w:tc>
        <w:tc>
          <w:tcPr>
            <w:tcW w:w="5100" w:type="dxa"/>
            <w:tcMar>
              <w:top w:w="80" w:type="dxa"/>
              <w:left w:w="120" w:type="dxa"/>
              <w:bottom w:w="80" w:type="dxa"/>
              <w:right w:w="120" w:type="dxa"/>
            </w:tcMar>
            <w:vAlign w:val="center"/>
          </w:tcPr>
          <w:p w14:paraId="70EF1B7A" w14:textId="77777777" w:rsidR="006155D4" w:rsidRDefault="00000000">
            <w:pPr>
              <w:spacing w:after="30" w:line="252" w:lineRule="auto"/>
            </w:pPr>
            <w:r>
              <w:rPr>
                <w:rFonts w:eastAsia="Calibri"/>
                <w:sz w:val="17"/>
              </w:rPr>
              <w:t>OPEN, IN_PROGRESS, WAITING_EXTERNAL, OVERDUE, DONE, CANCELLED</w:t>
            </w:r>
          </w:p>
        </w:tc>
        <w:tc>
          <w:tcPr>
            <w:tcW w:w="2560" w:type="dxa"/>
            <w:tcMar>
              <w:top w:w="80" w:type="dxa"/>
              <w:left w:w="120" w:type="dxa"/>
              <w:bottom w:w="80" w:type="dxa"/>
              <w:right w:w="120" w:type="dxa"/>
            </w:tcMar>
            <w:vAlign w:val="center"/>
          </w:tcPr>
          <w:p w14:paraId="1FFE11D5" w14:textId="77777777" w:rsidR="006155D4" w:rsidRDefault="00000000">
            <w:pPr>
              <w:spacing w:after="30" w:line="252" w:lineRule="auto"/>
            </w:pPr>
            <w:r>
              <w:rPr>
                <w:rFonts w:eastAsia="Calibri"/>
                <w:sz w:val="17"/>
              </w:rPr>
              <w:t>Görev/SLA</w:t>
            </w:r>
          </w:p>
        </w:tc>
      </w:tr>
      <w:tr w:rsidR="006155D4" w14:paraId="7CC6D230" w14:textId="77777777">
        <w:tc>
          <w:tcPr>
            <w:tcW w:w="1700" w:type="dxa"/>
            <w:tcMar>
              <w:top w:w="80" w:type="dxa"/>
              <w:left w:w="120" w:type="dxa"/>
              <w:bottom w:w="80" w:type="dxa"/>
              <w:right w:w="120" w:type="dxa"/>
            </w:tcMar>
            <w:vAlign w:val="center"/>
          </w:tcPr>
          <w:p w14:paraId="79C86343" w14:textId="77777777" w:rsidR="006155D4" w:rsidRDefault="00000000">
            <w:pPr>
              <w:spacing w:after="30" w:line="252" w:lineRule="auto"/>
            </w:pPr>
            <w:r>
              <w:rPr>
                <w:rFonts w:eastAsia="Calibri"/>
                <w:sz w:val="17"/>
              </w:rPr>
              <w:t>Integration</w:t>
            </w:r>
          </w:p>
        </w:tc>
        <w:tc>
          <w:tcPr>
            <w:tcW w:w="5100" w:type="dxa"/>
            <w:tcMar>
              <w:top w:w="80" w:type="dxa"/>
              <w:left w:w="120" w:type="dxa"/>
              <w:bottom w:w="80" w:type="dxa"/>
              <w:right w:w="120" w:type="dxa"/>
            </w:tcMar>
            <w:vAlign w:val="center"/>
          </w:tcPr>
          <w:p w14:paraId="1794FBDA" w14:textId="77777777" w:rsidR="006155D4" w:rsidRDefault="00000000">
            <w:pPr>
              <w:spacing w:after="30" w:line="252" w:lineRule="auto"/>
            </w:pPr>
            <w:r>
              <w:rPr>
                <w:rFonts w:eastAsia="Calibri"/>
                <w:sz w:val="17"/>
              </w:rPr>
              <w:t>QUEUED, RUNNING, PARTIAL, SUCCEEDED, FAILED, DEAD_LETTER</w:t>
            </w:r>
          </w:p>
        </w:tc>
        <w:tc>
          <w:tcPr>
            <w:tcW w:w="2560" w:type="dxa"/>
            <w:tcMar>
              <w:top w:w="80" w:type="dxa"/>
              <w:left w:w="120" w:type="dxa"/>
              <w:bottom w:w="80" w:type="dxa"/>
              <w:right w:w="120" w:type="dxa"/>
            </w:tcMar>
            <w:vAlign w:val="center"/>
          </w:tcPr>
          <w:p w14:paraId="498E8D12" w14:textId="77777777" w:rsidR="006155D4" w:rsidRDefault="00000000">
            <w:pPr>
              <w:spacing w:after="30" w:line="252" w:lineRule="auto"/>
            </w:pPr>
            <w:r>
              <w:rPr>
                <w:rFonts w:eastAsia="Calibri"/>
                <w:sz w:val="17"/>
              </w:rPr>
              <w:t>Job durumu</w:t>
            </w:r>
          </w:p>
        </w:tc>
      </w:tr>
    </w:tbl>
    <w:p w14:paraId="727A75CB" w14:textId="77777777" w:rsidR="006155D4" w:rsidRDefault="006155D4">
      <w:pPr>
        <w:spacing w:after="40"/>
      </w:pPr>
    </w:p>
    <w:p w14:paraId="5F05DE69" w14:textId="77777777" w:rsidR="006155D4" w:rsidRDefault="00000000">
      <w:pPr>
        <w:pStyle w:val="Heading2"/>
      </w:pPr>
      <w:r>
        <w:lastRenderedPageBreak/>
        <w:t>B.1 Webhook Olayları</w:t>
      </w:r>
    </w:p>
    <w:tbl>
      <w:tblPr>
        <w:tblStyle w:val="TableGrid"/>
        <w:tblW w:w="9360" w:type="dxa"/>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Layout w:type="fixed"/>
        <w:tblLook w:val="04A0" w:firstRow="1" w:lastRow="0" w:firstColumn="1" w:lastColumn="0" w:noHBand="0" w:noVBand="1"/>
      </w:tblPr>
      <w:tblGrid>
        <w:gridCol w:w="4400"/>
        <w:gridCol w:w="4960"/>
      </w:tblGrid>
      <w:tr w:rsidR="006155D4" w14:paraId="712356E6" w14:textId="77777777">
        <w:trPr>
          <w:tblHeader/>
        </w:trPr>
        <w:tc>
          <w:tcPr>
            <w:tcW w:w="4400" w:type="dxa"/>
            <w:shd w:val="clear" w:color="auto" w:fill="E8EEF5"/>
            <w:tcMar>
              <w:top w:w="80" w:type="dxa"/>
              <w:left w:w="120" w:type="dxa"/>
              <w:bottom w:w="80" w:type="dxa"/>
              <w:right w:w="120" w:type="dxa"/>
            </w:tcMar>
            <w:vAlign w:val="center"/>
          </w:tcPr>
          <w:p w14:paraId="7F32511C" w14:textId="77777777" w:rsidR="006155D4" w:rsidRDefault="00000000">
            <w:pPr>
              <w:spacing w:after="30" w:line="252" w:lineRule="auto"/>
              <w:jc w:val="center"/>
            </w:pPr>
            <w:r>
              <w:rPr>
                <w:rFonts w:eastAsia="Calibri"/>
                <w:b/>
                <w:color w:val="0B2545"/>
                <w:sz w:val="17"/>
              </w:rPr>
              <w:t>Event name</w:t>
            </w:r>
          </w:p>
        </w:tc>
        <w:tc>
          <w:tcPr>
            <w:tcW w:w="4960" w:type="dxa"/>
            <w:shd w:val="clear" w:color="auto" w:fill="E8EEF5"/>
            <w:tcMar>
              <w:top w:w="80" w:type="dxa"/>
              <w:left w:w="120" w:type="dxa"/>
              <w:bottom w:w="80" w:type="dxa"/>
              <w:right w:w="120" w:type="dxa"/>
            </w:tcMar>
            <w:vAlign w:val="center"/>
          </w:tcPr>
          <w:p w14:paraId="485E9FC0" w14:textId="77777777" w:rsidR="006155D4" w:rsidRDefault="00000000">
            <w:pPr>
              <w:spacing w:after="30" w:line="252" w:lineRule="auto"/>
              <w:jc w:val="center"/>
            </w:pPr>
            <w:r>
              <w:rPr>
                <w:rFonts w:eastAsia="Calibri"/>
                <w:b/>
                <w:color w:val="0B2545"/>
                <w:sz w:val="17"/>
              </w:rPr>
              <w:t>Tetikleyici</w:t>
            </w:r>
          </w:p>
        </w:tc>
      </w:tr>
      <w:tr w:rsidR="006155D4" w14:paraId="04DE00BD" w14:textId="77777777">
        <w:tc>
          <w:tcPr>
            <w:tcW w:w="4400" w:type="dxa"/>
            <w:tcMar>
              <w:top w:w="80" w:type="dxa"/>
              <w:left w:w="120" w:type="dxa"/>
              <w:bottom w:w="80" w:type="dxa"/>
              <w:right w:w="120" w:type="dxa"/>
            </w:tcMar>
            <w:vAlign w:val="center"/>
          </w:tcPr>
          <w:p w14:paraId="73C9A0B3" w14:textId="77777777" w:rsidR="006155D4" w:rsidRDefault="00000000">
            <w:pPr>
              <w:spacing w:after="30" w:line="252" w:lineRule="auto"/>
            </w:pPr>
            <w:r>
              <w:rPr>
                <w:rFonts w:eastAsia="Calibri"/>
                <w:sz w:val="17"/>
              </w:rPr>
              <w:t>eudr.scope.evaluation.completed</w:t>
            </w:r>
          </w:p>
        </w:tc>
        <w:tc>
          <w:tcPr>
            <w:tcW w:w="4960" w:type="dxa"/>
            <w:tcMar>
              <w:top w:w="80" w:type="dxa"/>
              <w:left w:w="120" w:type="dxa"/>
              <w:bottom w:w="80" w:type="dxa"/>
              <w:right w:w="120" w:type="dxa"/>
            </w:tcMar>
            <w:vAlign w:val="center"/>
          </w:tcPr>
          <w:p w14:paraId="1926E9A4" w14:textId="77777777" w:rsidR="006155D4" w:rsidRDefault="00000000">
            <w:pPr>
              <w:spacing w:after="30" w:line="252" w:lineRule="auto"/>
            </w:pPr>
            <w:r>
              <w:rPr>
                <w:rFonts w:eastAsia="Calibri"/>
                <w:sz w:val="17"/>
              </w:rPr>
              <w:t>Kapsam sonucu oluştu</w:t>
            </w:r>
          </w:p>
        </w:tc>
      </w:tr>
      <w:tr w:rsidR="006155D4" w14:paraId="14BE3FD7" w14:textId="77777777">
        <w:tc>
          <w:tcPr>
            <w:tcW w:w="4400" w:type="dxa"/>
            <w:tcMar>
              <w:top w:w="80" w:type="dxa"/>
              <w:left w:w="120" w:type="dxa"/>
              <w:bottom w:w="80" w:type="dxa"/>
              <w:right w:w="120" w:type="dxa"/>
            </w:tcMar>
            <w:vAlign w:val="center"/>
          </w:tcPr>
          <w:p w14:paraId="53CF0310" w14:textId="77777777" w:rsidR="006155D4" w:rsidRDefault="00000000">
            <w:pPr>
              <w:spacing w:after="30" w:line="252" w:lineRule="auto"/>
            </w:pPr>
            <w:r>
              <w:rPr>
                <w:rFonts w:eastAsia="Calibri"/>
                <w:sz w:val="17"/>
              </w:rPr>
              <w:t>eudr.applicability.evaluated</w:t>
            </w:r>
          </w:p>
        </w:tc>
        <w:tc>
          <w:tcPr>
            <w:tcW w:w="4960" w:type="dxa"/>
            <w:tcMar>
              <w:top w:w="80" w:type="dxa"/>
              <w:left w:w="120" w:type="dxa"/>
              <w:bottom w:w="80" w:type="dxa"/>
              <w:right w:w="120" w:type="dxa"/>
            </w:tcMar>
            <w:vAlign w:val="center"/>
          </w:tcPr>
          <w:p w14:paraId="47B563B0" w14:textId="77777777" w:rsidR="006155D4" w:rsidRDefault="00000000">
            <w:pPr>
              <w:spacing w:after="30" w:line="252" w:lineRule="auto"/>
            </w:pPr>
            <w:r>
              <w:rPr>
                <w:rFonts w:eastAsia="Calibri"/>
                <w:sz w:val="17"/>
              </w:rPr>
              <w:t>Rol/tarih/yükümlülük sonucu oluştu</w:t>
            </w:r>
          </w:p>
        </w:tc>
      </w:tr>
      <w:tr w:rsidR="006155D4" w14:paraId="72EFA03D" w14:textId="77777777">
        <w:tc>
          <w:tcPr>
            <w:tcW w:w="4400" w:type="dxa"/>
            <w:tcMar>
              <w:top w:w="80" w:type="dxa"/>
              <w:left w:w="120" w:type="dxa"/>
              <w:bottom w:w="80" w:type="dxa"/>
              <w:right w:w="120" w:type="dxa"/>
            </w:tcMar>
            <w:vAlign w:val="center"/>
          </w:tcPr>
          <w:p w14:paraId="61A3D9F8" w14:textId="77777777" w:rsidR="006155D4" w:rsidRDefault="00000000">
            <w:pPr>
              <w:spacing w:after="30" w:line="252" w:lineRule="auto"/>
            </w:pPr>
            <w:r>
              <w:rPr>
                <w:rFonts w:eastAsia="Calibri"/>
                <w:sz w:val="17"/>
              </w:rPr>
              <w:t>supplier.data_request.sent</w:t>
            </w:r>
          </w:p>
        </w:tc>
        <w:tc>
          <w:tcPr>
            <w:tcW w:w="4960" w:type="dxa"/>
            <w:tcMar>
              <w:top w:w="80" w:type="dxa"/>
              <w:left w:w="120" w:type="dxa"/>
              <w:bottom w:w="80" w:type="dxa"/>
              <w:right w:w="120" w:type="dxa"/>
            </w:tcMar>
            <w:vAlign w:val="center"/>
          </w:tcPr>
          <w:p w14:paraId="65EDE824" w14:textId="77777777" w:rsidR="006155D4" w:rsidRDefault="00000000">
            <w:pPr>
              <w:spacing w:after="30" w:line="252" w:lineRule="auto"/>
            </w:pPr>
            <w:r>
              <w:rPr>
                <w:rFonts w:eastAsia="Calibri"/>
                <w:sz w:val="17"/>
              </w:rPr>
              <w:t>Tedarikçi talebi gönderildi</w:t>
            </w:r>
          </w:p>
        </w:tc>
      </w:tr>
      <w:tr w:rsidR="006155D4" w14:paraId="48B55ACD" w14:textId="77777777">
        <w:tc>
          <w:tcPr>
            <w:tcW w:w="4400" w:type="dxa"/>
            <w:tcMar>
              <w:top w:w="80" w:type="dxa"/>
              <w:left w:w="120" w:type="dxa"/>
              <w:bottom w:w="80" w:type="dxa"/>
              <w:right w:w="120" w:type="dxa"/>
            </w:tcMar>
            <w:vAlign w:val="center"/>
          </w:tcPr>
          <w:p w14:paraId="6DE34B54" w14:textId="77777777" w:rsidR="006155D4" w:rsidRDefault="00000000">
            <w:pPr>
              <w:spacing w:after="30" w:line="252" w:lineRule="auto"/>
            </w:pPr>
            <w:r>
              <w:rPr>
                <w:rFonts w:eastAsia="Calibri"/>
                <w:sz w:val="17"/>
              </w:rPr>
              <w:t>supplier.data_request.overdue</w:t>
            </w:r>
          </w:p>
        </w:tc>
        <w:tc>
          <w:tcPr>
            <w:tcW w:w="4960" w:type="dxa"/>
            <w:tcMar>
              <w:top w:w="80" w:type="dxa"/>
              <w:left w:w="120" w:type="dxa"/>
              <w:bottom w:w="80" w:type="dxa"/>
              <w:right w:w="120" w:type="dxa"/>
            </w:tcMar>
            <w:vAlign w:val="center"/>
          </w:tcPr>
          <w:p w14:paraId="43CDC96E" w14:textId="77777777" w:rsidR="006155D4" w:rsidRDefault="00000000">
            <w:pPr>
              <w:spacing w:after="30" w:line="252" w:lineRule="auto"/>
            </w:pPr>
            <w:r>
              <w:rPr>
                <w:rFonts w:eastAsia="Calibri"/>
                <w:sz w:val="17"/>
              </w:rPr>
              <w:t>SLA aşıldı</w:t>
            </w:r>
          </w:p>
        </w:tc>
      </w:tr>
      <w:tr w:rsidR="006155D4" w14:paraId="639F29AD" w14:textId="77777777">
        <w:tc>
          <w:tcPr>
            <w:tcW w:w="4400" w:type="dxa"/>
            <w:tcMar>
              <w:top w:w="80" w:type="dxa"/>
              <w:left w:w="120" w:type="dxa"/>
              <w:bottom w:w="80" w:type="dxa"/>
              <w:right w:w="120" w:type="dxa"/>
            </w:tcMar>
            <w:vAlign w:val="center"/>
          </w:tcPr>
          <w:p w14:paraId="70693C24" w14:textId="77777777" w:rsidR="006155D4" w:rsidRDefault="00000000">
            <w:pPr>
              <w:spacing w:after="30" w:line="252" w:lineRule="auto"/>
            </w:pPr>
            <w:r>
              <w:rPr>
                <w:rFonts w:eastAsia="Calibri"/>
                <w:sz w:val="17"/>
              </w:rPr>
              <w:t>evidence.expiring</w:t>
            </w:r>
          </w:p>
        </w:tc>
        <w:tc>
          <w:tcPr>
            <w:tcW w:w="4960" w:type="dxa"/>
            <w:tcMar>
              <w:top w:w="80" w:type="dxa"/>
              <w:left w:w="120" w:type="dxa"/>
              <w:bottom w:w="80" w:type="dxa"/>
              <w:right w:w="120" w:type="dxa"/>
            </w:tcMar>
            <w:vAlign w:val="center"/>
          </w:tcPr>
          <w:p w14:paraId="103530D6" w14:textId="77777777" w:rsidR="006155D4" w:rsidRDefault="00000000">
            <w:pPr>
              <w:spacing w:after="30" w:line="252" w:lineRule="auto"/>
            </w:pPr>
            <w:r>
              <w:rPr>
                <w:rFonts w:eastAsia="Calibri"/>
                <w:sz w:val="17"/>
              </w:rPr>
              <w:t>Belge süresi yaklaşıyor</w:t>
            </w:r>
          </w:p>
        </w:tc>
      </w:tr>
      <w:tr w:rsidR="006155D4" w14:paraId="2B1CC68B" w14:textId="77777777">
        <w:tc>
          <w:tcPr>
            <w:tcW w:w="4400" w:type="dxa"/>
            <w:tcMar>
              <w:top w:w="80" w:type="dxa"/>
              <w:left w:w="120" w:type="dxa"/>
              <w:bottom w:w="80" w:type="dxa"/>
              <w:right w:w="120" w:type="dxa"/>
            </w:tcMar>
            <w:vAlign w:val="center"/>
          </w:tcPr>
          <w:p w14:paraId="6C0ECAEE" w14:textId="77777777" w:rsidR="006155D4" w:rsidRDefault="00000000">
            <w:pPr>
              <w:spacing w:after="30" w:line="252" w:lineRule="auto"/>
            </w:pPr>
            <w:r>
              <w:rPr>
                <w:rFonts w:eastAsia="Calibri"/>
                <w:sz w:val="17"/>
              </w:rPr>
              <w:t>eudr.geometry.invalid</w:t>
            </w:r>
          </w:p>
        </w:tc>
        <w:tc>
          <w:tcPr>
            <w:tcW w:w="4960" w:type="dxa"/>
            <w:tcMar>
              <w:top w:w="80" w:type="dxa"/>
              <w:left w:w="120" w:type="dxa"/>
              <w:bottom w:w="80" w:type="dxa"/>
              <w:right w:w="120" w:type="dxa"/>
            </w:tcMar>
            <w:vAlign w:val="center"/>
          </w:tcPr>
          <w:p w14:paraId="0E8BFAAF" w14:textId="77777777" w:rsidR="006155D4" w:rsidRDefault="00000000">
            <w:pPr>
              <w:spacing w:after="30" w:line="252" w:lineRule="auto"/>
            </w:pPr>
            <w:r>
              <w:rPr>
                <w:rFonts w:eastAsia="Calibri"/>
                <w:sz w:val="17"/>
              </w:rPr>
              <w:t>Coğrafi veri reddedildi</w:t>
            </w:r>
          </w:p>
        </w:tc>
      </w:tr>
      <w:tr w:rsidR="006155D4" w14:paraId="00857323" w14:textId="77777777">
        <w:tc>
          <w:tcPr>
            <w:tcW w:w="4400" w:type="dxa"/>
            <w:tcMar>
              <w:top w:w="80" w:type="dxa"/>
              <w:left w:w="120" w:type="dxa"/>
              <w:bottom w:w="80" w:type="dxa"/>
              <w:right w:w="120" w:type="dxa"/>
            </w:tcMar>
            <w:vAlign w:val="center"/>
          </w:tcPr>
          <w:p w14:paraId="09F99A77" w14:textId="77777777" w:rsidR="006155D4" w:rsidRDefault="00000000">
            <w:pPr>
              <w:spacing w:after="30" w:line="252" w:lineRule="auto"/>
            </w:pPr>
            <w:r>
              <w:rPr>
                <w:rFonts w:eastAsia="Calibri"/>
                <w:sz w:val="17"/>
              </w:rPr>
              <w:t>eudr.risk.blocker.detected</w:t>
            </w:r>
          </w:p>
        </w:tc>
        <w:tc>
          <w:tcPr>
            <w:tcW w:w="4960" w:type="dxa"/>
            <w:tcMar>
              <w:top w:w="80" w:type="dxa"/>
              <w:left w:w="120" w:type="dxa"/>
              <w:bottom w:w="80" w:type="dxa"/>
              <w:right w:w="120" w:type="dxa"/>
            </w:tcMar>
            <w:vAlign w:val="center"/>
          </w:tcPr>
          <w:p w14:paraId="47A78426" w14:textId="77777777" w:rsidR="006155D4" w:rsidRDefault="00000000">
            <w:pPr>
              <w:spacing w:after="30" w:line="252" w:lineRule="auto"/>
            </w:pPr>
            <w:r>
              <w:rPr>
                <w:rFonts w:eastAsia="Calibri"/>
                <w:sz w:val="17"/>
              </w:rPr>
              <w:t>Hard blocker oluştu</w:t>
            </w:r>
          </w:p>
        </w:tc>
      </w:tr>
      <w:tr w:rsidR="006155D4" w14:paraId="6EB85B76" w14:textId="77777777">
        <w:tc>
          <w:tcPr>
            <w:tcW w:w="4400" w:type="dxa"/>
            <w:tcMar>
              <w:top w:w="80" w:type="dxa"/>
              <w:left w:w="120" w:type="dxa"/>
              <w:bottom w:w="80" w:type="dxa"/>
              <w:right w:w="120" w:type="dxa"/>
            </w:tcMar>
            <w:vAlign w:val="center"/>
          </w:tcPr>
          <w:p w14:paraId="1A9EA437" w14:textId="77777777" w:rsidR="006155D4" w:rsidRDefault="00000000">
            <w:pPr>
              <w:spacing w:after="30" w:line="252" w:lineRule="auto"/>
            </w:pPr>
            <w:r>
              <w:rPr>
                <w:rFonts w:eastAsia="Calibri"/>
                <w:sz w:val="17"/>
              </w:rPr>
              <w:t>eudr.mitigation.overdue</w:t>
            </w:r>
          </w:p>
        </w:tc>
        <w:tc>
          <w:tcPr>
            <w:tcW w:w="4960" w:type="dxa"/>
            <w:tcMar>
              <w:top w:w="80" w:type="dxa"/>
              <w:left w:w="120" w:type="dxa"/>
              <w:bottom w:w="80" w:type="dxa"/>
              <w:right w:w="120" w:type="dxa"/>
            </w:tcMar>
            <w:vAlign w:val="center"/>
          </w:tcPr>
          <w:p w14:paraId="530E82AF" w14:textId="77777777" w:rsidR="006155D4" w:rsidRDefault="00000000">
            <w:pPr>
              <w:spacing w:after="30" w:line="252" w:lineRule="auto"/>
            </w:pPr>
            <w:r>
              <w:rPr>
                <w:rFonts w:eastAsia="Calibri"/>
                <w:sz w:val="17"/>
              </w:rPr>
              <w:t>Risk azaltma aksiyonu gecikti</w:t>
            </w:r>
          </w:p>
        </w:tc>
      </w:tr>
      <w:tr w:rsidR="006155D4" w14:paraId="242781A3" w14:textId="77777777">
        <w:tc>
          <w:tcPr>
            <w:tcW w:w="4400" w:type="dxa"/>
            <w:tcMar>
              <w:top w:w="80" w:type="dxa"/>
              <w:left w:w="120" w:type="dxa"/>
              <w:bottom w:w="80" w:type="dxa"/>
              <w:right w:w="120" w:type="dxa"/>
            </w:tcMar>
            <w:vAlign w:val="center"/>
          </w:tcPr>
          <w:p w14:paraId="3199A4F8" w14:textId="77777777" w:rsidR="006155D4" w:rsidRDefault="00000000">
            <w:pPr>
              <w:spacing w:after="30" w:line="252" w:lineRule="auto"/>
            </w:pPr>
            <w:r>
              <w:rPr>
                <w:rFonts w:eastAsia="Calibri"/>
                <w:sz w:val="17"/>
              </w:rPr>
              <w:t>eudr.dds.case.approved</w:t>
            </w:r>
          </w:p>
        </w:tc>
        <w:tc>
          <w:tcPr>
            <w:tcW w:w="4960" w:type="dxa"/>
            <w:tcMar>
              <w:top w:w="80" w:type="dxa"/>
              <w:left w:w="120" w:type="dxa"/>
              <w:bottom w:w="80" w:type="dxa"/>
              <w:right w:w="120" w:type="dxa"/>
            </w:tcMar>
            <w:vAlign w:val="center"/>
          </w:tcPr>
          <w:p w14:paraId="6E5A9588" w14:textId="77777777" w:rsidR="006155D4" w:rsidRDefault="00000000">
            <w:pPr>
              <w:spacing w:after="30" w:line="252" w:lineRule="auto"/>
            </w:pPr>
            <w:r>
              <w:rPr>
                <w:rFonts w:eastAsia="Calibri"/>
                <w:sz w:val="17"/>
              </w:rPr>
              <w:t>DDS çalışma dosyası onaylandı</w:t>
            </w:r>
          </w:p>
        </w:tc>
      </w:tr>
      <w:tr w:rsidR="006155D4" w14:paraId="113D69CC" w14:textId="77777777">
        <w:tc>
          <w:tcPr>
            <w:tcW w:w="4400" w:type="dxa"/>
            <w:tcMar>
              <w:top w:w="80" w:type="dxa"/>
              <w:left w:w="120" w:type="dxa"/>
              <w:bottom w:w="80" w:type="dxa"/>
              <w:right w:w="120" w:type="dxa"/>
            </w:tcMar>
            <w:vAlign w:val="center"/>
          </w:tcPr>
          <w:p w14:paraId="1AA50E2D" w14:textId="77777777" w:rsidR="006155D4" w:rsidRDefault="00000000">
            <w:pPr>
              <w:spacing w:after="30" w:line="252" w:lineRule="auto"/>
            </w:pPr>
            <w:r>
              <w:rPr>
                <w:rFonts w:eastAsia="Calibri"/>
                <w:sz w:val="17"/>
              </w:rPr>
              <w:t>eudr.reference.verified</w:t>
            </w:r>
          </w:p>
        </w:tc>
        <w:tc>
          <w:tcPr>
            <w:tcW w:w="4960" w:type="dxa"/>
            <w:tcMar>
              <w:top w:w="80" w:type="dxa"/>
              <w:left w:w="120" w:type="dxa"/>
              <w:bottom w:w="80" w:type="dxa"/>
              <w:right w:w="120" w:type="dxa"/>
            </w:tcMar>
            <w:vAlign w:val="center"/>
          </w:tcPr>
          <w:p w14:paraId="491DA485" w14:textId="77777777" w:rsidR="006155D4" w:rsidRDefault="00000000">
            <w:pPr>
              <w:spacing w:after="30" w:line="252" w:lineRule="auto"/>
            </w:pPr>
            <w:r>
              <w:rPr>
                <w:rFonts w:eastAsia="Calibri"/>
                <w:sz w:val="17"/>
              </w:rPr>
              <w:t>Upstream/resmî referans doğrulandı</w:t>
            </w:r>
          </w:p>
        </w:tc>
      </w:tr>
      <w:tr w:rsidR="006155D4" w14:paraId="49984D5C" w14:textId="77777777">
        <w:tc>
          <w:tcPr>
            <w:tcW w:w="4400" w:type="dxa"/>
            <w:tcMar>
              <w:top w:w="80" w:type="dxa"/>
              <w:left w:w="120" w:type="dxa"/>
              <w:bottom w:w="80" w:type="dxa"/>
              <w:right w:w="120" w:type="dxa"/>
            </w:tcMar>
            <w:vAlign w:val="center"/>
          </w:tcPr>
          <w:p w14:paraId="7C1064AA" w14:textId="77777777" w:rsidR="006155D4" w:rsidRDefault="00000000">
            <w:pPr>
              <w:spacing w:after="30" w:line="252" w:lineRule="auto"/>
            </w:pPr>
            <w:r>
              <w:rPr>
                <w:rFonts w:eastAsia="Calibri"/>
                <w:sz w:val="17"/>
              </w:rPr>
              <w:t>export.ready</w:t>
            </w:r>
          </w:p>
        </w:tc>
        <w:tc>
          <w:tcPr>
            <w:tcW w:w="4960" w:type="dxa"/>
            <w:tcMar>
              <w:top w:w="80" w:type="dxa"/>
              <w:left w:w="120" w:type="dxa"/>
              <w:bottom w:w="80" w:type="dxa"/>
              <w:right w:w="120" w:type="dxa"/>
            </w:tcMar>
            <w:vAlign w:val="center"/>
          </w:tcPr>
          <w:p w14:paraId="1BF2B862" w14:textId="77777777" w:rsidR="006155D4" w:rsidRDefault="00000000">
            <w:pPr>
              <w:spacing w:after="30" w:line="252" w:lineRule="auto"/>
            </w:pPr>
            <w:r>
              <w:rPr>
                <w:rFonts w:eastAsia="Calibri"/>
                <w:sz w:val="17"/>
              </w:rPr>
              <w:t>Dışa aktarım hazır</w:t>
            </w:r>
          </w:p>
        </w:tc>
      </w:tr>
    </w:tbl>
    <w:p w14:paraId="72DCA061" w14:textId="77777777" w:rsidR="006155D4" w:rsidRDefault="006155D4">
      <w:pPr>
        <w:spacing w:after="40"/>
      </w:pPr>
    </w:p>
    <w:p w14:paraId="1501A0E7" w14:textId="77777777" w:rsidR="006155D4" w:rsidRDefault="00000000">
      <w:pPr>
        <w:pStyle w:val="Heading1"/>
      </w:pPr>
      <w:r>
        <w:t>Ek C. Resmî Kaynaklar</w:t>
      </w:r>
    </w:p>
    <w:tbl>
      <w:tblPr>
        <w:tblW w:w="9360" w:type="dxa"/>
        <w:tblInd w:w="120" w:type="dxa"/>
        <w:tblBorders>
          <w:top w:val="single" w:sz="8" w:space="0" w:color="B8C2CC"/>
          <w:left w:val="single" w:sz="8" w:space="0" w:color="B8C2CC"/>
          <w:bottom w:val="single" w:sz="8" w:space="0" w:color="B8C2CC"/>
          <w:right w:val="single" w:sz="8" w:space="0" w:color="B8C2CC"/>
          <w:insideH w:val="single" w:sz="8" w:space="0" w:color="B8C2CC"/>
          <w:insideV w:val="single" w:sz="8" w:space="0" w:color="B8C2CC"/>
        </w:tblBorders>
        <w:tblLayout w:type="fixed"/>
        <w:tblLook w:val="04A0" w:firstRow="1" w:lastRow="0" w:firstColumn="1" w:lastColumn="0" w:noHBand="0" w:noVBand="1"/>
      </w:tblPr>
      <w:tblGrid>
        <w:gridCol w:w="9360"/>
      </w:tblGrid>
      <w:tr w:rsidR="006155D4" w14:paraId="1331BBEF" w14:textId="77777777">
        <w:trPr>
          <w:cantSplit/>
        </w:trPr>
        <w:tc>
          <w:tcPr>
            <w:tcW w:w="9360" w:type="dxa"/>
            <w:shd w:val="clear" w:color="auto" w:fill="F4F6F9"/>
            <w:tcMar>
              <w:top w:w="140" w:type="dxa"/>
              <w:left w:w="180" w:type="dxa"/>
              <w:bottom w:w="140" w:type="dxa"/>
              <w:right w:w="180" w:type="dxa"/>
            </w:tcMar>
            <w:vAlign w:val="center"/>
          </w:tcPr>
          <w:p w14:paraId="7A86748A" w14:textId="77777777" w:rsidR="006155D4" w:rsidRDefault="00000000">
            <w:pPr>
              <w:spacing w:after="0" w:line="276" w:lineRule="auto"/>
            </w:pPr>
            <w:r>
              <w:rPr>
                <w:rFonts w:eastAsia="Calibri"/>
                <w:b/>
                <w:color w:val="0B2545"/>
                <w:sz w:val="20"/>
              </w:rPr>
              <w:t xml:space="preserve">Kaynak yönetimi: </w:t>
            </w:r>
            <w:r>
              <w:rPr>
                <w:rFonts w:eastAsia="Calibri"/>
                <w:sz w:val="20"/>
              </w:rPr>
              <w:t>Aşağıdaki bağlantılar başlangıç kural kataloğunun kaynaklarıdır. Üretim sisteminde her kural; resmî belge kimliği, yayın/yürürlük tarihi, erişim tarihi ve sürümüyle ilişkilendirilmelidir.</w:t>
            </w:r>
          </w:p>
        </w:tc>
      </w:tr>
    </w:tbl>
    <w:p w14:paraId="76038594" w14:textId="77777777" w:rsidR="006155D4" w:rsidRDefault="006155D4">
      <w:pPr>
        <w:spacing w:after="40"/>
      </w:pPr>
    </w:p>
    <w:p w14:paraId="00288318" w14:textId="77777777" w:rsidR="006155D4" w:rsidRDefault="00000000" w:rsidP="008C3D7A">
      <w:pPr>
        <w:pStyle w:val="ListBullet"/>
        <w:numPr>
          <w:ilvl w:val="0"/>
          <w:numId w:val="18"/>
        </w:numPr>
        <w:spacing w:after="100"/>
      </w:pPr>
      <w:hyperlink r:id="rId9">
        <w:r w:rsidRPr="008C3D7A">
          <w:rPr>
            <w:color w:val="2E74B5"/>
            <w:sz w:val="20"/>
            <w:u w:val="single"/>
          </w:rPr>
          <w:t>Regulation (EU) 2023/1115 — konsolide metin (26.12.2025)</w:t>
        </w:r>
      </w:hyperlink>
    </w:p>
    <w:p w14:paraId="2D39DACE" w14:textId="77777777" w:rsidR="006155D4" w:rsidRDefault="00000000">
      <w:pPr>
        <w:pStyle w:val="ListBullet"/>
        <w:spacing w:after="100"/>
        <w:ind w:hanging="271"/>
      </w:pPr>
      <w:hyperlink r:id="rId10">
        <w:r>
          <w:rPr>
            <w:color w:val="2E74B5"/>
            <w:sz w:val="20"/>
            <w:u w:val="single"/>
          </w:rPr>
          <w:t>Regulation (EU) 2025/2650 — operatör/tacir yükümlülükleri ve uygulama tarihi değişikliği</w:t>
        </w:r>
      </w:hyperlink>
    </w:p>
    <w:p w14:paraId="1F8BD553" w14:textId="77777777" w:rsidR="006155D4" w:rsidRDefault="00000000">
      <w:pPr>
        <w:pStyle w:val="ListBullet"/>
        <w:spacing w:after="100"/>
        <w:ind w:hanging="271"/>
      </w:pPr>
      <w:hyperlink r:id="rId11">
        <w:r>
          <w:rPr>
            <w:color w:val="2E74B5"/>
            <w:sz w:val="20"/>
            <w:u w:val="single"/>
          </w:rPr>
          <w:t>European Commission — Implementing the EUDR</w:t>
        </w:r>
      </w:hyperlink>
    </w:p>
    <w:p w14:paraId="528393C3" w14:textId="77777777" w:rsidR="006155D4" w:rsidRDefault="00000000">
      <w:pPr>
        <w:pStyle w:val="ListBullet"/>
        <w:spacing w:after="100"/>
        <w:ind w:hanging="271"/>
      </w:pPr>
      <w:hyperlink r:id="rId12">
        <w:r>
          <w:rPr>
            <w:color w:val="2E74B5"/>
            <w:sz w:val="20"/>
            <w:u w:val="single"/>
          </w:rPr>
          <w:t>European Commission — 2026 EUDR Guidance Document</w:t>
        </w:r>
      </w:hyperlink>
    </w:p>
    <w:p w14:paraId="1CC88C0A" w14:textId="77777777" w:rsidR="006155D4" w:rsidRDefault="00000000">
      <w:pPr>
        <w:pStyle w:val="ListBullet"/>
        <w:spacing w:after="100"/>
        <w:ind w:hanging="271"/>
      </w:pPr>
      <w:hyperlink r:id="rId13">
        <w:r>
          <w:rPr>
            <w:color w:val="2E74B5"/>
            <w:sz w:val="20"/>
            <w:u w:val="single"/>
          </w:rPr>
          <w:t>European Commission — Roles and responsibilities</w:t>
        </w:r>
      </w:hyperlink>
    </w:p>
    <w:p w14:paraId="54B11A32" w14:textId="77777777" w:rsidR="006155D4" w:rsidRDefault="00000000">
      <w:pPr>
        <w:pStyle w:val="ListBullet"/>
        <w:spacing w:after="100"/>
        <w:ind w:hanging="271"/>
      </w:pPr>
      <w:hyperlink r:id="rId14">
        <w:r>
          <w:rPr>
            <w:color w:val="2E74B5"/>
            <w:sz w:val="20"/>
            <w:u w:val="single"/>
          </w:rPr>
          <w:t>European Commission — Understand Due Diligence</w:t>
        </w:r>
      </w:hyperlink>
    </w:p>
    <w:p w14:paraId="2946E3B5" w14:textId="77777777" w:rsidR="006155D4" w:rsidRDefault="00000000">
      <w:pPr>
        <w:pStyle w:val="ListBullet"/>
        <w:spacing w:after="100"/>
        <w:ind w:hanging="271"/>
      </w:pPr>
      <w:hyperlink r:id="rId15">
        <w:r>
          <w:rPr>
            <w:color w:val="2E74B5"/>
            <w:sz w:val="20"/>
            <w:u w:val="single"/>
          </w:rPr>
          <w:t>European Commission — EUDR Information System and API</w:t>
        </w:r>
      </w:hyperlink>
    </w:p>
    <w:p w14:paraId="1F9A4DAE" w14:textId="77777777" w:rsidR="006155D4" w:rsidRDefault="00000000">
      <w:pPr>
        <w:pStyle w:val="ListBullet"/>
        <w:spacing w:after="100"/>
        <w:ind w:hanging="271"/>
      </w:pPr>
      <w:hyperlink r:id="rId16">
        <w:r>
          <w:rPr>
            <w:color w:val="2E74B5"/>
            <w:sz w:val="20"/>
            <w:u w:val="single"/>
          </w:rPr>
          <w:t>European Commission — Country Classification List</w:t>
        </w:r>
      </w:hyperlink>
    </w:p>
    <w:p w14:paraId="7DA2C527" w14:textId="77777777" w:rsidR="006155D4" w:rsidRDefault="00000000">
      <w:pPr>
        <w:spacing w:before="120"/>
      </w:pPr>
      <w:r>
        <w:rPr>
          <w:rFonts w:eastAsia="Calibri"/>
          <w:i/>
          <w:color w:val="667085"/>
          <w:sz w:val="19"/>
        </w:rPr>
        <w:t>Mevzuat tabanı erişim tarihi: 23 Temmuz 2026.</w:t>
      </w:r>
    </w:p>
    <w:sectPr w:rsidR="006155D4" w:rsidSect="00034616">
      <w:headerReference w:type="default" r:id="rId17"/>
      <w:footerReference w:type="default" r:id="rId1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7F5F5" w14:textId="77777777" w:rsidR="00A31DA6" w:rsidRDefault="00A31DA6">
      <w:pPr>
        <w:spacing w:after="0" w:line="240" w:lineRule="auto"/>
      </w:pPr>
      <w:r>
        <w:separator/>
      </w:r>
    </w:p>
  </w:endnote>
  <w:endnote w:type="continuationSeparator" w:id="0">
    <w:p w14:paraId="1611B8C3" w14:textId="77777777" w:rsidR="00A31DA6" w:rsidRDefault="00A3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C2C6" w14:textId="77777777" w:rsidR="006155D4" w:rsidRDefault="00000000">
    <w:pPr>
      <w:pStyle w:val="Footer"/>
      <w:jc w:val="right"/>
    </w:pPr>
    <w:r>
      <w:rPr>
        <w:rFonts w:eastAsia="Calibri"/>
        <w:color w:val="667085"/>
        <w:sz w:val="17"/>
      </w:rPr>
      <w:t xml:space="preserve">TASLAK • 23.07.2026  |  </w:t>
    </w:r>
    <w:proofErr w:type="spellStart"/>
    <w:r>
      <w:rPr>
        <w:rFonts w:eastAsia="Calibri"/>
        <w:color w:val="667085"/>
        <w:sz w:val="17"/>
      </w:rPr>
      <w:t>Sayfa</w:t>
    </w:r>
    <w:proofErr w:type="spellEnd"/>
    <w:r>
      <w:rPr>
        <w:rFonts w:eastAsia="Calibri"/>
        <w:color w:val="667085"/>
        <w:sz w:val="17"/>
      </w:rPr>
      <w:t xml:space="preserve"> </w:t>
    </w:r>
    <w:r>
      <w:rPr>
        <w:rFonts w:eastAsia="Calibri"/>
        <w:color w:val="667085"/>
        <w:sz w:val="18"/>
      </w:rPr>
      <w:fldChar w:fldCharType="begin"/>
    </w:r>
    <w:r>
      <w:rPr>
        <w:rFonts w:eastAsia="Calibri"/>
        <w:color w:val="667085"/>
        <w:sz w:val="18"/>
      </w:rPr>
      <w:instrText xml:space="preserve"> PAGE </w:instrText>
    </w:r>
    <w:r w:rsidR="008C3D7A">
      <w:rPr>
        <w:rFonts w:eastAsia="Calibri"/>
        <w:color w:val="667085"/>
        <w:sz w:val="18"/>
      </w:rPr>
      <w:fldChar w:fldCharType="separate"/>
    </w:r>
    <w:r w:rsidR="008C3D7A">
      <w:rPr>
        <w:rFonts w:eastAsia="Calibri"/>
        <w:noProof/>
        <w:color w:val="667085"/>
        <w:sz w:val="18"/>
      </w:rPr>
      <w:t>1</w:t>
    </w:r>
    <w:r>
      <w:rPr>
        <w:rFonts w:eastAsia="Calibri"/>
        <w:color w:val="667085"/>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1BDE" w14:textId="77777777" w:rsidR="00A31DA6" w:rsidRDefault="00A31DA6">
      <w:pPr>
        <w:spacing w:after="0" w:line="240" w:lineRule="auto"/>
      </w:pPr>
      <w:r>
        <w:separator/>
      </w:r>
    </w:p>
  </w:footnote>
  <w:footnote w:type="continuationSeparator" w:id="0">
    <w:p w14:paraId="4CDEEF98" w14:textId="77777777" w:rsidR="00A31DA6" w:rsidRDefault="00A31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23B3" w14:textId="77777777" w:rsidR="006155D4" w:rsidRDefault="00000000">
    <w:pPr>
      <w:pStyle w:val="Header"/>
    </w:pPr>
    <w:r>
      <w:rPr>
        <w:rFonts w:eastAsia="Calibri"/>
        <w:b/>
        <w:color w:val="667085"/>
        <w:sz w:val="17"/>
      </w:rPr>
      <w:t>3E EUDR COMPLIANCE CLOUD  |  SİSTEM ANALİZİ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D03E4E"/>
    <w:multiLevelType w:val="multilevel"/>
    <w:tmpl w:val="072A296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F30B03"/>
    <w:multiLevelType w:val="singleLevel"/>
    <w:tmpl w:val="6B60A82A"/>
    <w:lvl w:ilvl="0">
      <w:start w:val="1"/>
      <w:numFmt w:val="decimal"/>
      <w:lvlText w:val="%1."/>
      <w:lvlJc w:val="left"/>
      <w:pPr>
        <w:tabs>
          <w:tab w:val="num" w:pos="540"/>
        </w:tabs>
        <w:ind w:left="540" w:hanging="270"/>
      </w:pPr>
    </w:lvl>
  </w:abstractNum>
  <w:abstractNum w:abstractNumId="11" w15:restartNumberingAfterBreak="0">
    <w:nsid w:val="38861ECF"/>
    <w:multiLevelType w:val="singleLevel"/>
    <w:tmpl w:val="5B5C410A"/>
    <w:lvl w:ilvl="0">
      <w:start w:val="1"/>
      <w:numFmt w:val="decimal"/>
      <w:lvlText w:val="%1."/>
      <w:lvlJc w:val="left"/>
      <w:pPr>
        <w:tabs>
          <w:tab w:val="num" w:pos="540"/>
        </w:tabs>
        <w:ind w:left="540" w:hanging="270"/>
      </w:pPr>
    </w:lvl>
  </w:abstractNum>
  <w:abstractNum w:abstractNumId="12" w15:restartNumberingAfterBreak="0">
    <w:nsid w:val="4A7C3915"/>
    <w:multiLevelType w:val="singleLevel"/>
    <w:tmpl w:val="0F6C248A"/>
    <w:lvl w:ilvl="0">
      <w:start w:val="1"/>
      <w:numFmt w:val="decimal"/>
      <w:pStyle w:val="ListBullet"/>
      <w:lvlText w:val="%1."/>
      <w:lvlJc w:val="left"/>
      <w:pPr>
        <w:tabs>
          <w:tab w:val="num" w:pos="540"/>
        </w:tabs>
        <w:ind w:left="540" w:hanging="270"/>
      </w:pPr>
    </w:lvl>
  </w:abstractNum>
  <w:abstractNum w:abstractNumId="13" w15:restartNumberingAfterBreak="0">
    <w:nsid w:val="4F121F03"/>
    <w:multiLevelType w:val="singleLevel"/>
    <w:tmpl w:val="FE7689EA"/>
    <w:lvl w:ilvl="0">
      <w:start w:val="1"/>
      <w:numFmt w:val="decimal"/>
      <w:lvlText w:val="%1."/>
      <w:lvlJc w:val="left"/>
      <w:pPr>
        <w:tabs>
          <w:tab w:val="num" w:pos="540"/>
        </w:tabs>
        <w:ind w:left="540" w:hanging="270"/>
      </w:pPr>
    </w:lvl>
  </w:abstractNum>
  <w:abstractNum w:abstractNumId="14" w15:restartNumberingAfterBreak="0">
    <w:nsid w:val="59BD7FDB"/>
    <w:multiLevelType w:val="singleLevel"/>
    <w:tmpl w:val="B4F0039A"/>
    <w:lvl w:ilvl="0">
      <w:start w:val="1"/>
      <w:numFmt w:val="decimal"/>
      <w:lvlText w:val="%1."/>
      <w:lvlJc w:val="left"/>
      <w:pPr>
        <w:tabs>
          <w:tab w:val="num" w:pos="540"/>
        </w:tabs>
        <w:ind w:left="540" w:hanging="270"/>
      </w:pPr>
    </w:lvl>
  </w:abstractNum>
  <w:abstractNum w:abstractNumId="15" w15:restartNumberingAfterBreak="0">
    <w:nsid w:val="666B702E"/>
    <w:multiLevelType w:val="singleLevel"/>
    <w:tmpl w:val="AD62FDD4"/>
    <w:lvl w:ilvl="0">
      <w:start w:val="1"/>
      <w:numFmt w:val="decimal"/>
      <w:lvlText w:val="%1."/>
      <w:lvlJc w:val="left"/>
      <w:pPr>
        <w:tabs>
          <w:tab w:val="num" w:pos="540"/>
        </w:tabs>
        <w:ind w:left="540" w:hanging="270"/>
      </w:pPr>
    </w:lvl>
  </w:abstractNum>
  <w:abstractNum w:abstractNumId="16" w15:restartNumberingAfterBreak="0">
    <w:nsid w:val="7E1137FC"/>
    <w:multiLevelType w:val="singleLevel"/>
    <w:tmpl w:val="1E6EB31A"/>
    <w:lvl w:ilvl="0">
      <w:start w:val="1"/>
      <w:numFmt w:val="decimal"/>
      <w:lvlText w:val="%1."/>
      <w:lvlJc w:val="left"/>
      <w:pPr>
        <w:tabs>
          <w:tab w:val="num" w:pos="540"/>
        </w:tabs>
        <w:ind w:left="540" w:hanging="270"/>
      </w:pPr>
    </w:lvl>
  </w:abstractNum>
  <w:num w:numId="1" w16cid:durableId="1681270499">
    <w:abstractNumId w:val="12"/>
  </w:num>
  <w:num w:numId="2" w16cid:durableId="470253045">
    <w:abstractNumId w:val="12"/>
    <w:lvlOverride w:ilvl="0">
      <w:startOverride w:val="1"/>
    </w:lvlOverride>
  </w:num>
  <w:num w:numId="3" w16cid:durableId="1155492129">
    <w:abstractNumId w:val="12"/>
    <w:lvlOverride w:ilvl="0">
      <w:startOverride w:val="1"/>
    </w:lvlOverride>
  </w:num>
  <w:num w:numId="4" w16cid:durableId="385184513">
    <w:abstractNumId w:val="12"/>
    <w:lvlOverride w:ilvl="0">
      <w:startOverride w:val="1"/>
    </w:lvlOverride>
  </w:num>
  <w:num w:numId="5" w16cid:durableId="1685204593">
    <w:abstractNumId w:val="12"/>
    <w:lvlOverride w:ilvl="0">
      <w:startOverride w:val="1"/>
    </w:lvlOverride>
  </w:num>
  <w:num w:numId="6" w16cid:durableId="1528056249">
    <w:abstractNumId w:val="12"/>
    <w:lvlOverride w:ilvl="0">
      <w:startOverride w:val="1"/>
    </w:lvlOverride>
  </w:num>
  <w:num w:numId="7" w16cid:durableId="1940259665">
    <w:abstractNumId w:val="12"/>
    <w:lvlOverride w:ilvl="0">
      <w:startOverride w:val="1"/>
    </w:lvlOverride>
  </w:num>
  <w:num w:numId="8" w16cid:durableId="5637431">
    <w:abstractNumId w:val="12"/>
    <w:lvlOverride w:ilvl="0">
      <w:startOverride w:val="1"/>
    </w:lvlOverride>
  </w:num>
  <w:num w:numId="9" w16cid:durableId="1087724417">
    <w:abstractNumId w:val="9"/>
  </w:num>
  <w:num w:numId="10" w16cid:durableId="1857234722">
    <w:abstractNumId w:val="12"/>
    <w:lvlOverride w:ilvl="0">
      <w:startOverride w:val="1"/>
    </w:lvlOverride>
  </w:num>
  <w:num w:numId="11" w16cid:durableId="724260003">
    <w:abstractNumId w:val="12"/>
    <w:lvlOverride w:ilvl="0">
      <w:startOverride w:val="1"/>
    </w:lvlOverride>
  </w:num>
  <w:num w:numId="12" w16cid:durableId="182255913">
    <w:abstractNumId w:val="12"/>
    <w:lvlOverride w:ilvl="0">
      <w:startOverride w:val="1"/>
    </w:lvlOverride>
  </w:num>
  <w:num w:numId="13" w16cid:durableId="267739435">
    <w:abstractNumId w:val="12"/>
    <w:lvlOverride w:ilvl="0">
      <w:startOverride w:val="1"/>
    </w:lvlOverride>
  </w:num>
  <w:num w:numId="14" w16cid:durableId="1643848702">
    <w:abstractNumId w:val="12"/>
    <w:lvlOverride w:ilvl="0">
      <w:startOverride w:val="1"/>
    </w:lvlOverride>
  </w:num>
  <w:num w:numId="15" w16cid:durableId="464540679">
    <w:abstractNumId w:val="12"/>
    <w:lvlOverride w:ilvl="0">
      <w:startOverride w:val="1"/>
    </w:lvlOverride>
  </w:num>
  <w:num w:numId="16" w16cid:durableId="824278466">
    <w:abstractNumId w:val="12"/>
    <w:lvlOverride w:ilvl="0">
      <w:startOverride w:val="1"/>
    </w:lvlOverride>
  </w:num>
  <w:num w:numId="17" w16cid:durableId="1093087647">
    <w:abstractNumId w:val="12"/>
    <w:lvlOverride w:ilvl="0">
      <w:startOverride w:val="1"/>
    </w:lvlOverride>
  </w:num>
  <w:num w:numId="18" w16cid:durableId="170131717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55D4"/>
    <w:rsid w:val="007225D1"/>
    <w:rsid w:val="008C3D7A"/>
    <w:rsid w:val="00A31DA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BF4DB1"/>
  <w14:defaultImageDpi w14:val="300"/>
  <w15:docId w15:val="{8866DB30-734A-4DAF-BCFD-E68AF8272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111111"/>
    </w:rPr>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0B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line="240" w:lineRule="auto"/>
    </w:pPr>
    <w:rPr>
      <w:rFonts w:asciiTheme="majorHAnsi" w:eastAsiaTheme="majorEastAsia" w:hAnsiTheme="majorHAnsi" w:cstheme="majorBidi"/>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reen-forum.ec.europa.eu/nature-and-biodiversity/deforestation-regulation-implementation/roles-and-responsibilities_e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reen-forum.ec.europa.eu/document/download/030c9bf7-a935-4d4d-91c6-bbddd745c181_en?filename=Guidance+Document+for+the+Regulation+on+Deforestation-Free+Products+%282026%29.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reen-forum.ec.europa.eu/nature-and-biodiversity/deforestation-regulation-implementation/eudr-cooperation-and-partnerships/country-classification-list_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een-forum.ec.europa.eu/nature-and-biodiversity/deforestation-regulation-implementation_en" TargetMode="External"/><Relationship Id="rId5" Type="http://schemas.openxmlformats.org/officeDocument/2006/relationships/webSettings" Target="webSettings.xml"/><Relationship Id="rId15" Type="http://schemas.openxmlformats.org/officeDocument/2006/relationships/hyperlink" Target="https://green-forum.ec.europa.eu/nature-and-biodiversity/deforestation-regulation-implementation/information-system-deforestation-regulation_en" TargetMode="External"/><Relationship Id="rId10" Type="http://schemas.openxmlformats.org/officeDocument/2006/relationships/hyperlink" Target="https://eur-lex.europa.eu/eli/reg/2025/2650/oj/e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N/TXT/HTML/?uri=CELEX:02023R1115-20251226" TargetMode="External"/><Relationship Id="rId14" Type="http://schemas.openxmlformats.org/officeDocument/2006/relationships/hyperlink" Target="https://green-forum.ec.europa.eu/nature-and-biodiversity/deforestation-regulation-implementation/understand-due-diligenc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8215</Words>
  <Characters>46828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3E EUDR Yazılım Sistem Analizi ve 5 Haftalık MVP Programı</dc:title>
  <dc:subject>EUDR odaklı SaaS ürün gereksinimleri, algoritma, veri modeli ve geliştirme planı</dc:subject>
  <dc:creator>3E Group</dc:creator>
  <cp:keywords>EUDR, DDS, GeoJSON, tedarikçi portalı, risk değerlendirme, sistem analizi</cp:keywords>
  <dc:description>Yazılım geliştirme ve mevzuat UAT amaçlı v1.0</dc:description>
  <cp:lastModifiedBy>Rüçhan Derici</cp:lastModifiedBy>
  <cp:revision>2</cp:revision>
  <dcterms:created xsi:type="dcterms:W3CDTF">2013-12-23T23:15:00Z</dcterms:created>
  <dcterms:modified xsi:type="dcterms:W3CDTF">2026-07-23T13:48:00Z</dcterms:modified>
  <cp:category/>
</cp:coreProperties>
</file>