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B4FC9" w14:textId="77777777" w:rsidR="00CF4078" w:rsidRDefault="00000000">
      <w:pPr>
        <w:spacing w:before="240" w:after="680"/>
      </w:pPr>
      <w:r>
        <w:rPr>
          <w:rFonts w:eastAsia="Calibri"/>
          <w:b/>
          <w:color w:val="2E74B5"/>
          <w:sz w:val="24"/>
        </w:rPr>
        <w:t>3E GROUP</w:t>
      </w:r>
    </w:p>
    <w:p w14:paraId="6A5081BF" w14:textId="77777777" w:rsidR="00CF4078" w:rsidRDefault="00000000">
      <w:pPr>
        <w:spacing w:before="1400" w:after="200"/>
      </w:pPr>
      <w:r>
        <w:rPr>
          <w:rFonts w:eastAsia="Calibri"/>
          <w:b/>
          <w:color w:val="0B2545"/>
          <w:sz w:val="54"/>
        </w:rPr>
        <w:t>PPWR UYUM KARAR MOTORU</w:t>
      </w:r>
      <w:r>
        <w:rPr>
          <w:rFonts w:eastAsia="Calibri"/>
          <w:b/>
          <w:color w:val="0B2545"/>
          <w:sz w:val="54"/>
        </w:rPr>
        <w:br/>
        <w:t>VE TEDARİKÇİ TAKİP SİSTEMİ</w:t>
      </w:r>
    </w:p>
    <w:p w14:paraId="2D8E7147" w14:textId="77777777" w:rsidR="00CF4078" w:rsidRDefault="00000000">
      <w:pPr>
        <w:spacing w:after="760"/>
      </w:pPr>
      <w:r>
        <w:rPr>
          <w:rFonts w:eastAsia="Calibri"/>
          <w:color w:val="1F4D78"/>
          <w:sz w:val="30"/>
        </w:rPr>
        <w:t>Sistem Analizi, Fonksiyonel Gereksinimler ve Algoritma Tasarımı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100"/>
        <w:gridCol w:w="7260"/>
      </w:tblGrid>
      <w:tr w:rsidR="00CF4078" w14:paraId="5DBD53EE" w14:textId="77777777">
        <w:trPr>
          <w:tblHeader/>
        </w:trPr>
        <w:tc>
          <w:tcPr>
            <w:tcW w:w="2100" w:type="dxa"/>
            <w:shd w:val="clear" w:color="auto" w:fill="E8EEF5"/>
            <w:tcMar>
              <w:top w:w="80" w:type="dxa"/>
              <w:left w:w="120" w:type="dxa"/>
              <w:bottom w:w="80" w:type="dxa"/>
              <w:right w:w="120" w:type="dxa"/>
            </w:tcMar>
            <w:vAlign w:val="center"/>
          </w:tcPr>
          <w:p w14:paraId="4C9C720E" w14:textId="77777777" w:rsidR="00CF4078" w:rsidRDefault="00000000">
            <w:pPr>
              <w:spacing w:after="0" w:line="259" w:lineRule="auto"/>
            </w:pPr>
            <w:r>
              <w:rPr>
                <w:rFonts w:eastAsia="Calibri"/>
                <w:b/>
                <w:color w:val="0B2545"/>
                <w:sz w:val="18"/>
              </w:rPr>
              <w:t>Doküman Alanı</w:t>
            </w:r>
          </w:p>
        </w:tc>
        <w:tc>
          <w:tcPr>
            <w:tcW w:w="7260" w:type="dxa"/>
            <w:shd w:val="clear" w:color="auto" w:fill="E8EEF5"/>
            <w:tcMar>
              <w:top w:w="80" w:type="dxa"/>
              <w:left w:w="120" w:type="dxa"/>
              <w:bottom w:w="80" w:type="dxa"/>
              <w:right w:w="120" w:type="dxa"/>
            </w:tcMar>
            <w:vAlign w:val="center"/>
          </w:tcPr>
          <w:p w14:paraId="28D064F2" w14:textId="77777777" w:rsidR="00CF4078" w:rsidRDefault="00000000">
            <w:pPr>
              <w:spacing w:after="0" w:line="259" w:lineRule="auto"/>
            </w:pPr>
            <w:r>
              <w:rPr>
                <w:rFonts w:eastAsia="Calibri"/>
                <w:b/>
                <w:color w:val="0B2545"/>
                <w:sz w:val="18"/>
              </w:rPr>
              <w:t>Bilgi</w:t>
            </w:r>
          </w:p>
        </w:tc>
      </w:tr>
      <w:tr w:rsidR="00CF4078" w14:paraId="592D8BAB" w14:textId="77777777">
        <w:tc>
          <w:tcPr>
            <w:tcW w:w="2100" w:type="dxa"/>
            <w:vAlign w:val="center"/>
          </w:tcPr>
          <w:p w14:paraId="4349BE42" w14:textId="77777777" w:rsidR="00CF4078" w:rsidRDefault="00000000">
            <w:pPr>
              <w:spacing w:after="0" w:line="259" w:lineRule="auto"/>
            </w:pPr>
            <w:r>
              <w:rPr>
                <w:rFonts w:eastAsia="Calibri"/>
                <w:sz w:val="19"/>
              </w:rPr>
              <w:t>Doküman Türü</w:t>
            </w:r>
          </w:p>
        </w:tc>
        <w:tc>
          <w:tcPr>
            <w:tcW w:w="7260" w:type="dxa"/>
            <w:vAlign w:val="center"/>
          </w:tcPr>
          <w:p w14:paraId="7F14B9EC" w14:textId="77777777" w:rsidR="00CF4078" w:rsidRDefault="00000000">
            <w:pPr>
              <w:spacing w:after="0" w:line="259" w:lineRule="auto"/>
            </w:pPr>
            <w:r>
              <w:rPr>
                <w:rFonts w:eastAsia="Calibri"/>
                <w:sz w:val="19"/>
              </w:rPr>
              <w:t>Yazılım geliştirme girdisi / sistem analiz dokümanı</w:t>
            </w:r>
          </w:p>
        </w:tc>
      </w:tr>
      <w:tr w:rsidR="00CF4078" w14:paraId="274F0A67" w14:textId="77777777">
        <w:tc>
          <w:tcPr>
            <w:tcW w:w="2100" w:type="dxa"/>
            <w:vAlign w:val="center"/>
          </w:tcPr>
          <w:p w14:paraId="4353FF8E" w14:textId="77777777" w:rsidR="00CF4078" w:rsidRDefault="00000000">
            <w:pPr>
              <w:spacing w:after="0" w:line="259" w:lineRule="auto"/>
            </w:pPr>
            <w:r>
              <w:rPr>
                <w:rFonts w:eastAsia="Calibri"/>
                <w:sz w:val="19"/>
              </w:rPr>
              <w:t>Sürüm</w:t>
            </w:r>
          </w:p>
        </w:tc>
        <w:tc>
          <w:tcPr>
            <w:tcW w:w="7260" w:type="dxa"/>
            <w:vAlign w:val="center"/>
          </w:tcPr>
          <w:p w14:paraId="087FBBA9" w14:textId="77777777" w:rsidR="00CF4078" w:rsidRDefault="00000000">
            <w:pPr>
              <w:spacing w:after="0" w:line="259" w:lineRule="auto"/>
            </w:pPr>
            <w:r>
              <w:rPr>
                <w:rFonts w:eastAsia="Calibri"/>
                <w:sz w:val="19"/>
              </w:rPr>
              <w:t>1.0</w:t>
            </w:r>
          </w:p>
        </w:tc>
      </w:tr>
      <w:tr w:rsidR="00CF4078" w14:paraId="6D491883" w14:textId="77777777">
        <w:tc>
          <w:tcPr>
            <w:tcW w:w="2100" w:type="dxa"/>
            <w:vAlign w:val="center"/>
          </w:tcPr>
          <w:p w14:paraId="1E4EDA40" w14:textId="77777777" w:rsidR="00CF4078" w:rsidRDefault="00000000">
            <w:pPr>
              <w:spacing w:after="0" w:line="259" w:lineRule="auto"/>
            </w:pPr>
            <w:r>
              <w:rPr>
                <w:rFonts w:eastAsia="Calibri"/>
                <w:sz w:val="19"/>
              </w:rPr>
              <w:t>Tarih</w:t>
            </w:r>
          </w:p>
        </w:tc>
        <w:tc>
          <w:tcPr>
            <w:tcW w:w="7260" w:type="dxa"/>
            <w:vAlign w:val="center"/>
          </w:tcPr>
          <w:p w14:paraId="52179201" w14:textId="77777777" w:rsidR="00CF4078" w:rsidRDefault="00000000">
            <w:pPr>
              <w:spacing w:after="0" w:line="259" w:lineRule="auto"/>
            </w:pPr>
            <w:r>
              <w:rPr>
                <w:rFonts w:eastAsia="Calibri"/>
                <w:sz w:val="19"/>
              </w:rPr>
              <w:t>23 Temmuz 2026</w:t>
            </w:r>
          </w:p>
        </w:tc>
      </w:tr>
      <w:tr w:rsidR="00CF4078" w14:paraId="5761C537" w14:textId="77777777">
        <w:tc>
          <w:tcPr>
            <w:tcW w:w="2100" w:type="dxa"/>
            <w:vAlign w:val="center"/>
          </w:tcPr>
          <w:p w14:paraId="283E45DD" w14:textId="77777777" w:rsidR="00CF4078" w:rsidRDefault="00000000">
            <w:pPr>
              <w:spacing w:after="0" w:line="259" w:lineRule="auto"/>
            </w:pPr>
            <w:r>
              <w:rPr>
                <w:rFonts w:eastAsia="Calibri"/>
                <w:sz w:val="19"/>
              </w:rPr>
              <w:t>Durum</w:t>
            </w:r>
          </w:p>
        </w:tc>
        <w:tc>
          <w:tcPr>
            <w:tcW w:w="7260" w:type="dxa"/>
            <w:vAlign w:val="center"/>
          </w:tcPr>
          <w:p w14:paraId="780AF4E4" w14:textId="77777777" w:rsidR="00CF4078" w:rsidRDefault="00000000">
            <w:pPr>
              <w:spacing w:after="0" w:line="259" w:lineRule="auto"/>
            </w:pPr>
            <w:r>
              <w:rPr>
                <w:rFonts w:eastAsia="Calibri"/>
                <w:sz w:val="19"/>
              </w:rPr>
              <w:t>Geliştirme başlangıcı için onaya sunulan taslak</w:t>
            </w:r>
          </w:p>
        </w:tc>
      </w:tr>
      <w:tr w:rsidR="00CF4078" w14:paraId="485F7C32" w14:textId="77777777">
        <w:tc>
          <w:tcPr>
            <w:tcW w:w="2100" w:type="dxa"/>
            <w:vAlign w:val="center"/>
          </w:tcPr>
          <w:p w14:paraId="5CD7A885" w14:textId="77777777" w:rsidR="00CF4078" w:rsidRDefault="00000000">
            <w:pPr>
              <w:spacing w:after="0" w:line="259" w:lineRule="auto"/>
            </w:pPr>
            <w:r>
              <w:rPr>
                <w:rFonts w:eastAsia="Calibri"/>
                <w:sz w:val="19"/>
              </w:rPr>
              <w:t>Hedef Kitle</w:t>
            </w:r>
          </w:p>
        </w:tc>
        <w:tc>
          <w:tcPr>
            <w:tcW w:w="7260" w:type="dxa"/>
            <w:vAlign w:val="center"/>
          </w:tcPr>
          <w:p w14:paraId="5868D27A" w14:textId="77777777" w:rsidR="00CF4078" w:rsidRDefault="00000000">
            <w:pPr>
              <w:spacing w:after="0" w:line="259" w:lineRule="auto"/>
            </w:pPr>
            <w:r>
              <w:rPr>
                <w:rFonts w:eastAsia="Calibri"/>
                <w:sz w:val="19"/>
              </w:rPr>
              <w:t>Ürün sahibi, yazılım mimarı, iş analisti, geliştirici, test ve mevzuat ekipleri</w:t>
            </w:r>
          </w:p>
        </w:tc>
      </w:tr>
      <w:tr w:rsidR="00CF4078" w14:paraId="20206BCC" w14:textId="77777777">
        <w:tc>
          <w:tcPr>
            <w:tcW w:w="2100" w:type="dxa"/>
            <w:vAlign w:val="center"/>
          </w:tcPr>
          <w:p w14:paraId="122C56E5" w14:textId="77777777" w:rsidR="00CF4078" w:rsidRDefault="00000000">
            <w:pPr>
              <w:spacing w:after="0" w:line="259" w:lineRule="auto"/>
            </w:pPr>
            <w:r>
              <w:rPr>
                <w:rFonts w:eastAsia="Calibri"/>
                <w:sz w:val="19"/>
              </w:rPr>
              <w:t>Gizlilik</w:t>
            </w:r>
          </w:p>
        </w:tc>
        <w:tc>
          <w:tcPr>
            <w:tcW w:w="7260" w:type="dxa"/>
            <w:vAlign w:val="center"/>
          </w:tcPr>
          <w:p w14:paraId="4A0E42AB" w14:textId="77777777" w:rsidR="00CF4078" w:rsidRDefault="00000000">
            <w:pPr>
              <w:spacing w:after="0" w:line="259" w:lineRule="auto"/>
            </w:pPr>
            <w:r>
              <w:rPr>
                <w:rFonts w:eastAsia="Calibri"/>
                <w:sz w:val="19"/>
              </w:rPr>
              <w:t>Kurum içi ve yetkilendirilmiş yazılım tedarikçisi kullanımı</w:t>
            </w:r>
          </w:p>
        </w:tc>
      </w:tr>
    </w:tbl>
    <w:p w14:paraId="16D42423" w14:textId="77777777" w:rsidR="00CF4078" w:rsidRDefault="00CF4078">
      <w:pPr>
        <w:spacing w:after="20"/>
      </w:pPr>
    </w:p>
    <w:p w14:paraId="637B20F0" w14:textId="77777777" w:rsidR="00CF4078" w:rsidRDefault="00000000">
      <w:pPr>
        <w:spacing w:before="480"/>
        <w:jc w:val="center"/>
      </w:pPr>
      <w:r>
        <w:rPr>
          <w:rFonts w:eastAsia="Calibri"/>
          <w:i/>
          <w:color w:val="627D98"/>
          <w:sz w:val="19"/>
        </w:rPr>
        <w:t>Regulation (EU) 2025/40 esas alınarak hazırlanmıştır.</w:t>
      </w:r>
    </w:p>
    <w:p w14:paraId="05AB894F" w14:textId="77777777" w:rsidR="00CF4078" w:rsidRDefault="00000000">
      <w:r>
        <w:br w:type="page"/>
      </w:r>
    </w:p>
    <w:p w14:paraId="20BF4151" w14:textId="77777777" w:rsidR="00CF4078" w:rsidRDefault="00000000">
      <w:pPr>
        <w:pStyle w:val="Heading1"/>
      </w:pPr>
      <w:r>
        <w:lastRenderedPageBreak/>
        <w:t>Doküman Kontrolü</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000"/>
        <w:gridCol w:w="1500"/>
        <w:gridCol w:w="2400"/>
        <w:gridCol w:w="4460"/>
      </w:tblGrid>
      <w:tr w:rsidR="00CF4078" w14:paraId="184CF420" w14:textId="77777777">
        <w:trPr>
          <w:tblHeader/>
        </w:trPr>
        <w:tc>
          <w:tcPr>
            <w:tcW w:w="1000" w:type="dxa"/>
            <w:shd w:val="clear" w:color="auto" w:fill="E8EEF5"/>
            <w:tcMar>
              <w:top w:w="80" w:type="dxa"/>
              <w:left w:w="120" w:type="dxa"/>
              <w:bottom w:w="80" w:type="dxa"/>
              <w:right w:w="120" w:type="dxa"/>
            </w:tcMar>
            <w:vAlign w:val="center"/>
          </w:tcPr>
          <w:p w14:paraId="64397AF1" w14:textId="77777777" w:rsidR="00CF4078" w:rsidRDefault="00000000">
            <w:pPr>
              <w:spacing w:after="0" w:line="259" w:lineRule="auto"/>
            </w:pPr>
            <w:r>
              <w:rPr>
                <w:rFonts w:eastAsia="Calibri"/>
                <w:b/>
                <w:color w:val="0B2545"/>
                <w:sz w:val="18"/>
              </w:rPr>
              <w:t>Sürüm</w:t>
            </w:r>
          </w:p>
        </w:tc>
        <w:tc>
          <w:tcPr>
            <w:tcW w:w="1500" w:type="dxa"/>
            <w:shd w:val="clear" w:color="auto" w:fill="E8EEF5"/>
            <w:tcMar>
              <w:top w:w="80" w:type="dxa"/>
              <w:left w:w="120" w:type="dxa"/>
              <w:bottom w:w="80" w:type="dxa"/>
              <w:right w:w="120" w:type="dxa"/>
            </w:tcMar>
            <w:vAlign w:val="center"/>
          </w:tcPr>
          <w:p w14:paraId="0C2E6A70" w14:textId="77777777" w:rsidR="00CF4078" w:rsidRDefault="00000000">
            <w:pPr>
              <w:spacing w:after="0" w:line="259" w:lineRule="auto"/>
            </w:pPr>
            <w:r>
              <w:rPr>
                <w:rFonts w:eastAsia="Calibri"/>
                <w:b/>
                <w:color w:val="0B2545"/>
                <w:sz w:val="18"/>
              </w:rPr>
              <w:t>Tarih</w:t>
            </w:r>
          </w:p>
        </w:tc>
        <w:tc>
          <w:tcPr>
            <w:tcW w:w="2400" w:type="dxa"/>
            <w:shd w:val="clear" w:color="auto" w:fill="E8EEF5"/>
            <w:tcMar>
              <w:top w:w="80" w:type="dxa"/>
              <w:left w:w="120" w:type="dxa"/>
              <w:bottom w:w="80" w:type="dxa"/>
              <w:right w:w="120" w:type="dxa"/>
            </w:tcMar>
            <w:vAlign w:val="center"/>
          </w:tcPr>
          <w:p w14:paraId="6BB5F9F7" w14:textId="77777777" w:rsidR="00CF4078" w:rsidRDefault="00000000">
            <w:pPr>
              <w:spacing w:after="0" w:line="259" w:lineRule="auto"/>
            </w:pPr>
            <w:r>
              <w:rPr>
                <w:rFonts w:eastAsia="Calibri"/>
                <w:b/>
                <w:color w:val="0B2545"/>
                <w:sz w:val="18"/>
              </w:rPr>
              <w:t>Hazırlayan</w:t>
            </w:r>
          </w:p>
        </w:tc>
        <w:tc>
          <w:tcPr>
            <w:tcW w:w="4460" w:type="dxa"/>
            <w:shd w:val="clear" w:color="auto" w:fill="E8EEF5"/>
            <w:tcMar>
              <w:top w:w="80" w:type="dxa"/>
              <w:left w:w="120" w:type="dxa"/>
              <w:bottom w:w="80" w:type="dxa"/>
              <w:right w:w="120" w:type="dxa"/>
            </w:tcMar>
            <w:vAlign w:val="center"/>
          </w:tcPr>
          <w:p w14:paraId="3F436A2C" w14:textId="77777777" w:rsidR="00CF4078" w:rsidRDefault="00000000">
            <w:pPr>
              <w:spacing w:after="0" w:line="259" w:lineRule="auto"/>
            </w:pPr>
            <w:r>
              <w:rPr>
                <w:rFonts w:eastAsia="Calibri"/>
                <w:b/>
                <w:color w:val="0B2545"/>
                <w:sz w:val="18"/>
              </w:rPr>
              <w:t>Değişiklik Açıklaması</w:t>
            </w:r>
          </w:p>
        </w:tc>
      </w:tr>
      <w:tr w:rsidR="00CF4078" w14:paraId="4DABAEF8" w14:textId="77777777">
        <w:tc>
          <w:tcPr>
            <w:tcW w:w="1000" w:type="dxa"/>
            <w:vAlign w:val="center"/>
          </w:tcPr>
          <w:p w14:paraId="5B3E36CE" w14:textId="77777777" w:rsidR="00CF4078" w:rsidRDefault="00000000">
            <w:pPr>
              <w:spacing w:after="0" w:line="259" w:lineRule="auto"/>
            </w:pPr>
            <w:r>
              <w:rPr>
                <w:rFonts w:eastAsia="Calibri"/>
                <w:sz w:val="18"/>
              </w:rPr>
              <w:t>1.0</w:t>
            </w:r>
          </w:p>
        </w:tc>
        <w:tc>
          <w:tcPr>
            <w:tcW w:w="1500" w:type="dxa"/>
            <w:vAlign w:val="center"/>
          </w:tcPr>
          <w:p w14:paraId="7CC96C1A" w14:textId="77777777" w:rsidR="00CF4078" w:rsidRDefault="00000000">
            <w:pPr>
              <w:spacing w:after="0" w:line="259" w:lineRule="auto"/>
            </w:pPr>
            <w:r>
              <w:rPr>
                <w:rFonts w:eastAsia="Calibri"/>
                <w:sz w:val="18"/>
              </w:rPr>
              <w:t>23.07.2026</w:t>
            </w:r>
          </w:p>
        </w:tc>
        <w:tc>
          <w:tcPr>
            <w:tcW w:w="2400" w:type="dxa"/>
            <w:vAlign w:val="center"/>
          </w:tcPr>
          <w:p w14:paraId="56451788" w14:textId="77777777" w:rsidR="00CF4078" w:rsidRDefault="00000000">
            <w:pPr>
              <w:spacing w:after="0" w:line="259" w:lineRule="auto"/>
            </w:pPr>
            <w:r>
              <w:rPr>
                <w:rFonts w:eastAsia="Calibri"/>
                <w:sz w:val="18"/>
              </w:rPr>
              <w:t>3E Group Proje Ekibi</w:t>
            </w:r>
          </w:p>
        </w:tc>
        <w:tc>
          <w:tcPr>
            <w:tcW w:w="4460" w:type="dxa"/>
            <w:vAlign w:val="center"/>
          </w:tcPr>
          <w:p w14:paraId="33A4A070" w14:textId="77777777" w:rsidR="00CF4078" w:rsidRDefault="00000000">
            <w:pPr>
              <w:spacing w:after="0" w:line="259" w:lineRule="auto"/>
            </w:pPr>
            <w:r>
              <w:rPr>
                <w:rFonts w:eastAsia="Calibri"/>
                <w:sz w:val="18"/>
              </w:rPr>
              <w:t>İlk sistem analizi ve algoritma tasarımı</w:t>
            </w:r>
          </w:p>
        </w:tc>
      </w:tr>
    </w:tbl>
    <w:p w14:paraId="4E644878" w14:textId="77777777" w:rsidR="00CF4078" w:rsidRDefault="00CF4078">
      <w:pPr>
        <w:spacing w:after="20"/>
      </w:pPr>
    </w:p>
    <w:tbl>
      <w:tblPr>
        <w:tblW w:w="9360" w:type="dxa"/>
        <w:tblInd w:w="120" w:type="dxa"/>
        <w:tblBorders>
          <w:top w:val="single" w:sz="1" w:space="0" w:color="FFF7DF"/>
          <w:left w:val="single" w:sz="1" w:space="0" w:color="FFF7DF"/>
          <w:bottom w:val="single" w:sz="1" w:space="0" w:color="FFF7DF"/>
          <w:right w:val="single" w:sz="1" w:space="0" w:color="FFF7DF"/>
          <w:insideH w:val="single" w:sz="1" w:space="0" w:color="FFF7DF"/>
          <w:insideV w:val="single" w:sz="1" w:space="0" w:color="FFF7DF"/>
        </w:tblBorders>
        <w:tblLayout w:type="fixed"/>
        <w:tblLook w:val="04A0" w:firstRow="1" w:lastRow="0" w:firstColumn="1" w:lastColumn="0" w:noHBand="0" w:noVBand="1"/>
      </w:tblPr>
      <w:tblGrid>
        <w:gridCol w:w="9360"/>
      </w:tblGrid>
      <w:tr w:rsidR="00CF4078" w14:paraId="56F8BB50" w14:textId="77777777">
        <w:tc>
          <w:tcPr>
            <w:tcW w:w="9360" w:type="dxa"/>
            <w:shd w:val="clear" w:color="auto" w:fill="FFF7DF"/>
            <w:tcMar>
              <w:top w:w="80" w:type="dxa"/>
              <w:left w:w="120" w:type="dxa"/>
              <w:bottom w:w="80" w:type="dxa"/>
              <w:right w:w="120" w:type="dxa"/>
            </w:tcMar>
          </w:tcPr>
          <w:p w14:paraId="783CFE67" w14:textId="77777777" w:rsidR="00CF4078" w:rsidRDefault="00000000">
            <w:pPr>
              <w:spacing w:before="40" w:after="40"/>
            </w:pPr>
            <w:r>
              <w:rPr>
                <w:rFonts w:eastAsia="Calibri"/>
                <w:b/>
                <w:color w:val="7A5A00"/>
                <w:sz w:val="20"/>
              </w:rPr>
              <w:t xml:space="preserve">Kullanım notu: </w:t>
            </w:r>
            <w:r>
              <w:rPr>
                <w:rFonts w:eastAsia="Calibri"/>
                <w:sz w:val="20"/>
              </w:rPr>
              <w:t>Bu doküman yazılım gereksinimlerinin başlangıç referansıdır. PPWR ikincil düzenlemeleri, uygulama rehberleri ve ülke bazlı EPR kuralları değiştikçe kural kütüphanesi güncellenecektir. Hukuki yorum gerektiren kararlar uzman onayına yönlendirilmelidir.</w:t>
            </w:r>
          </w:p>
        </w:tc>
      </w:tr>
    </w:tbl>
    <w:p w14:paraId="1F36DCAF" w14:textId="77777777" w:rsidR="00CF4078" w:rsidRDefault="00CF4078">
      <w:pPr>
        <w:spacing w:after="20"/>
      </w:pPr>
    </w:p>
    <w:p w14:paraId="16BCD947" w14:textId="77777777" w:rsidR="00CF4078" w:rsidRDefault="00000000">
      <w:pPr>
        <w:pStyle w:val="Heading1"/>
      </w:pPr>
      <w:r>
        <w:t>İçindekiler</w:t>
      </w:r>
    </w:p>
    <w:p w14:paraId="65E83901" w14:textId="5FCFB86E" w:rsidR="00CF4078" w:rsidRDefault="00000000">
      <w:pPr>
        <w:pStyle w:val="ListBullet"/>
        <w:keepLines/>
      </w:pPr>
      <w:proofErr w:type="spellStart"/>
      <w:r>
        <w:rPr>
          <w:rFonts w:eastAsia="Calibri"/>
        </w:rPr>
        <w:t>Yönetici</w:t>
      </w:r>
      <w:proofErr w:type="spellEnd"/>
      <w:r>
        <w:rPr>
          <w:rFonts w:eastAsia="Calibri"/>
        </w:rPr>
        <w:t xml:space="preserve"> </w:t>
      </w:r>
      <w:proofErr w:type="spellStart"/>
      <w:r>
        <w:rPr>
          <w:rFonts w:eastAsia="Calibri"/>
        </w:rPr>
        <w:t>özeti</w:t>
      </w:r>
      <w:proofErr w:type="spellEnd"/>
    </w:p>
    <w:p w14:paraId="18DFCEC1" w14:textId="005D7A16" w:rsidR="00CF4078" w:rsidRDefault="00000000">
      <w:pPr>
        <w:pStyle w:val="ListBullet"/>
        <w:keepLines/>
      </w:pPr>
      <w:proofErr w:type="spellStart"/>
      <w:r>
        <w:rPr>
          <w:rFonts w:eastAsia="Calibri"/>
        </w:rPr>
        <w:t>Proje</w:t>
      </w:r>
      <w:proofErr w:type="spellEnd"/>
      <w:r>
        <w:rPr>
          <w:rFonts w:eastAsia="Calibri"/>
        </w:rPr>
        <w:t xml:space="preserve"> </w:t>
      </w:r>
      <w:proofErr w:type="spellStart"/>
      <w:r>
        <w:rPr>
          <w:rFonts w:eastAsia="Calibri"/>
        </w:rPr>
        <w:t>amacı</w:t>
      </w:r>
      <w:proofErr w:type="spellEnd"/>
      <w:r>
        <w:rPr>
          <w:rFonts w:eastAsia="Calibri"/>
        </w:rPr>
        <w:t xml:space="preserve">, </w:t>
      </w:r>
      <w:proofErr w:type="spellStart"/>
      <w:r>
        <w:rPr>
          <w:rFonts w:eastAsia="Calibri"/>
        </w:rPr>
        <w:t>kapsam</w:t>
      </w:r>
      <w:proofErr w:type="spellEnd"/>
      <w:r>
        <w:rPr>
          <w:rFonts w:eastAsia="Calibri"/>
        </w:rPr>
        <w:t xml:space="preserve"> ve sınırlar</w:t>
      </w:r>
    </w:p>
    <w:p w14:paraId="5D0B9176" w14:textId="200A24AE" w:rsidR="00CF4078" w:rsidRDefault="00000000">
      <w:pPr>
        <w:pStyle w:val="ListBullet"/>
        <w:keepLines/>
      </w:pPr>
      <w:proofErr w:type="spellStart"/>
      <w:r>
        <w:rPr>
          <w:rFonts w:eastAsia="Calibri"/>
        </w:rPr>
        <w:t>Mevzuat</w:t>
      </w:r>
      <w:proofErr w:type="spellEnd"/>
      <w:r>
        <w:rPr>
          <w:rFonts w:eastAsia="Calibri"/>
        </w:rPr>
        <w:t xml:space="preserve"> ve </w:t>
      </w:r>
      <w:proofErr w:type="spellStart"/>
      <w:r>
        <w:rPr>
          <w:rFonts w:eastAsia="Calibri"/>
        </w:rPr>
        <w:t>iş</w:t>
      </w:r>
      <w:proofErr w:type="spellEnd"/>
      <w:r>
        <w:rPr>
          <w:rFonts w:eastAsia="Calibri"/>
        </w:rPr>
        <w:t xml:space="preserve"> </w:t>
      </w:r>
      <w:proofErr w:type="spellStart"/>
      <w:r>
        <w:rPr>
          <w:rFonts w:eastAsia="Calibri"/>
        </w:rPr>
        <w:t>kuralı</w:t>
      </w:r>
      <w:proofErr w:type="spellEnd"/>
      <w:r>
        <w:rPr>
          <w:rFonts w:eastAsia="Calibri"/>
        </w:rPr>
        <w:t xml:space="preserve"> çerçevesi</w:t>
      </w:r>
    </w:p>
    <w:p w14:paraId="1FD8436C" w14:textId="67DF0E0B" w:rsidR="00CF4078" w:rsidRDefault="00000000">
      <w:pPr>
        <w:pStyle w:val="ListBullet"/>
        <w:keepLines/>
      </w:pPr>
      <w:proofErr w:type="spellStart"/>
      <w:r>
        <w:rPr>
          <w:rFonts w:eastAsia="Calibri"/>
        </w:rPr>
        <w:t>Paydaşlar</w:t>
      </w:r>
      <w:proofErr w:type="spellEnd"/>
      <w:r>
        <w:rPr>
          <w:rFonts w:eastAsia="Calibri"/>
        </w:rPr>
        <w:t xml:space="preserve">, roller ve </w:t>
      </w:r>
      <w:proofErr w:type="spellStart"/>
      <w:r>
        <w:rPr>
          <w:rFonts w:eastAsia="Calibri"/>
        </w:rPr>
        <w:t>yetkilendirme</w:t>
      </w:r>
      <w:proofErr w:type="spellEnd"/>
    </w:p>
    <w:p w14:paraId="469F3AC2" w14:textId="3FB9D961" w:rsidR="00CF4078" w:rsidRDefault="00000000">
      <w:pPr>
        <w:pStyle w:val="ListBullet"/>
        <w:keepLines/>
      </w:pPr>
      <w:proofErr w:type="spellStart"/>
      <w:r>
        <w:rPr>
          <w:rFonts w:eastAsia="Calibri"/>
        </w:rPr>
        <w:t>Kavramsal</w:t>
      </w:r>
      <w:proofErr w:type="spellEnd"/>
      <w:r>
        <w:rPr>
          <w:rFonts w:eastAsia="Calibri"/>
        </w:rPr>
        <w:t xml:space="preserve"> </w:t>
      </w:r>
      <w:proofErr w:type="spellStart"/>
      <w:r>
        <w:rPr>
          <w:rFonts w:eastAsia="Calibri"/>
        </w:rPr>
        <w:t>mimari</w:t>
      </w:r>
      <w:proofErr w:type="spellEnd"/>
      <w:r>
        <w:rPr>
          <w:rFonts w:eastAsia="Calibri"/>
        </w:rPr>
        <w:t xml:space="preserve"> ve </w:t>
      </w:r>
      <w:proofErr w:type="spellStart"/>
      <w:r>
        <w:rPr>
          <w:rFonts w:eastAsia="Calibri"/>
        </w:rPr>
        <w:t>modüller</w:t>
      </w:r>
      <w:proofErr w:type="spellEnd"/>
    </w:p>
    <w:p w14:paraId="659E0AFA" w14:textId="3C447925" w:rsidR="00CF4078" w:rsidRDefault="00000000">
      <w:pPr>
        <w:pStyle w:val="ListBullet"/>
        <w:keepLines/>
      </w:pPr>
      <w:r>
        <w:rPr>
          <w:rFonts w:eastAsia="Calibri"/>
        </w:rPr>
        <w:t xml:space="preserve">Veri </w:t>
      </w:r>
      <w:proofErr w:type="spellStart"/>
      <w:r>
        <w:rPr>
          <w:rFonts w:eastAsia="Calibri"/>
        </w:rPr>
        <w:t>modeli</w:t>
      </w:r>
      <w:proofErr w:type="spellEnd"/>
      <w:r>
        <w:rPr>
          <w:rFonts w:eastAsia="Calibri"/>
        </w:rPr>
        <w:t xml:space="preserve"> ve </w:t>
      </w:r>
      <w:proofErr w:type="spellStart"/>
      <w:r>
        <w:rPr>
          <w:rFonts w:eastAsia="Calibri"/>
        </w:rPr>
        <w:t>veri</w:t>
      </w:r>
      <w:proofErr w:type="spellEnd"/>
      <w:r>
        <w:rPr>
          <w:rFonts w:eastAsia="Calibri"/>
        </w:rPr>
        <w:t xml:space="preserve"> sözlüğü</w:t>
      </w:r>
    </w:p>
    <w:p w14:paraId="7B18053D" w14:textId="2FB15529" w:rsidR="00CF4078" w:rsidRDefault="00000000">
      <w:pPr>
        <w:pStyle w:val="ListBullet"/>
        <w:keepLines/>
      </w:pPr>
      <w:proofErr w:type="spellStart"/>
      <w:r>
        <w:rPr>
          <w:rFonts w:eastAsia="Calibri"/>
        </w:rPr>
        <w:t>Fonksiyonel</w:t>
      </w:r>
      <w:proofErr w:type="spellEnd"/>
      <w:r>
        <w:rPr>
          <w:rFonts w:eastAsia="Calibri"/>
        </w:rPr>
        <w:t xml:space="preserve"> </w:t>
      </w:r>
      <w:proofErr w:type="spellStart"/>
      <w:r>
        <w:rPr>
          <w:rFonts w:eastAsia="Calibri"/>
        </w:rPr>
        <w:t>gereksinimler</w:t>
      </w:r>
      <w:proofErr w:type="spellEnd"/>
    </w:p>
    <w:p w14:paraId="638DEEFE" w14:textId="7614F340" w:rsidR="00CF4078" w:rsidRDefault="00000000">
      <w:pPr>
        <w:pStyle w:val="ListBullet"/>
        <w:keepLines/>
      </w:pPr>
      <w:proofErr w:type="spellStart"/>
      <w:r>
        <w:rPr>
          <w:rFonts w:eastAsia="Calibri"/>
        </w:rPr>
        <w:t>Uçtan</w:t>
      </w:r>
      <w:proofErr w:type="spellEnd"/>
      <w:r>
        <w:rPr>
          <w:rFonts w:eastAsia="Calibri"/>
        </w:rPr>
        <w:t xml:space="preserve"> </w:t>
      </w:r>
      <w:proofErr w:type="spellStart"/>
      <w:r>
        <w:rPr>
          <w:rFonts w:eastAsia="Calibri"/>
        </w:rPr>
        <w:t>uca</w:t>
      </w:r>
      <w:proofErr w:type="spellEnd"/>
      <w:r>
        <w:rPr>
          <w:rFonts w:eastAsia="Calibri"/>
        </w:rPr>
        <w:t xml:space="preserve"> </w:t>
      </w:r>
      <w:proofErr w:type="spellStart"/>
      <w:r>
        <w:rPr>
          <w:rFonts w:eastAsia="Calibri"/>
        </w:rPr>
        <w:t>iş</w:t>
      </w:r>
      <w:proofErr w:type="spellEnd"/>
      <w:r>
        <w:rPr>
          <w:rFonts w:eastAsia="Calibri"/>
        </w:rPr>
        <w:t xml:space="preserve"> </w:t>
      </w:r>
      <w:proofErr w:type="spellStart"/>
      <w:r>
        <w:rPr>
          <w:rFonts w:eastAsia="Calibri"/>
        </w:rPr>
        <w:t>akışları</w:t>
      </w:r>
      <w:proofErr w:type="spellEnd"/>
    </w:p>
    <w:p w14:paraId="57166D99" w14:textId="51BC838E" w:rsidR="00CF4078" w:rsidRDefault="00000000">
      <w:pPr>
        <w:pStyle w:val="ListBullet"/>
        <w:keepLines/>
      </w:pPr>
      <w:r>
        <w:rPr>
          <w:rFonts w:eastAsia="Calibri"/>
        </w:rPr>
        <w:t xml:space="preserve">PPWR </w:t>
      </w:r>
      <w:proofErr w:type="spellStart"/>
      <w:r>
        <w:rPr>
          <w:rFonts w:eastAsia="Calibri"/>
        </w:rPr>
        <w:t>karar</w:t>
      </w:r>
      <w:proofErr w:type="spellEnd"/>
      <w:r>
        <w:rPr>
          <w:rFonts w:eastAsia="Calibri"/>
        </w:rPr>
        <w:t xml:space="preserve"> </w:t>
      </w:r>
      <w:proofErr w:type="spellStart"/>
      <w:r>
        <w:rPr>
          <w:rFonts w:eastAsia="Calibri"/>
        </w:rPr>
        <w:t>motoru</w:t>
      </w:r>
      <w:proofErr w:type="spellEnd"/>
      <w:r>
        <w:rPr>
          <w:rFonts w:eastAsia="Calibri"/>
        </w:rPr>
        <w:t xml:space="preserve"> </w:t>
      </w:r>
      <w:proofErr w:type="spellStart"/>
      <w:r>
        <w:rPr>
          <w:rFonts w:eastAsia="Calibri"/>
        </w:rPr>
        <w:t>tasarımı</w:t>
      </w:r>
      <w:proofErr w:type="spellEnd"/>
    </w:p>
    <w:p w14:paraId="127772EE" w14:textId="60DAD888" w:rsidR="00CF4078" w:rsidRDefault="00000000">
      <w:pPr>
        <w:pStyle w:val="ListBullet"/>
        <w:keepLines/>
      </w:pPr>
      <w:proofErr w:type="spellStart"/>
      <w:r>
        <w:rPr>
          <w:rFonts w:eastAsia="Calibri"/>
        </w:rPr>
        <w:t>Algoritmalar</w:t>
      </w:r>
      <w:proofErr w:type="spellEnd"/>
      <w:r>
        <w:rPr>
          <w:rFonts w:eastAsia="Calibri"/>
        </w:rPr>
        <w:t xml:space="preserve"> ve </w:t>
      </w:r>
      <w:proofErr w:type="spellStart"/>
      <w:r>
        <w:rPr>
          <w:rFonts w:eastAsia="Calibri"/>
        </w:rPr>
        <w:t>sözde</w:t>
      </w:r>
      <w:proofErr w:type="spellEnd"/>
      <w:r>
        <w:rPr>
          <w:rFonts w:eastAsia="Calibri"/>
        </w:rPr>
        <w:t xml:space="preserve"> </w:t>
      </w:r>
      <w:proofErr w:type="spellStart"/>
      <w:r>
        <w:rPr>
          <w:rFonts w:eastAsia="Calibri"/>
        </w:rPr>
        <w:t>kodlar</w:t>
      </w:r>
      <w:proofErr w:type="spellEnd"/>
    </w:p>
    <w:p w14:paraId="0B80E0F7" w14:textId="5065D50C" w:rsidR="00CF4078" w:rsidRDefault="00000000">
      <w:pPr>
        <w:pStyle w:val="ListBullet"/>
        <w:keepLines/>
      </w:pPr>
      <w:r>
        <w:rPr>
          <w:rFonts w:eastAsia="Calibri"/>
        </w:rPr>
        <w:t xml:space="preserve">Durum, risk ve </w:t>
      </w:r>
      <w:proofErr w:type="spellStart"/>
      <w:r>
        <w:rPr>
          <w:rFonts w:eastAsia="Calibri"/>
        </w:rPr>
        <w:t>önceliklendirme</w:t>
      </w:r>
      <w:proofErr w:type="spellEnd"/>
      <w:r>
        <w:rPr>
          <w:rFonts w:eastAsia="Calibri"/>
        </w:rPr>
        <w:t xml:space="preserve"> modeli</w:t>
      </w:r>
    </w:p>
    <w:p w14:paraId="6A4328AA" w14:textId="75B2601C" w:rsidR="00CF4078" w:rsidRDefault="00000000">
      <w:pPr>
        <w:pStyle w:val="ListBullet"/>
        <w:keepLines/>
      </w:pPr>
      <w:proofErr w:type="spellStart"/>
      <w:r>
        <w:rPr>
          <w:rFonts w:eastAsia="Calibri"/>
        </w:rPr>
        <w:t>Ekran</w:t>
      </w:r>
      <w:proofErr w:type="spellEnd"/>
      <w:r>
        <w:rPr>
          <w:rFonts w:eastAsia="Calibri"/>
        </w:rPr>
        <w:t xml:space="preserve"> ve </w:t>
      </w:r>
      <w:proofErr w:type="spellStart"/>
      <w:r>
        <w:rPr>
          <w:rFonts w:eastAsia="Calibri"/>
        </w:rPr>
        <w:t>kullanıcı</w:t>
      </w:r>
      <w:proofErr w:type="spellEnd"/>
      <w:r>
        <w:rPr>
          <w:rFonts w:eastAsia="Calibri"/>
        </w:rPr>
        <w:t xml:space="preserve"> </w:t>
      </w:r>
      <w:proofErr w:type="spellStart"/>
      <w:r>
        <w:rPr>
          <w:rFonts w:eastAsia="Calibri"/>
        </w:rPr>
        <w:t>deneyimi</w:t>
      </w:r>
      <w:proofErr w:type="spellEnd"/>
      <w:r>
        <w:rPr>
          <w:rFonts w:eastAsia="Calibri"/>
        </w:rPr>
        <w:t xml:space="preserve"> gereksinimleri</w:t>
      </w:r>
    </w:p>
    <w:p w14:paraId="2D7BDFCB" w14:textId="23894A41" w:rsidR="00CF4078" w:rsidRDefault="00000000">
      <w:pPr>
        <w:pStyle w:val="ListBullet"/>
        <w:keepLines/>
      </w:pPr>
      <w:proofErr w:type="spellStart"/>
      <w:r>
        <w:rPr>
          <w:rFonts w:eastAsia="Calibri"/>
        </w:rPr>
        <w:t>Bildirim</w:t>
      </w:r>
      <w:proofErr w:type="spellEnd"/>
      <w:r>
        <w:rPr>
          <w:rFonts w:eastAsia="Calibri"/>
        </w:rPr>
        <w:t xml:space="preserve">, </w:t>
      </w:r>
      <w:proofErr w:type="spellStart"/>
      <w:r>
        <w:rPr>
          <w:rFonts w:eastAsia="Calibri"/>
        </w:rPr>
        <w:t>görev</w:t>
      </w:r>
      <w:proofErr w:type="spellEnd"/>
      <w:r>
        <w:rPr>
          <w:rFonts w:eastAsia="Calibri"/>
        </w:rPr>
        <w:t xml:space="preserve">, </w:t>
      </w:r>
      <w:proofErr w:type="spellStart"/>
      <w:r>
        <w:rPr>
          <w:rFonts w:eastAsia="Calibri"/>
        </w:rPr>
        <w:t>onay</w:t>
      </w:r>
      <w:proofErr w:type="spellEnd"/>
      <w:r>
        <w:rPr>
          <w:rFonts w:eastAsia="Calibri"/>
        </w:rPr>
        <w:t xml:space="preserve"> ve CAPA yönetimi</w:t>
      </w:r>
    </w:p>
    <w:p w14:paraId="04454704" w14:textId="652D0E33" w:rsidR="00CF4078" w:rsidRDefault="00000000">
      <w:pPr>
        <w:pStyle w:val="ListBullet"/>
        <w:keepLines/>
      </w:pPr>
      <w:proofErr w:type="spellStart"/>
      <w:r>
        <w:rPr>
          <w:rFonts w:eastAsia="Calibri"/>
        </w:rPr>
        <w:t>Raporlama</w:t>
      </w:r>
      <w:proofErr w:type="spellEnd"/>
      <w:r>
        <w:rPr>
          <w:rFonts w:eastAsia="Calibri"/>
        </w:rPr>
        <w:t xml:space="preserve"> ve </w:t>
      </w:r>
      <w:proofErr w:type="spellStart"/>
      <w:r>
        <w:rPr>
          <w:rFonts w:eastAsia="Calibri"/>
        </w:rPr>
        <w:t>yönetim</w:t>
      </w:r>
      <w:proofErr w:type="spellEnd"/>
      <w:r>
        <w:rPr>
          <w:rFonts w:eastAsia="Calibri"/>
        </w:rPr>
        <w:t xml:space="preserve"> </w:t>
      </w:r>
      <w:proofErr w:type="spellStart"/>
      <w:r>
        <w:rPr>
          <w:rFonts w:eastAsia="Calibri"/>
        </w:rPr>
        <w:t>göstergeleri</w:t>
      </w:r>
      <w:proofErr w:type="spellEnd"/>
    </w:p>
    <w:p w14:paraId="70C216E1" w14:textId="44533E10" w:rsidR="00CF4078" w:rsidRDefault="00000000">
      <w:pPr>
        <w:pStyle w:val="ListBullet"/>
        <w:keepLines/>
      </w:pPr>
      <w:proofErr w:type="spellStart"/>
      <w:r>
        <w:rPr>
          <w:rFonts w:eastAsia="Calibri"/>
        </w:rPr>
        <w:t>Entegrasyonlar</w:t>
      </w:r>
      <w:proofErr w:type="spellEnd"/>
      <w:r>
        <w:rPr>
          <w:rFonts w:eastAsia="Calibri"/>
        </w:rPr>
        <w:t xml:space="preserve"> ve API </w:t>
      </w:r>
      <w:proofErr w:type="spellStart"/>
      <w:r>
        <w:rPr>
          <w:rFonts w:eastAsia="Calibri"/>
        </w:rPr>
        <w:t>taslağı</w:t>
      </w:r>
      <w:proofErr w:type="spellEnd"/>
    </w:p>
    <w:p w14:paraId="60F498F1" w14:textId="51125320" w:rsidR="00CF4078" w:rsidRDefault="00000000">
      <w:pPr>
        <w:pStyle w:val="ListBullet"/>
        <w:keepLines/>
      </w:pPr>
      <w:proofErr w:type="spellStart"/>
      <w:r>
        <w:rPr>
          <w:rFonts w:eastAsia="Calibri"/>
        </w:rPr>
        <w:t>Güvenlik</w:t>
      </w:r>
      <w:proofErr w:type="spellEnd"/>
      <w:r>
        <w:rPr>
          <w:rFonts w:eastAsia="Calibri"/>
        </w:rPr>
        <w:t xml:space="preserve">, </w:t>
      </w:r>
      <w:proofErr w:type="spellStart"/>
      <w:r>
        <w:rPr>
          <w:rFonts w:eastAsia="Calibri"/>
        </w:rPr>
        <w:t>denetim</w:t>
      </w:r>
      <w:proofErr w:type="spellEnd"/>
      <w:r>
        <w:rPr>
          <w:rFonts w:eastAsia="Calibri"/>
        </w:rPr>
        <w:t xml:space="preserve"> </w:t>
      </w:r>
      <w:proofErr w:type="spellStart"/>
      <w:r>
        <w:rPr>
          <w:rFonts w:eastAsia="Calibri"/>
        </w:rPr>
        <w:t>izi</w:t>
      </w:r>
      <w:proofErr w:type="spellEnd"/>
      <w:r>
        <w:rPr>
          <w:rFonts w:eastAsia="Calibri"/>
        </w:rPr>
        <w:t xml:space="preserve"> ve veri yönetişimi</w:t>
      </w:r>
    </w:p>
    <w:p w14:paraId="229C4246" w14:textId="7A1C6900" w:rsidR="00CF4078" w:rsidRDefault="00000000">
      <w:pPr>
        <w:pStyle w:val="ListBullet"/>
        <w:keepLines/>
      </w:pPr>
      <w:proofErr w:type="spellStart"/>
      <w:r>
        <w:rPr>
          <w:rFonts w:eastAsia="Calibri"/>
        </w:rPr>
        <w:t>Fonksiyonel</w:t>
      </w:r>
      <w:proofErr w:type="spellEnd"/>
      <w:r>
        <w:rPr>
          <w:rFonts w:eastAsia="Calibri"/>
        </w:rPr>
        <w:t xml:space="preserve"> </w:t>
      </w:r>
      <w:proofErr w:type="spellStart"/>
      <w:r>
        <w:rPr>
          <w:rFonts w:eastAsia="Calibri"/>
        </w:rPr>
        <w:t>olmayan</w:t>
      </w:r>
      <w:proofErr w:type="spellEnd"/>
      <w:r>
        <w:rPr>
          <w:rFonts w:eastAsia="Calibri"/>
        </w:rPr>
        <w:t xml:space="preserve"> </w:t>
      </w:r>
      <w:proofErr w:type="spellStart"/>
      <w:r>
        <w:rPr>
          <w:rFonts w:eastAsia="Calibri"/>
        </w:rPr>
        <w:t>gereksinimler</w:t>
      </w:r>
      <w:proofErr w:type="spellEnd"/>
    </w:p>
    <w:p w14:paraId="5FA74069" w14:textId="24155D72" w:rsidR="00CF4078" w:rsidRDefault="00000000">
      <w:pPr>
        <w:pStyle w:val="ListBullet"/>
        <w:keepLines/>
      </w:pPr>
      <w:r>
        <w:rPr>
          <w:rFonts w:eastAsia="Calibri"/>
        </w:rPr>
        <w:t xml:space="preserve">Test </w:t>
      </w:r>
      <w:proofErr w:type="spellStart"/>
      <w:r>
        <w:rPr>
          <w:rFonts w:eastAsia="Calibri"/>
        </w:rPr>
        <w:t>stratejisi</w:t>
      </w:r>
      <w:proofErr w:type="spellEnd"/>
      <w:r>
        <w:rPr>
          <w:rFonts w:eastAsia="Calibri"/>
        </w:rPr>
        <w:t xml:space="preserve"> ve </w:t>
      </w:r>
      <w:proofErr w:type="spellStart"/>
      <w:r>
        <w:rPr>
          <w:rFonts w:eastAsia="Calibri"/>
        </w:rPr>
        <w:t>kabul</w:t>
      </w:r>
      <w:proofErr w:type="spellEnd"/>
      <w:r>
        <w:rPr>
          <w:rFonts w:eastAsia="Calibri"/>
        </w:rPr>
        <w:t xml:space="preserve"> kriterleri</w:t>
      </w:r>
    </w:p>
    <w:p w14:paraId="2E5ED2D7" w14:textId="01528BC0" w:rsidR="00CF4078" w:rsidRDefault="00000000">
      <w:pPr>
        <w:pStyle w:val="ListBullet"/>
        <w:keepLines/>
      </w:pPr>
      <w:r>
        <w:rPr>
          <w:rFonts w:eastAsia="Calibri"/>
        </w:rPr>
        <w:t xml:space="preserve">Veri </w:t>
      </w:r>
      <w:proofErr w:type="spellStart"/>
      <w:r>
        <w:rPr>
          <w:rFonts w:eastAsia="Calibri"/>
        </w:rPr>
        <w:t>migrasyonu</w:t>
      </w:r>
      <w:proofErr w:type="spellEnd"/>
      <w:r>
        <w:rPr>
          <w:rFonts w:eastAsia="Calibri"/>
        </w:rPr>
        <w:t xml:space="preserve"> ve </w:t>
      </w:r>
      <w:proofErr w:type="spellStart"/>
      <w:r>
        <w:rPr>
          <w:rFonts w:eastAsia="Calibri"/>
        </w:rPr>
        <w:t>tedarikçi</w:t>
      </w:r>
      <w:proofErr w:type="spellEnd"/>
      <w:r>
        <w:rPr>
          <w:rFonts w:eastAsia="Calibri"/>
        </w:rPr>
        <w:t xml:space="preserve"> devreye alma</w:t>
      </w:r>
    </w:p>
    <w:p w14:paraId="06CB3BA7" w14:textId="760497C8" w:rsidR="00CF4078" w:rsidRDefault="00000000">
      <w:pPr>
        <w:pStyle w:val="ListBullet"/>
        <w:keepLines/>
      </w:pPr>
      <w:proofErr w:type="spellStart"/>
      <w:r>
        <w:rPr>
          <w:rFonts w:eastAsia="Calibri"/>
        </w:rPr>
        <w:t>Geliştirme</w:t>
      </w:r>
      <w:proofErr w:type="spellEnd"/>
      <w:r>
        <w:rPr>
          <w:rFonts w:eastAsia="Calibri"/>
        </w:rPr>
        <w:t xml:space="preserve"> </w:t>
      </w:r>
      <w:proofErr w:type="spellStart"/>
      <w:r>
        <w:rPr>
          <w:rFonts w:eastAsia="Calibri"/>
        </w:rPr>
        <w:t>yol</w:t>
      </w:r>
      <w:proofErr w:type="spellEnd"/>
      <w:r>
        <w:rPr>
          <w:rFonts w:eastAsia="Calibri"/>
        </w:rPr>
        <w:t xml:space="preserve"> </w:t>
      </w:r>
      <w:proofErr w:type="spellStart"/>
      <w:r>
        <w:rPr>
          <w:rFonts w:eastAsia="Calibri"/>
        </w:rPr>
        <w:t>haritası</w:t>
      </w:r>
      <w:proofErr w:type="spellEnd"/>
    </w:p>
    <w:p w14:paraId="3DBC3C53" w14:textId="498057C1" w:rsidR="00CF4078" w:rsidRDefault="00000000">
      <w:pPr>
        <w:pStyle w:val="ListBullet"/>
        <w:keepLines/>
      </w:pPr>
      <w:proofErr w:type="spellStart"/>
      <w:r>
        <w:rPr>
          <w:rFonts w:eastAsia="Calibri"/>
        </w:rPr>
        <w:t>Riskler</w:t>
      </w:r>
      <w:proofErr w:type="spellEnd"/>
      <w:r>
        <w:rPr>
          <w:rFonts w:eastAsia="Calibri"/>
        </w:rPr>
        <w:t xml:space="preserve"> ve </w:t>
      </w:r>
      <w:proofErr w:type="spellStart"/>
      <w:r>
        <w:rPr>
          <w:rFonts w:eastAsia="Calibri"/>
        </w:rPr>
        <w:t>kontrol</w:t>
      </w:r>
      <w:proofErr w:type="spellEnd"/>
      <w:r>
        <w:rPr>
          <w:rFonts w:eastAsia="Calibri"/>
        </w:rPr>
        <w:t xml:space="preserve"> </w:t>
      </w:r>
      <w:proofErr w:type="spellStart"/>
      <w:r>
        <w:rPr>
          <w:rFonts w:eastAsia="Calibri"/>
        </w:rPr>
        <w:t>önlemleri</w:t>
      </w:r>
      <w:proofErr w:type="spellEnd"/>
    </w:p>
    <w:p w14:paraId="79632101" w14:textId="727D7510" w:rsidR="00CF4078" w:rsidRDefault="00000000">
      <w:pPr>
        <w:pStyle w:val="ListBullet"/>
        <w:keepLines/>
      </w:pPr>
      <w:r>
        <w:rPr>
          <w:rFonts w:eastAsia="Calibri"/>
        </w:rPr>
        <w:t>Ekler</w:t>
      </w:r>
    </w:p>
    <w:p w14:paraId="6AF60FEF" w14:textId="77777777" w:rsidR="00CF4078" w:rsidRDefault="00000000">
      <w:r>
        <w:br w:type="page"/>
      </w:r>
    </w:p>
    <w:p w14:paraId="7CCE254D" w14:textId="77777777" w:rsidR="00CF4078" w:rsidRDefault="00000000">
      <w:pPr>
        <w:pStyle w:val="Heading1"/>
      </w:pPr>
      <w:r>
        <w:lastRenderedPageBreak/>
        <w:t>1. Yönetici Özeti</w:t>
      </w:r>
    </w:p>
    <w:p w14:paraId="0B7A0751" w14:textId="77777777" w:rsidR="00CF4078" w:rsidRDefault="00000000">
      <w:r>
        <w:rPr>
          <w:rFonts w:eastAsia="Calibri"/>
        </w:rPr>
        <w:t>Bu proje, AB pazarına sunulan ambalajların PPWR kapsamını ve uygulanabilir yükümlülüklerini belirleyen; tedarikçilerden yapılandırılmış veri ve kanıt toplayan; ambalaj bazında uygunluk kararı, risk, görev ve düzeltici faaliyet üreten çok kiracılı bir SaaS platformunun geliştirilmesini amaçlar.</w:t>
      </w:r>
    </w:p>
    <w:p w14:paraId="63776A24" w14:textId="77777777" w:rsidR="00CF4078" w:rsidRDefault="00000000">
      <w:r>
        <w:rPr>
          <w:rFonts w:eastAsia="Calibri"/>
        </w:rPr>
        <w:t>Sistem yalnızca belge depolamayacaktır. Ambalajın ürün, ambalaj sistemi, ambalaj bileşeni, malzeme katmanı, hedef ülke, kullanım amacı, ekonomik işletmeci rolü ve değerlendirme tarihi bilgilerini birlikte ele alan versiyonlu bir karar motoru çalıştıracaktır.</w:t>
      </w:r>
    </w:p>
    <w:tbl>
      <w:tblPr>
        <w:tblW w:w="9360" w:type="dxa"/>
        <w:tblInd w:w="120" w:type="dxa"/>
        <w:tblBorders>
          <w:top w:val="single" w:sz="1" w:space="0" w:color="F4F6F9"/>
          <w:left w:val="single" w:sz="1" w:space="0" w:color="F4F6F9"/>
          <w:bottom w:val="single" w:sz="1" w:space="0" w:color="F4F6F9"/>
          <w:right w:val="single" w:sz="1" w:space="0" w:color="F4F6F9"/>
          <w:insideH w:val="single" w:sz="1" w:space="0" w:color="F4F6F9"/>
          <w:insideV w:val="single" w:sz="1" w:space="0" w:color="F4F6F9"/>
        </w:tblBorders>
        <w:tblLayout w:type="fixed"/>
        <w:tblLook w:val="04A0" w:firstRow="1" w:lastRow="0" w:firstColumn="1" w:lastColumn="0" w:noHBand="0" w:noVBand="1"/>
      </w:tblPr>
      <w:tblGrid>
        <w:gridCol w:w="9360"/>
      </w:tblGrid>
      <w:tr w:rsidR="00CF4078" w14:paraId="02727639" w14:textId="77777777">
        <w:tc>
          <w:tcPr>
            <w:tcW w:w="9360" w:type="dxa"/>
            <w:shd w:val="clear" w:color="auto" w:fill="F4F6F9"/>
            <w:tcMar>
              <w:top w:w="80" w:type="dxa"/>
              <w:left w:w="120" w:type="dxa"/>
              <w:bottom w:w="80" w:type="dxa"/>
              <w:right w:w="120" w:type="dxa"/>
            </w:tcMar>
          </w:tcPr>
          <w:p w14:paraId="772FDE5C" w14:textId="77777777" w:rsidR="00CF4078" w:rsidRDefault="00000000">
            <w:pPr>
              <w:spacing w:before="40" w:after="40"/>
            </w:pPr>
            <w:r>
              <w:rPr>
                <w:rFonts w:eastAsia="Calibri"/>
                <w:b/>
                <w:color w:val="0B2545"/>
                <w:sz w:val="20"/>
              </w:rPr>
              <w:t xml:space="preserve">Temel tasarım kararı: </w:t>
            </w:r>
            <w:r>
              <w:rPr>
                <w:rFonts w:eastAsia="Calibri"/>
                <w:sz w:val="20"/>
              </w:rPr>
              <w:t>Mevzuat mantığı uygulama koduna dağınık biçimde gömülmeyecek; yürürlük tarihi, koşul, istisna, hesaplama, kanıt ve sonuç alanlarını taşıyan versiyonlu bir kural kütüphanesinden çalışacaktır.</w:t>
            </w:r>
          </w:p>
        </w:tc>
      </w:tr>
    </w:tbl>
    <w:p w14:paraId="7C2E137D" w14:textId="77777777" w:rsidR="00CF4078" w:rsidRDefault="00CF4078">
      <w:pPr>
        <w:spacing w:after="20"/>
      </w:pP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100"/>
        <w:gridCol w:w="7260"/>
      </w:tblGrid>
      <w:tr w:rsidR="00CF4078" w14:paraId="3CB6812A" w14:textId="77777777">
        <w:trPr>
          <w:tblHeader/>
        </w:trPr>
        <w:tc>
          <w:tcPr>
            <w:tcW w:w="2100" w:type="dxa"/>
            <w:shd w:val="clear" w:color="auto" w:fill="E8EEF5"/>
            <w:tcMar>
              <w:top w:w="80" w:type="dxa"/>
              <w:left w:w="120" w:type="dxa"/>
              <w:bottom w:w="80" w:type="dxa"/>
              <w:right w:w="120" w:type="dxa"/>
            </w:tcMar>
            <w:vAlign w:val="center"/>
          </w:tcPr>
          <w:p w14:paraId="0EAE97C1" w14:textId="77777777" w:rsidR="00CF4078" w:rsidRDefault="00000000">
            <w:pPr>
              <w:spacing w:after="0" w:line="259" w:lineRule="auto"/>
            </w:pPr>
            <w:r>
              <w:rPr>
                <w:rFonts w:eastAsia="Calibri"/>
                <w:b/>
                <w:color w:val="0B2545"/>
                <w:sz w:val="18"/>
              </w:rPr>
              <w:t>Başarı Boyutu</w:t>
            </w:r>
          </w:p>
        </w:tc>
        <w:tc>
          <w:tcPr>
            <w:tcW w:w="7260" w:type="dxa"/>
            <w:shd w:val="clear" w:color="auto" w:fill="E8EEF5"/>
            <w:tcMar>
              <w:top w:w="80" w:type="dxa"/>
              <w:left w:w="120" w:type="dxa"/>
              <w:bottom w:w="80" w:type="dxa"/>
              <w:right w:w="120" w:type="dxa"/>
            </w:tcMar>
            <w:vAlign w:val="center"/>
          </w:tcPr>
          <w:p w14:paraId="5B007C89" w14:textId="77777777" w:rsidR="00CF4078" w:rsidRDefault="00000000">
            <w:pPr>
              <w:spacing w:after="0" w:line="259" w:lineRule="auto"/>
            </w:pPr>
            <w:r>
              <w:rPr>
                <w:rFonts w:eastAsia="Calibri"/>
                <w:b/>
                <w:color w:val="0B2545"/>
                <w:sz w:val="18"/>
              </w:rPr>
              <w:t>Hedef Sonuç</w:t>
            </w:r>
          </w:p>
        </w:tc>
      </w:tr>
      <w:tr w:rsidR="00CF4078" w14:paraId="0FC10493" w14:textId="77777777">
        <w:tc>
          <w:tcPr>
            <w:tcW w:w="2100" w:type="dxa"/>
            <w:vAlign w:val="center"/>
          </w:tcPr>
          <w:p w14:paraId="40860997" w14:textId="77777777" w:rsidR="00CF4078" w:rsidRDefault="00000000">
            <w:pPr>
              <w:spacing w:after="0" w:line="259" w:lineRule="auto"/>
            </w:pPr>
            <w:r>
              <w:rPr>
                <w:rFonts w:eastAsia="Calibri"/>
                <w:sz w:val="18"/>
              </w:rPr>
              <w:t>Kapsam</w:t>
            </w:r>
          </w:p>
        </w:tc>
        <w:tc>
          <w:tcPr>
            <w:tcW w:w="7260" w:type="dxa"/>
            <w:vAlign w:val="center"/>
          </w:tcPr>
          <w:p w14:paraId="712ABDD2" w14:textId="77777777" w:rsidR="00CF4078" w:rsidRDefault="00000000">
            <w:pPr>
              <w:spacing w:after="0" w:line="259" w:lineRule="auto"/>
            </w:pPr>
            <w:r>
              <w:rPr>
                <w:rFonts w:eastAsia="Calibri"/>
                <w:sz w:val="18"/>
              </w:rPr>
              <w:t>Ürün, ambalaj sistemi ve bileşen seviyesinde PPWR kapsamının belirlenmesi</w:t>
            </w:r>
          </w:p>
        </w:tc>
      </w:tr>
      <w:tr w:rsidR="00CF4078" w14:paraId="7F2CCEAE" w14:textId="77777777">
        <w:tc>
          <w:tcPr>
            <w:tcW w:w="2100" w:type="dxa"/>
            <w:vAlign w:val="center"/>
          </w:tcPr>
          <w:p w14:paraId="7AD92270" w14:textId="77777777" w:rsidR="00CF4078" w:rsidRDefault="00000000">
            <w:pPr>
              <w:spacing w:after="0" w:line="259" w:lineRule="auto"/>
            </w:pPr>
            <w:r>
              <w:rPr>
                <w:rFonts w:eastAsia="Calibri"/>
                <w:sz w:val="18"/>
              </w:rPr>
              <w:t>Kanıt</w:t>
            </w:r>
          </w:p>
        </w:tc>
        <w:tc>
          <w:tcPr>
            <w:tcW w:w="7260" w:type="dxa"/>
            <w:vAlign w:val="center"/>
          </w:tcPr>
          <w:p w14:paraId="770B14E0" w14:textId="77777777" w:rsidR="00CF4078" w:rsidRDefault="00000000">
            <w:pPr>
              <w:spacing w:after="0" w:line="259" w:lineRule="auto"/>
            </w:pPr>
            <w:r>
              <w:rPr>
                <w:rFonts w:eastAsia="Calibri"/>
                <w:sz w:val="18"/>
              </w:rPr>
              <w:t>Her kararın geçerli belge, veri ve mevzuat kuralına bağlanması</w:t>
            </w:r>
          </w:p>
        </w:tc>
      </w:tr>
      <w:tr w:rsidR="00CF4078" w14:paraId="10C17EAD" w14:textId="77777777">
        <w:tc>
          <w:tcPr>
            <w:tcW w:w="2100" w:type="dxa"/>
            <w:vAlign w:val="center"/>
          </w:tcPr>
          <w:p w14:paraId="7501EC68" w14:textId="77777777" w:rsidR="00CF4078" w:rsidRDefault="00000000">
            <w:pPr>
              <w:spacing w:after="0" w:line="259" w:lineRule="auto"/>
            </w:pPr>
            <w:r>
              <w:rPr>
                <w:rFonts w:eastAsia="Calibri"/>
                <w:sz w:val="18"/>
              </w:rPr>
              <w:t>Tedarikçi</w:t>
            </w:r>
          </w:p>
        </w:tc>
        <w:tc>
          <w:tcPr>
            <w:tcW w:w="7260" w:type="dxa"/>
            <w:vAlign w:val="center"/>
          </w:tcPr>
          <w:p w14:paraId="65D75414" w14:textId="77777777" w:rsidR="00CF4078" w:rsidRDefault="00000000">
            <w:pPr>
              <w:spacing w:after="0" w:line="259" w:lineRule="auto"/>
            </w:pPr>
            <w:r>
              <w:rPr>
                <w:rFonts w:eastAsia="Calibri"/>
                <w:sz w:val="18"/>
              </w:rPr>
              <w:t>Anket, belge, eksik veri, son tarih ve CAPA süreçlerinin tek portalda yönetilmesi</w:t>
            </w:r>
          </w:p>
        </w:tc>
      </w:tr>
      <w:tr w:rsidR="00CF4078" w14:paraId="017E7FF9" w14:textId="77777777">
        <w:tc>
          <w:tcPr>
            <w:tcW w:w="2100" w:type="dxa"/>
            <w:vAlign w:val="center"/>
          </w:tcPr>
          <w:p w14:paraId="6A256C8A" w14:textId="77777777" w:rsidR="00CF4078" w:rsidRDefault="00000000">
            <w:pPr>
              <w:spacing w:after="0" w:line="259" w:lineRule="auto"/>
            </w:pPr>
            <w:r>
              <w:rPr>
                <w:rFonts w:eastAsia="Calibri"/>
                <w:sz w:val="18"/>
              </w:rPr>
              <w:t>Gelecek risk</w:t>
            </w:r>
          </w:p>
        </w:tc>
        <w:tc>
          <w:tcPr>
            <w:tcW w:w="7260" w:type="dxa"/>
            <w:vAlign w:val="center"/>
          </w:tcPr>
          <w:p w14:paraId="38C1E517" w14:textId="77777777" w:rsidR="00CF4078" w:rsidRDefault="00000000">
            <w:pPr>
              <w:spacing w:after="0" w:line="259" w:lineRule="auto"/>
            </w:pPr>
            <w:r>
              <w:rPr>
                <w:rFonts w:eastAsia="Calibri"/>
                <w:sz w:val="18"/>
              </w:rPr>
              <w:t>Henüz yürürlükte olmayan 2030 ve sonrası eşikler için erken uyarı üretilmesi</w:t>
            </w:r>
          </w:p>
        </w:tc>
      </w:tr>
      <w:tr w:rsidR="00CF4078" w14:paraId="31B2609F" w14:textId="77777777">
        <w:tc>
          <w:tcPr>
            <w:tcW w:w="2100" w:type="dxa"/>
            <w:vAlign w:val="center"/>
          </w:tcPr>
          <w:p w14:paraId="6D00140C" w14:textId="77777777" w:rsidR="00CF4078" w:rsidRDefault="00000000">
            <w:pPr>
              <w:spacing w:after="0" w:line="259" w:lineRule="auto"/>
            </w:pPr>
            <w:r>
              <w:rPr>
                <w:rFonts w:eastAsia="Calibri"/>
                <w:sz w:val="18"/>
              </w:rPr>
              <w:t>Denetlenebilirlik</w:t>
            </w:r>
          </w:p>
        </w:tc>
        <w:tc>
          <w:tcPr>
            <w:tcW w:w="7260" w:type="dxa"/>
            <w:vAlign w:val="center"/>
          </w:tcPr>
          <w:p w14:paraId="370E1117" w14:textId="77777777" w:rsidR="00CF4078" w:rsidRDefault="00000000">
            <w:pPr>
              <w:spacing w:after="0" w:line="259" w:lineRule="auto"/>
            </w:pPr>
            <w:r>
              <w:rPr>
                <w:rFonts w:eastAsia="Calibri"/>
                <w:sz w:val="18"/>
              </w:rPr>
              <w:t>Kural sürümü, veri sürümü, karar anı ve onay geçmişinin değiştirilemez izinin tutulması</w:t>
            </w:r>
          </w:p>
        </w:tc>
      </w:tr>
      <w:tr w:rsidR="00CF4078" w14:paraId="3FC7E712" w14:textId="77777777">
        <w:tc>
          <w:tcPr>
            <w:tcW w:w="2100" w:type="dxa"/>
            <w:vAlign w:val="center"/>
          </w:tcPr>
          <w:p w14:paraId="23316F42" w14:textId="77777777" w:rsidR="00CF4078" w:rsidRDefault="00000000">
            <w:pPr>
              <w:spacing w:after="0" w:line="259" w:lineRule="auto"/>
            </w:pPr>
            <w:r>
              <w:rPr>
                <w:rFonts w:eastAsia="Calibri"/>
                <w:sz w:val="18"/>
              </w:rPr>
              <w:t>Ölçeklenebilirlik</w:t>
            </w:r>
          </w:p>
        </w:tc>
        <w:tc>
          <w:tcPr>
            <w:tcW w:w="7260" w:type="dxa"/>
            <w:vAlign w:val="center"/>
          </w:tcPr>
          <w:p w14:paraId="3A85F2FF" w14:textId="77777777" w:rsidR="00CF4078" w:rsidRDefault="00000000">
            <w:pPr>
              <w:spacing w:after="0" w:line="259" w:lineRule="auto"/>
            </w:pPr>
            <w:r>
              <w:rPr>
                <w:rFonts w:eastAsia="Calibri"/>
                <w:sz w:val="18"/>
              </w:rPr>
              <w:t>PPWR sonrasında EPR, EUDR, CBAM ve ürün sürdürülebilirliği modüllerine genişleyebilme</w:t>
            </w:r>
          </w:p>
        </w:tc>
      </w:tr>
    </w:tbl>
    <w:p w14:paraId="72F86D7C" w14:textId="77777777" w:rsidR="00CF4078" w:rsidRDefault="00CF4078">
      <w:pPr>
        <w:spacing w:after="20"/>
      </w:pPr>
    </w:p>
    <w:p w14:paraId="3F8D26FB" w14:textId="77777777" w:rsidR="00CF4078" w:rsidRDefault="00000000">
      <w:pPr>
        <w:pStyle w:val="Heading1"/>
      </w:pPr>
      <w:r>
        <w:t>2. Proje Amacı, Kapsam ve Sınırlar</w:t>
      </w:r>
    </w:p>
    <w:p w14:paraId="251D4B9E" w14:textId="77777777" w:rsidR="00CF4078" w:rsidRDefault="00000000">
      <w:pPr>
        <w:pStyle w:val="Heading2"/>
      </w:pPr>
      <w:r>
        <w:t>2.1 Amaçlar</w:t>
      </w:r>
    </w:p>
    <w:p w14:paraId="6FEABD78" w14:textId="77777777" w:rsidR="00CF4078" w:rsidRDefault="00000000" w:rsidP="00435675">
      <w:pPr>
        <w:pStyle w:val="ListBullet"/>
        <w:numPr>
          <w:ilvl w:val="0"/>
          <w:numId w:val="3"/>
        </w:numPr>
      </w:pPr>
      <w:r>
        <w:t>AB pazarına sunulan ambalaj ve ambalajlı ürünler için kapsam ve rol tayini yapmak.</w:t>
      </w:r>
    </w:p>
    <w:p w14:paraId="1B7392F7" w14:textId="77777777" w:rsidR="00CF4078" w:rsidRDefault="00000000">
      <w:pPr>
        <w:pStyle w:val="ListBullet"/>
        <w:keepLines/>
      </w:pPr>
      <w:r>
        <w:rPr>
          <w:rFonts w:eastAsia="Calibri"/>
        </w:rPr>
        <w:t>Packaging BOM yapısı üzerinden bileşen ve malzeme verisini tekilleştirmek.</w:t>
      </w:r>
    </w:p>
    <w:p w14:paraId="3BD9D6A3" w14:textId="77777777" w:rsidR="00CF4078" w:rsidRDefault="00000000">
      <w:pPr>
        <w:pStyle w:val="ListBullet"/>
        <w:keepLines/>
      </w:pPr>
      <w:r>
        <w:rPr>
          <w:rFonts w:eastAsia="Calibri"/>
        </w:rPr>
        <w:t>Tedarikçiden istenmesi gereken veri ve kanıtları otomatik belirlemek.</w:t>
      </w:r>
    </w:p>
    <w:p w14:paraId="2F0BFAF1" w14:textId="77777777" w:rsidR="00CF4078" w:rsidRDefault="00000000">
      <w:pPr>
        <w:pStyle w:val="ListBullet"/>
        <w:keepLines/>
      </w:pPr>
      <w:r>
        <w:rPr>
          <w:rFonts w:eastAsia="Calibri"/>
        </w:rPr>
        <w:t>Mevzuat tarihine göre güncel ve gelecek tarihli uygunluk sonucu üretmek.</w:t>
      </w:r>
    </w:p>
    <w:p w14:paraId="79A6AD37" w14:textId="77777777" w:rsidR="00CF4078" w:rsidRDefault="00000000">
      <w:pPr>
        <w:pStyle w:val="ListBullet"/>
        <w:keepLines/>
      </w:pPr>
      <w:r>
        <w:rPr>
          <w:rFonts w:eastAsia="Calibri"/>
        </w:rPr>
        <w:t>Eksik kanıt, uygunsuzluk ve yaklaşan süreler için görev, CAPA ve eskalasyon açmak.</w:t>
      </w:r>
    </w:p>
    <w:p w14:paraId="0A5003A1" w14:textId="77777777" w:rsidR="00CF4078" w:rsidRDefault="00000000">
      <w:pPr>
        <w:pStyle w:val="ListBullet"/>
        <w:keepLines/>
      </w:pPr>
      <w:r>
        <w:rPr>
          <w:rFonts w:eastAsia="Calibri"/>
        </w:rPr>
        <w:t>Ülke bazlı EPR kayıt ve raporlama yükümlülüklerini ilişkili ayrı bir modülde izlemek.</w:t>
      </w:r>
    </w:p>
    <w:p w14:paraId="3AA7F9A7" w14:textId="77777777" w:rsidR="00CF4078" w:rsidRDefault="00000000">
      <w:pPr>
        <w:pStyle w:val="ListBullet"/>
        <w:keepLines/>
      </w:pPr>
      <w:r>
        <w:rPr>
          <w:rFonts w:eastAsia="Calibri"/>
        </w:rPr>
        <w:t>Yönetim için kapsama, tonaja, tedarikçiye ve riske dayalı gösterge paneli sağlamak.</w:t>
      </w:r>
    </w:p>
    <w:p w14:paraId="59213E0E" w14:textId="77777777" w:rsidR="00CF4078" w:rsidRDefault="00000000">
      <w:pPr>
        <w:pStyle w:val="Heading2"/>
      </w:pPr>
      <w:r>
        <w:t>2.2 MVP kapsamı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800"/>
        <w:gridCol w:w="6160"/>
        <w:gridCol w:w="1400"/>
      </w:tblGrid>
      <w:tr w:rsidR="00CF4078" w14:paraId="548B1969" w14:textId="77777777">
        <w:trPr>
          <w:tblHeader/>
        </w:trPr>
        <w:tc>
          <w:tcPr>
            <w:tcW w:w="1800" w:type="dxa"/>
            <w:shd w:val="clear" w:color="auto" w:fill="E8EEF5"/>
            <w:tcMar>
              <w:top w:w="80" w:type="dxa"/>
              <w:left w:w="120" w:type="dxa"/>
              <w:bottom w:w="80" w:type="dxa"/>
              <w:right w:w="120" w:type="dxa"/>
            </w:tcMar>
            <w:vAlign w:val="center"/>
          </w:tcPr>
          <w:p w14:paraId="6B567660" w14:textId="77777777" w:rsidR="00CF4078" w:rsidRDefault="00000000">
            <w:pPr>
              <w:spacing w:after="0" w:line="259" w:lineRule="auto"/>
            </w:pPr>
            <w:r>
              <w:rPr>
                <w:rFonts w:eastAsia="Calibri"/>
                <w:b/>
                <w:color w:val="0B2545"/>
                <w:sz w:val="18"/>
              </w:rPr>
              <w:t>Alan</w:t>
            </w:r>
          </w:p>
        </w:tc>
        <w:tc>
          <w:tcPr>
            <w:tcW w:w="6160" w:type="dxa"/>
            <w:shd w:val="clear" w:color="auto" w:fill="E8EEF5"/>
            <w:tcMar>
              <w:top w:w="80" w:type="dxa"/>
              <w:left w:w="120" w:type="dxa"/>
              <w:bottom w:w="80" w:type="dxa"/>
              <w:right w:w="120" w:type="dxa"/>
            </w:tcMar>
            <w:vAlign w:val="center"/>
          </w:tcPr>
          <w:p w14:paraId="6F08322A" w14:textId="77777777" w:rsidR="00CF4078" w:rsidRDefault="00000000">
            <w:pPr>
              <w:spacing w:after="0" w:line="259" w:lineRule="auto"/>
            </w:pPr>
            <w:r>
              <w:rPr>
                <w:rFonts w:eastAsia="Calibri"/>
                <w:b/>
                <w:color w:val="0B2545"/>
                <w:sz w:val="18"/>
              </w:rPr>
              <w:t>MVP'de Yer Alacak İşlevler</w:t>
            </w:r>
          </w:p>
        </w:tc>
        <w:tc>
          <w:tcPr>
            <w:tcW w:w="1400" w:type="dxa"/>
            <w:shd w:val="clear" w:color="auto" w:fill="E8EEF5"/>
            <w:tcMar>
              <w:top w:w="80" w:type="dxa"/>
              <w:left w:w="120" w:type="dxa"/>
              <w:bottom w:w="80" w:type="dxa"/>
              <w:right w:w="120" w:type="dxa"/>
            </w:tcMar>
            <w:vAlign w:val="center"/>
          </w:tcPr>
          <w:p w14:paraId="287967AD" w14:textId="77777777" w:rsidR="00CF4078" w:rsidRDefault="00000000">
            <w:pPr>
              <w:spacing w:after="0" w:line="259" w:lineRule="auto"/>
            </w:pPr>
            <w:r>
              <w:rPr>
                <w:rFonts w:eastAsia="Calibri"/>
                <w:b/>
                <w:color w:val="0B2545"/>
                <w:sz w:val="18"/>
              </w:rPr>
              <w:t>Öncelik</w:t>
            </w:r>
          </w:p>
        </w:tc>
      </w:tr>
      <w:tr w:rsidR="00CF4078" w14:paraId="5167FBC7" w14:textId="77777777">
        <w:tc>
          <w:tcPr>
            <w:tcW w:w="1800" w:type="dxa"/>
            <w:vAlign w:val="center"/>
          </w:tcPr>
          <w:p w14:paraId="775AA882" w14:textId="77777777" w:rsidR="00CF4078" w:rsidRDefault="00000000">
            <w:pPr>
              <w:spacing w:after="0" w:line="259" w:lineRule="auto"/>
            </w:pPr>
            <w:r>
              <w:rPr>
                <w:rFonts w:eastAsia="Calibri"/>
                <w:sz w:val="18"/>
              </w:rPr>
              <w:t>Kimlik ve yetki</w:t>
            </w:r>
          </w:p>
        </w:tc>
        <w:tc>
          <w:tcPr>
            <w:tcW w:w="6160" w:type="dxa"/>
            <w:vAlign w:val="center"/>
          </w:tcPr>
          <w:p w14:paraId="6BFF7B7C" w14:textId="77777777" w:rsidR="00CF4078" w:rsidRDefault="00000000">
            <w:pPr>
              <w:spacing w:after="0" w:line="259" w:lineRule="auto"/>
            </w:pPr>
            <w:r>
              <w:rPr>
                <w:rFonts w:eastAsia="Calibri"/>
                <w:sz w:val="18"/>
              </w:rPr>
              <w:t>Tenant, kullanıcı, rol, MFA/SSO hazırlığı, erişim matrisi</w:t>
            </w:r>
          </w:p>
        </w:tc>
        <w:tc>
          <w:tcPr>
            <w:tcW w:w="1400" w:type="dxa"/>
            <w:vAlign w:val="center"/>
          </w:tcPr>
          <w:p w14:paraId="4331326B" w14:textId="77777777" w:rsidR="00CF4078" w:rsidRDefault="00000000">
            <w:pPr>
              <w:spacing w:after="0" w:line="259" w:lineRule="auto"/>
            </w:pPr>
            <w:r>
              <w:rPr>
                <w:rFonts w:eastAsia="Calibri"/>
                <w:sz w:val="18"/>
              </w:rPr>
              <w:t>MUST</w:t>
            </w:r>
          </w:p>
        </w:tc>
      </w:tr>
      <w:tr w:rsidR="00CF4078" w14:paraId="1B25C7E5" w14:textId="77777777">
        <w:tc>
          <w:tcPr>
            <w:tcW w:w="1800" w:type="dxa"/>
            <w:vAlign w:val="center"/>
          </w:tcPr>
          <w:p w14:paraId="1D32D105" w14:textId="77777777" w:rsidR="00CF4078" w:rsidRDefault="00000000">
            <w:pPr>
              <w:spacing w:after="0" w:line="259" w:lineRule="auto"/>
            </w:pPr>
            <w:r>
              <w:rPr>
                <w:rFonts w:eastAsia="Calibri"/>
                <w:sz w:val="18"/>
              </w:rPr>
              <w:t>Ambalaj ana veri</w:t>
            </w:r>
          </w:p>
        </w:tc>
        <w:tc>
          <w:tcPr>
            <w:tcW w:w="6160" w:type="dxa"/>
            <w:vAlign w:val="center"/>
          </w:tcPr>
          <w:p w14:paraId="41896A7C" w14:textId="77777777" w:rsidR="00CF4078" w:rsidRDefault="00000000">
            <w:pPr>
              <w:spacing w:after="0" w:line="259" w:lineRule="auto"/>
            </w:pPr>
            <w:r>
              <w:rPr>
                <w:rFonts w:eastAsia="Calibri"/>
                <w:sz w:val="18"/>
              </w:rPr>
              <w:t>Ürün, ambalaj sistemi, bileşen, katman, malzeme, ülke, tesis</w:t>
            </w:r>
          </w:p>
        </w:tc>
        <w:tc>
          <w:tcPr>
            <w:tcW w:w="1400" w:type="dxa"/>
            <w:vAlign w:val="center"/>
          </w:tcPr>
          <w:p w14:paraId="4FC6DD54" w14:textId="77777777" w:rsidR="00CF4078" w:rsidRDefault="00000000">
            <w:pPr>
              <w:spacing w:after="0" w:line="259" w:lineRule="auto"/>
            </w:pPr>
            <w:r>
              <w:rPr>
                <w:rFonts w:eastAsia="Calibri"/>
                <w:sz w:val="18"/>
              </w:rPr>
              <w:t>MUST</w:t>
            </w:r>
          </w:p>
        </w:tc>
      </w:tr>
      <w:tr w:rsidR="00CF4078" w14:paraId="5E777493" w14:textId="77777777">
        <w:tc>
          <w:tcPr>
            <w:tcW w:w="1800" w:type="dxa"/>
            <w:vAlign w:val="center"/>
          </w:tcPr>
          <w:p w14:paraId="137250A5" w14:textId="77777777" w:rsidR="00CF4078" w:rsidRDefault="00000000">
            <w:pPr>
              <w:spacing w:after="0" w:line="259" w:lineRule="auto"/>
            </w:pPr>
            <w:r>
              <w:rPr>
                <w:rFonts w:eastAsia="Calibri"/>
                <w:sz w:val="18"/>
              </w:rPr>
              <w:t>Kural motoru</w:t>
            </w:r>
          </w:p>
        </w:tc>
        <w:tc>
          <w:tcPr>
            <w:tcW w:w="6160" w:type="dxa"/>
            <w:vAlign w:val="center"/>
          </w:tcPr>
          <w:p w14:paraId="238C831D" w14:textId="77777777" w:rsidR="00CF4078" w:rsidRDefault="00000000">
            <w:pPr>
              <w:spacing w:after="0" w:line="259" w:lineRule="auto"/>
            </w:pPr>
            <w:r>
              <w:rPr>
                <w:rFonts w:eastAsia="Calibri"/>
                <w:sz w:val="18"/>
              </w:rPr>
              <w:t>Kapsam, tarih, istisna, kanıt, sonuç ve karar özeti</w:t>
            </w:r>
          </w:p>
        </w:tc>
        <w:tc>
          <w:tcPr>
            <w:tcW w:w="1400" w:type="dxa"/>
            <w:vAlign w:val="center"/>
          </w:tcPr>
          <w:p w14:paraId="608EB9B6" w14:textId="77777777" w:rsidR="00CF4078" w:rsidRDefault="00000000">
            <w:pPr>
              <w:spacing w:after="0" w:line="259" w:lineRule="auto"/>
            </w:pPr>
            <w:r>
              <w:rPr>
                <w:rFonts w:eastAsia="Calibri"/>
                <w:sz w:val="18"/>
              </w:rPr>
              <w:t>MUST</w:t>
            </w:r>
          </w:p>
        </w:tc>
      </w:tr>
      <w:tr w:rsidR="00CF4078" w14:paraId="4132436F" w14:textId="77777777">
        <w:tc>
          <w:tcPr>
            <w:tcW w:w="1800" w:type="dxa"/>
            <w:vAlign w:val="center"/>
          </w:tcPr>
          <w:p w14:paraId="27C0161A" w14:textId="4778274D" w:rsidR="00CF4078" w:rsidRDefault="00000000">
            <w:pPr>
              <w:spacing w:after="0" w:line="259" w:lineRule="auto"/>
            </w:pPr>
            <w:proofErr w:type="spellStart"/>
            <w:r>
              <w:rPr>
                <w:rFonts w:eastAsia="Calibri"/>
                <w:sz w:val="18"/>
              </w:rPr>
              <w:t>Tedarikçi</w:t>
            </w:r>
            <w:proofErr w:type="spellEnd"/>
            <w:r>
              <w:rPr>
                <w:rFonts w:eastAsia="Calibri"/>
                <w:sz w:val="18"/>
              </w:rPr>
              <w:t xml:space="preserve"> </w:t>
            </w:r>
            <w:r w:rsidR="00435675">
              <w:rPr>
                <w:rFonts w:eastAsia="Calibri"/>
                <w:sz w:val="18"/>
              </w:rPr>
              <w:t>portal</w:t>
            </w:r>
          </w:p>
        </w:tc>
        <w:tc>
          <w:tcPr>
            <w:tcW w:w="6160" w:type="dxa"/>
            <w:vAlign w:val="center"/>
          </w:tcPr>
          <w:p w14:paraId="0F1CB01A" w14:textId="77777777" w:rsidR="00CF4078" w:rsidRDefault="00000000">
            <w:pPr>
              <w:spacing w:after="0" w:line="259" w:lineRule="auto"/>
            </w:pPr>
            <w:r>
              <w:rPr>
                <w:rFonts w:eastAsia="Calibri"/>
                <w:sz w:val="18"/>
              </w:rPr>
              <w:t>Davet, anket, Excel yükleme, belge, görev ve CAPA yanıtı</w:t>
            </w:r>
          </w:p>
        </w:tc>
        <w:tc>
          <w:tcPr>
            <w:tcW w:w="1400" w:type="dxa"/>
            <w:vAlign w:val="center"/>
          </w:tcPr>
          <w:p w14:paraId="5A9C81F4" w14:textId="77777777" w:rsidR="00CF4078" w:rsidRDefault="00000000">
            <w:pPr>
              <w:spacing w:after="0" w:line="259" w:lineRule="auto"/>
            </w:pPr>
            <w:r>
              <w:rPr>
                <w:rFonts w:eastAsia="Calibri"/>
                <w:sz w:val="18"/>
              </w:rPr>
              <w:t>MUST</w:t>
            </w:r>
          </w:p>
        </w:tc>
      </w:tr>
      <w:tr w:rsidR="00CF4078" w14:paraId="6415B930" w14:textId="77777777">
        <w:tc>
          <w:tcPr>
            <w:tcW w:w="1800" w:type="dxa"/>
            <w:vAlign w:val="center"/>
          </w:tcPr>
          <w:p w14:paraId="4051D257" w14:textId="77777777" w:rsidR="00CF4078" w:rsidRDefault="00000000">
            <w:pPr>
              <w:spacing w:after="0" w:line="259" w:lineRule="auto"/>
            </w:pPr>
            <w:r>
              <w:rPr>
                <w:rFonts w:eastAsia="Calibri"/>
                <w:sz w:val="18"/>
              </w:rPr>
              <w:t>Belge yönetimi</w:t>
            </w:r>
          </w:p>
        </w:tc>
        <w:tc>
          <w:tcPr>
            <w:tcW w:w="6160" w:type="dxa"/>
            <w:vAlign w:val="center"/>
          </w:tcPr>
          <w:p w14:paraId="1DFF255B" w14:textId="77777777" w:rsidR="00CF4078" w:rsidRDefault="00000000">
            <w:pPr>
              <w:spacing w:after="0" w:line="259" w:lineRule="auto"/>
            </w:pPr>
            <w:r>
              <w:rPr>
                <w:rFonts w:eastAsia="Calibri"/>
                <w:sz w:val="18"/>
              </w:rPr>
              <w:t>Belge tipi, kapsamı, sürümü, geçerlilik ve uzman onayı</w:t>
            </w:r>
          </w:p>
        </w:tc>
        <w:tc>
          <w:tcPr>
            <w:tcW w:w="1400" w:type="dxa"/>
            <w:vAlign w:val="center"/>
          </w:tcPr>
          <w:p w14:paraId="6048CE0D" w14:textId="77777777" w:rsidR="00CF4078" w:rsidRDefault="00000000">
            <w:pPr>
              <w:spacing w:after="0" w:line="259" w:lineRule="auto"/>
            </w:pPr>
            <w:r>
              <w:rPr>
                <w:rFonts w:eastAsia="Calibri"/>
                <w:sz w:val="18"/>
              </w:rPr>
              <w:t>MUST</w:t>
            </w:r>
          </w:p>
        </w:tc>
      </w:tr>
      <w:tr w:rsidR="00CF4078" w14:paraId="762407B2" w14:textId="77777777">
        <w:tc>
          <w:tcPr>
            <w:tcW w:w="1800" w:type="dxa"/>
            <w:vAlign w:val="center"/>
          </w:tcPr>
          <w:p w14:paraId="306E58EE" w14:textId="77777777" w:rsidR="00CF4078" w:rsidRDefault="00000000">
            <w:pPr>
              <w:spacing w:after="0" w:line="259" w:lineRule="auto"/>
            </w:pPr>
            <w:r>
              <w:rPr>
                <w:rFonts w:eastAsia="Calibri"/>
                <w:sz w:val="18"/>
              </w:rPr>
              <w:lastRenderedPageBreak/>
              <w:t>İş akışı</w:t>
            </w:r>
          </w:p>
        </w:tc>
        <w:tc>
          <w:tcPr>
            <w:tcW w:w="6160" w:type="dxa"/>
            <w:vAlign w:val="center"/>
          </w:tcPr>
          <w:p w14:paraId="14566AEB" w14:textId="77777777" w:rsidR="00CF4078" w:rsidRDefault="00000000">
            <w:pPr>
              <w:spacing w:after="0" w:line="259" w:lineRule="auto"/>
            </w:pPr>
            <w:r>
              <w:rPr>
                <w:rFonts w:eastAsia="Calibri"/>
                <w:sz w:val="18"/>
              </w:rPr>
              <w:t>Görev, onay, iade, CAPA, hatırlatma ve eskalasyon</w:t>
            </w:r>
          </w:p>
        </w:tc>
        <w:tc>
          <w:tcPr>
            <w:tcW w:w="1400" w:type="dxa"/>
            <w:vAlign w:val="center"/>
          </w:tcPr>
          <w:p w14:paraId="525085A6" w14:textId="77777777" w:rsidR="00CF4078" w:rsidRDefault="00000000">
            <w:pPr>
              <w:spacing w:after="0" w:line="259" w:lineRule="auto"/>
            </w:pPr>
            <w:r>
              <w:rPr>
                <w:rFonts w:eastAsia="Calibri"/>
                <w:sz w:val="18"/>
              </w:rPr>
              <w:t>MUST</w:t>
            </w:r>
          </w:p>
        </w:tc>
      </w:tr>
      <w:tr w:rsidR="00CF4078" w14:paraId="52769815" w14:textId="77777777">
        <w:tc>
          <w:tcPr>
            <w:tcW w:w="1800" w:type="dxa"/>
            <w:vAlign w:val="center"/>
          </w:tcPr>
          <w:p w14:paraId="5F482210" w14:textId="77777777" w:rsidR="00CF4078" w:rsidRDefault="00000000">
            <w:pPr>
              <w:spacing w:after="0" w:line="259" w:lineRule="auto"/>
            </w:pPr>
            <w:r>
              <w:rPr>
                <w:rFonts w:eastAsia="Calibri"/>
                <w:sz w:val="18"/>
              </w:rPr>
              <w:t>Raporlama</w:t>
            </w:r>
          </w:p>
        </w:tc>
        <w:tc>
          <w:tcPr>
            <w:tcW w:w="6160" w:type="dxa"/>
            <w:vAlign w:val="center"/>
          </w:tcPr>
          <w:p w14:paraId="6D4F96F4" w14:textId="77777777" w:rsidR="00CF4078" w:rsidRDefault="00000000">
            <w:pPr>
              <w:spacing w:after="0" w:line="259" w:lineRule="auto"/>
            </w:pPr>
            <w:r>
              <w:rPr>
                <w:rFonts w:eastAsia="Calibri"/>
                <w:sz w:val="18"/>
              </w:rPr>
              <w:t>Kapsam, uygunluk, eksik kanıt, tedarikçi ve süre panelleri</w:t>
            </w:r>
          </w:p>
        </w:tc>
        <w:tc>
          <w:tcPr>
            <w:tcW w:w="1400" w:type="dxa"/>
            <w:vAlign w:val="center"/>
          </w:tcPr>
          <w:p w14:paraId="215EF1FF" w14:textId="77777777" w:rsidR="00CF4078" w:rsidRDefault="00000000">
            <w:pPr>
              <w:spacing w:after="0" w:line="259" w:lineRule="auto"/>
            </w:pPr>
            <w:r>
              <w:rPr>
                <w:rFonts w:eastAsia="Calibri"/>
                <w:sz w:val="18"/>
              </w:rPr>
              <w:t>MUST</w:t>
            </w:r>
          </w:p>
        </w:tc>
      </w:tr>
      <w:tr w:rsidR="00CF4078" w14:paraId="2B8A62BC" w14:textId="77777777">
        <w:tc>
          <w:tcPr>
            <w:tcW w:w="1800" w:type="dxa"/>
            <w:vAlign w:val="center"/>
          </w:tcPr>
          <w:p w14:paraId="2AB52C4E" w14:textId="77777777" w:rsidR="00CF4078" w:rsidRDefault="00000000">
            <w:pPr>
              <w:spacing w:after="0" w:line="259" w:lineRule="auto"/>
            </w:pPr>
            <w:r>
              <w:rPr>
                <w:rFonts w:eastAsia="Calibri"/>
                <w:sz w:val="18"/>
              </w:rPr>
              <w:t>Dışa aktarım</w:t>
            </w:r>
          </w:p>
        </w:tc>
        <w:tc>
          <w:tcPr>
            <w:tcW w:w="6160" w:type="dxa"/>
            <w:vAlign w:val="center"/>
          </w:tcPr>
          <w:p w14:paraId="03717B8A" w14:textId="77777777" w:rsidR="00CF4078" w:rsidRDefault="00000000">
            <w:pPr>
              <w:spacing w:after="0" w:line="259" w:lineRule="auto"/>
            </w:pPr>
            <w:r>
              <w:rPr>
                <w:rFonts w:eastAsia="Calibri"/>
                <w:sz w:val="18"/>
              </w:rPr>
              <w:t>Excel/PDF özetleri ve denetim paketi</w:t>
            </w:r>
          </w:p>
        </w:tc>
        <w:tc>
          <w:tcPr>
            <w:tcW w:w="1400" w:type="dxa"/>
            <w:vAlign w:val="center"/>
          </w:tcPr>
          <w:p w14:paraId="339D1063" w14:textId="77777777" w:rsidR="00CF4078" w:rsidRDefault="00000000">
            <w:pPr>
              <w:spacing w:after="0" w:line="259" w:lineRule="auto"/>
            </w:pPr>
            <w:r>
              <w:rPr>
                <w:rFonts w:eastAsia="Calibri"/>
                <w:sz w:val="18"/>
              </w:rPr>
              <w:t>SHOULD</w:t>
            </w:r>
          </w:p>
        </w:tc>
      </w:tr>
    </w:tbl>
    <w:p w14:paraId="76FA85AF" w14:textId="77777777" w:rsidR="00CF4078" w:rsidRDefault="00CF4078">
      <w:pPr>
        <w:spacing w:after="20"/>
      </w:pPr>
    </w:p>
    <w:p w14:paraId="03E77E0B" w14:textId="77777777" w:rsidR="00CF4078" w:rsidRDefault="00000000">
      <w:pPr>
        <w:pStyle w:val="Heading2"/>
      </w:pPr>
      <w:r>
        <w:t>2.3 MVP dışında bırakılanlar</w:t>
      </w:r>
    </w:p>
    <w:p w14:paraId="62DB1C06" w14:textId="77777777" w:rsidR="00CF4078" w:rsidRDefault="00000000" w:rsidP="00435675">
      <w:pPr>
        <w:pStyle w:val="ListBullet"/>
        <w:keepLines/>
        <w:numPr>
          <w:ilvl w:val="0"/>
          <w:numId w:val="4"/>
        </w:numPr>
      </w:pPr>
      <w:r w:rsidRPr="00435675">
        <w:rPr>
          <w:rFonts w:eastAsia="Calibri"/>
        </w:rPr>
        <w:t>Yetkili makamlara veya EPR kuruluşlarına otomatik resmi bildirim gönderimi.</w:t>
      </w:r>
    </w:p>
    <w:p w14:paraId="0ACEFC95" w14:textId="77777777" w:rsidR="00CF4078" w:rsidRDefault="00000000">
      <w:pPr>
        <w:pStyle w:val="ListBullet"/>
        <w:keepLines/>
      </w:pPr>
      <w:r>
        <w:rPr>
          <w:rFonts w:eastAsia="Calibri"/>
        </w:rPr>
        <w:t>Laboratuvar cihazlarından otomatik test verisi alma.</w:t>
      </w:r>
    </w:p>
    <w:p w14:paraId="41BC90E8" w14:textId="77777777" w:rsidR="00CF4078" w:rsidRDefault="00000000">
      <w:pPr>
        <w:pStyle w:val="ListBullet"/>
        <w:keepLines/>
      </w:pPr>
      <w:r>
        <w:rPr>
          <w:rFonts w:eastAsia="Calibri"/>
        </w:rPr>
        <w:t>Yapay zekâ tarafından tek başına nihai hukuki karar verilmesi.</w:t>
      </w:r>
    </w:p>
    <w:p w14:paraId="7A0FF7A2" w14:textId="77777777" w:rsidR="00CF4078" w:rsidRDefault="00000000">
      <w:pPr>
        <w:pStyle w:val="ListBullet"/>
        <w:keepLines/>
      </w:pPr>
      <w:r>
        <w:rPr>
          <w:rFonts w:eastAsia="Calibri"/>
        </w:rPr>
        <w:t>Ambalaj mühendisliği CAD tasarımının yapılması.</w:t>
      </w:r>
    </w:p>
    <w:p w14:paraId="519BFC82" w14:textId="77777777" w:rsidR="00CF4078" w:rsidRDefault="00000000">
      <w:pPr>
        <w:pStyle w:val="ListBullet"/>
        <w:keepLines/>
      </w:pPr>
      <w:r>
        <w:rPr>
          <w:rFonts w:eastAsia="Calibri"/>
        </w:rPr>
        <w:t>Canlı ERP işlemlerinin sistem tarafından doğrudan değiştirilmesi.</w:t>
      </w:r>
    </w:p>
    <w:p w14:paraId="6832EE67" w14:textId="77777777" w:rsidR="00CF4078" w:rsidRDefault="00000000">
      <w:pPr>
        <w:pStyle w:val="ListBullet"/>
        <w:keepLines/>
      </w:pPr>
      <w:r>
        <w:rPr>
          <w:rFonts w:eastAsia="Calibri"/>
        </w:rPr>
        <w:t>Ülke bazlı tüm mali yükümlülüklerin tek sürümde hesaplanması.</w:t>
      </w:r>
    </w:p>
    <w:p w14:paraId="04F0C3D5" w14:textId="77777777" w:rsidR="00CF4078" w:rsidRDefault="00000000">
      <w:pPr>
        <w:pStyle w:val="Heading2"/>
      </w:pPr>
      <w:r>
        <w:t>2.4 Varsayımlar ve bağımlılıklar</w:t>
      </w:r>
    </w:p>
    <w:p w14:paraId="239570C3" w14:textId="77777777" w:rsidR="00CF4078" w:rsidRDefault="00000000" w:rsidP="00435675">
      <w:pPr>
        <w:pStyle w:val="ListBullet"/>
        <w:keepLines/>
        <w:numPr>
          <w:ilvl w:val="0"/>
          <w:numId w:val="5"/>
        </w:numPr>
      </w:pPr>
      <w:r w:rsidRPr="00435675">
        <w:rPr>
          <w:rFonts w:eastAsia="Calibri"/>
        </w:rPr>
        <w:t>Ürün, tedarikçi ve ambalaj listeleri başlangıçta Excel/CSV ile alınabilecektir.</w:t>
      </w:r>
    </w:p>
    <w:p w14:paraId="3713AD07" w14:textId="77777777" w:rsidR="00CF4078" w:rsidRDefault="00000000">
      <w:pPr>
        <w:pStyle w:val="ListBullet"/>
        <w:keepLines/>
      </w:pPr>
      <w:r>
        <w:rPr>
          <w:rFonts w:eastAsia="Calibri"/>
        </w:rPr>
        <w:t>Her ambalaj için en az bir sorumlu iç kullanıcı ve birincil tedarikçi atanacaktır.</w:t>
      </w:r>
    </w:p>
    <w:p w14:paraId="08E1A443" w14:textId="77777777" w:rsidR="00CF4078" w:rsidRDefault="00000000">
      <w:pPr>
        <w:pStyle w:val="ListBullet"/>
        <w:keepLines/>
      </w:pPr>
      <w:r>
        <w:rPr>
          <w:rFonts w:eastAsia="Calibri"/>
        </w:rPr>
        <w:t>Mevzuat kuralları yayımlanmadan önce mevzuat uzmanı tarafından onaylanacaktır.</w:t>
      </w:r>
    </w:p>
    <w:p w14:paraId="53675317" w14:textId="77777777" w:rsidR="00CF4078" w:rsidRDefault="00000000">
      <w:pPr>
        <w:pStyle w:val="ListBullet"/>
        <w:keepLines/>
      </w:pPr>
      <w:r>
        <w:rPr>
          <w:rFonts w:eastAsia="Calibri"/>
        </w:rPr>
        <w:t>Hedef pazar ülkeleri ürün veya sevkiyat verisinden sağlanacaktır.</w:t>
      </w:r>
    </w:p>
    <w:p w14:paraId="3DEB6E66" w14:textId="77777777" w:rsidR="00CF4078" w:rsidRDefault="00000000">
      <w:pPr>
        <w:pStyle w:val="ListBullet"/>
        <w:keepLines/>
      </w:pPr>
      <w:r>
        <w:rPr>
          <w:rFonts w:eastAsia="Calibri"/>
        </w:rPr>
        <w:t>Belge doğruluğunun hukuki sorumluluğu belgeyi sunan ve onaylayan tarafların iş süreçleriyle yönetilecektir.</w:t>
      </w:r>
    </w:p>
    <w:p w14:paraId="0BF71F1E" w14:textId="77777777" w:rsidR="00CF4078" w:rsidRDefault="00000000">
      <w:pPr>
        <w:pStyle w:val="Heading1"/>
      </w:pPr>
      <w:r>
        <w:t>3. Mevzuat ve İş Kuralı Çerçevesi</w:t>
      </w:r>
    </w:p>
    <w:p w14:paraId="22717022" w14:textId="77777777" w:rsidR="00CF4078" w:rsidRDefault="00000000">
      <w:r>
        <w:rPr>
          <w:rFonts w:eastAsia="Calibri"/>
        </w:rPr>
        <w:t>Regulation (EU) 2025/40, 11 Şubat 2025 tarihinde yürürlüğe girmiş ve genel olarak 12 Ağustos 2026 tarihinden itibaren uygulanacak şekilde düzenlenmiştir. Bununla birlikte her yükümlülüğün başlangıç tarihi aynı değildir. Bu nedenle sistem değerlendirmeyi daima bir evaluation_date alanıyla çalıştırmalıdır.</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050"/>
        <w:gridCol w:w="3380"/>
        <w:gridCol w:w="3930"/>
      </w:tblGrid>
      <w:tr w:rsidR="00CF4078" w14:paraId="7136BE30" w14:textId="77777777">
        <w:trPr>
          <w:tblHeader/>
        </w:trPr>
        <w:tc>
          <w:tcPr>
            <w:tcW w:w="2050" w:type="dxa"/>
            <w:shd w:val="clear" w:color="auto" w:fill="E8EEF5"/>
            <w:tcMar>
              <w:top w:w="80" w:type="dxa"/>
              <w:left w:w="120" w:type="dxa"/>
              <w:bottom w:w="80" w:type="dxa"/>
              <w:right w:w="120" w:type="dxa"/>
            </w:tcMar>
            <w:vAlign w:val="center"/>
          </w:tcPr>
          <w:p w14:paraId="74E77E99" w14:textId="77777777" w:rsidR="00CF4078" w:rsidRDefault="00000000">
            <w:pPr>
              <w:spacing w:after="0" w:line="259" w:lineRule="auto"/>
            </w:pPr>
            <w:r>
              <w:rPr>
                <w:rFonts w:eastAsia="Calibri"/>
                <w:b/>
                <w:color w:val="0B2545"/>
                <w:sz w:val="18"/>
              </w:rPr>
              <w:t>Kural Grubu</w:t>
            </w:r>
          </w:p>
        </w:tc>
        <w:tc>
          <w:tcPr>
            <w:tcW w:w="3380" w:type="dxa"/>
            <w:shd w:val="clear" w:color="auto" w:fill="E8EEF5"/>
            <w:tcMar>
              <w:top w:w="80" w:type="dxa"/>
              <w:left w:w="120" w:type="dxa"/>
              <w:bottom w:w="80" w:type="dxa"/>
              <w:right w:w="120" w:type="dxa"/>
            </w:tcMar>
            <w:vAlign w:val="center"/>
          </w:tcPr>
          <w:p w14:paraId="6FF0A0E6" w14:textId="77777777" w:rsidR="00CF4078" w:rsidRDefault="00000000">
            <w:pPr>
              <w:spacing w:after="0" w:line="259" w:lineRule="auto"/>
            </w:pPr>
            <w:r>
              <w:rPr>
                <w:rFonts w:eastAsia="Calibri"/>
                <w:b/>
                <w:color w:val="0B2545"/>
                <w:sz w:val="18"/>
              </w:rPr>
              <w:t>Sistemsel Karşılığı</w:t>
            </w:r>
          </w:p>
        </w:tc>
        <w:tc>
          <w:tcPr>
            <w:tcW w:w="3930" w:type="dxa"/>
            <w:shd w:val="clear" w:color="auto" w:fill="E8EEF5"/>
            <w:tcMar>
              <w:top w:w="80" w:type="dxa"/>
              <w:left w:w="120" w:type="dxa"/>
              <w:bottom w:w="80" w:type="dxa"/>
              <w:right w:w="120" w:type="dxa"/>
            </w:tcMar>
            <w:vAlign w:val="center"/>
          </w:tcPr>
          <w:p w14:paraId="7D59985A" w14:textId="77777777" w:rsidR="00CF4078" w:rsidRDefault="00000000">
            <w:pPr>
              <w:spacing w:after="0" w:line="259" w:lineRule="auto"/>
            </w:pPr>
            <w:r>
              <w:rPr>
                <w:rFonts w:eastAsia="Calibri"/>
                <w:b/>
                <w:color w:val="0B2545"/>
                <w:sz w:val="18"/>
              </w:rPr>
              <w:t>Temel Veri/Kanıt</w:t>
            </w:r>
          </w:p>
        </w:tc>
      </w:tr>
      <w:tr w:rsidR="00CF4078" w14:paraId="58019478" w14:textId="77777777">
        <w:tc>
          <w:tcPr>
            <w:tcW w:w="2050" w:type="dxa"/>
            <w:vAlign w:val="center"/>
          </w:tcPr>
          <w:p w14:paraId="5C2B1D43" w14:textId="77777777" w:rsidR="00CF4078" w:rsidRDefault="00000000">
            <w:pPr>
              <w:spacing w:after="0" w:line="259" w:lineRule="auto"/>
            </w:pPr>
            <w:r>
              <w:rPr>
                <w:rFonts w:eastAsia="Calibri"/>
                <w:sz w:val="17"/>
              </w:rPr>
              <w:t>Kapsam ve tanımlar</w:t>
            </w:r>
          </w:p>
        </w:tc>
        <w:tc>
          <w:tcPr>
            <w:tcW w:w="3380" w:type="dxa"/>
            <w:vAlign w:val="center"/>
          </w:tcPr>
          <w:p w14:paraId="7D0E8DD8" w14:textId="77777777" w:rsidR="00CF4078" w:rsidRDefault="00000000">
            <w:pPr>
              <w:spacing w:after="0" w:line="259" w:lineRule="auto"/>
            </w:pPr>
            <w:r>
              <w:rPr>
                <w:rFonts w:eastAsia="Calibri"/>
                <w:sz w:val="17"/>
              </w:rPr>
              <w:t>Ambalaj olup olmadığı, ambalaj türü, rol ve hedef pazar</w:t>
            </w:r>
          </w:p>
        </w:tc>
        <w:tc>
          <w:tcPr>
            <w:tcW w:w="3930" w:type="dxa"/>
            <w:vAlign w:val="center"/>
          </w:tcPr>
          <w:p w14:paraId="326496FF" w14:textId="77777777" w:rsidR="00CF4078" w:rsidRDefault="00000000">
            <w:pPr>
              <w:spacing w:after="0" w:line="259" w:lineRule="auto"/>
            </w:pPr>
            <w:r>
              <w:rPr>
                <w:rFonts w:eastAsia="Calibri"/>
                <w:sz w:val="17"/>
              </w:rPr>
              <w:t>Ürün/ambalaj tanımı, kullanım senaryosu, ticari akış</w:t>
            </w:r>
          </w:p>
        </w:tc>
      </w:tr>
      <w:tr w:rsidR="00CF4078" w14:paraId="287003D2" w14:textId="77777777">
        <w:tc>
          <w:tcPr>
            <w:tcW w:w="2050" w:type="dxa"/>
            <w:vAlign w:val="center"/>
          </w:tcPr>
          <w:p w14:paraId="4FA9A5A5" w14:textId="77777777" w:rsidR="00CF4078" w:rsidRDefault="00000000">
            <w:pPr>
              <w:spacing w:after="0" w:line="259" w:lineRule="auto"/>
            </w:pPr>
            <w:r>
              <w:rPr>
                <w:rFonts w:eastAsia="Calibri"/>
                <w:sz w:val="17"/>
              </w:rPr>
              <w:t>Madde kısıtları</w:t>
            </w:r>
          </w:p>
        </w:tc>
        <w:tc>
          <w:tcPr>
            <w:tcW w:w="3380" w:type="dxa"/>
            <w:vAlign w:val="center"/>
          </w:tcPr>
          <w:p w14:paraId="3A4493EB" w14:textId="77777777" w:rsidR="00CF4078" w:rsidRDefault="00000000">
            <w:pPr>
              <w:spacing w:after="0" w:line="259" w:lineRule="auto"/>
            </w:pPr>
            <w:r>
              <w:rPr>
                <w:rFonts w:eastAsia="Calibri"/>
                <w:sz w:val="17"/>
              </w:rPr>
              <w:t>Eşik ve özel kullanım kontrolü</w:t>
            </w:r>
          </w:p>
        </w:tc>
        <w:tc>
          <w:tcPr>
            <w:tcW w:w="3930" w:type="dxa"/>
            <w:vAlign w:val="center"/>
          </w:tcPr>
          <w:p w14:paraId="73EB6434" w14:textId="77777777" w:rsidR="00CF4078" w:rsidRDefault="00000000">
            <w:pPr>
              <w:spacing w:after="0" w:line="259" w:lineRule="auto"/>
            </w:pPr>
            <w:r>
              <w:rPr>
                <w:rFonts w:eastAsia="Calibri"/>
                <w:sz w:val="17"/>
              </w:rPr>
              <w:t>Tedarikçi beyanı, test raporu, gıda teması bilgisi</w:t>
            </w:r>
          </w:p>
        </w:tc>
      </w:tr>
      <w:tr w:rsidR="00CF4078" w14:paraId="06002EED" w14:textId="77777777">
        <w:tc>
          <w:tcPr>
            <w:tcW w:w="2050" w:type="dxa"/>
            <w:vAlign w:val="center"/>
          </w:tcPr>
          <w:p w14:paraId="6C4F5C8A" w14:textId="77777777" w:rsidR="00CF4078" w:rsidRDefault="00000000">
            <w:pPr>
              <w:spacing w:after="0" w:line="259" w:lineRule="auto"/>
            </w:pPr>
            <w:r>
              <w:rPr>
                <w:rFonts w:eastAsia="Calibri"/>
                <w:sz w:val="17"/>
              </w:rPr>
              <w:t>Geri dönüştürülebilirlik</w:t>
            </w:r>
          </w:p>
        </w:tc>
        <w:tc>
          <w:tcPr>
            <w:tcW w:w="3380" w:type="dxa"/>
            <w:vAlign w:val="center"/>
          </w:tcPr>
          <w:p w14:paraId="3B9DFE63" w14:textId="77777777" w:rsidR="00CF4078" w:rsidRDefault="00000000">
            <w:pPr>
              <w:spacing w:after="0" w:line="259" w:lineRule="auto"/>
            </w:pPr>
            <w:r>
              <w:rPr>
                <w:rFonts w:eastAsia="Calibri"/>
                <w:sz w:val="17"/>
              </w:rPr>
              <w:t>Tasarım kriteri, sınıf ve geçiş tarihi</w:t>
            </w:r>
          </w:p>
        </w:tc>
        <w:tc>
          <w:tcPr>
            <w:tcW w:w="3930" w:type="dxa"/>
            <w:vAlign w:val="center"/>
          </w:tcPr>
          <w:p w14:paraId="3734F74E" w14:textId="77777777" w:rsidR="00CF4078" w:rsidRDefault="00000000">
            <w:pPr>
              <w:spacing w:after="0" w:line="259" w:lineRule="auto"/>
            </w:pPr>
            <w:r>
              <w:rPr>
                <w:rFonts w:eastAsia="Calibri"/>
                <w:sz w:val="17"/>
              </w:rPr>
              <w:t>Malzeme/katman yapısı, değerlendirme raporu</w:t>
            </w:r>
          </w:p>
        </w:tc>
      </w:tr>
      <w:tr w:rsidR="00CF4078" w14:paraId="65E806D8" w14:textId="77777777">
        <w:tc>
          <w:tcPr>
            <w:tcW w:w="2050" w:type="dxa"/>
            <w:vAlign w:val="center"/>
          </w:tcPr>
          <w:p w14:paraId="5014E76E" w14:textId="77777777" w:rsidR="00CF4078" w:rsidRDefault="00000000">
            <w:pPr>
              <w:spacing w:after="0" w:line="259" w:lineRule="auto"/>
            </w:pPr>
            <w:r>
              <w:rPr>
                <w:rFonts w:eastAsia="Calibri"/>
                <w:sz w:val="17"/>
              </w:rPr>
              <w:t>Geri dönüştürülmüş plastik</w:t>
            </w:r>
          </w:p>
        </w:tc>
        <w:tc>
          <w:tcPr>
            <w:tcW w:w="3380" w:type="dxa"/>
            <w:vAlign w:val="center"/>
          </w:tcPr>
          <w:p w14:paraId="4CFF3CAE" w14:textId="77777777" w:rsidR="00CF4078" w:rsidRDefault="00000000">
            <w:pPr>
              <w:spacing w:after="0" w:line="259" w:lineRule="auto"/>
            </w:pPr>
            <w:r>
              <w:rPr>
                <w:rFonts w:eastAsia="Calibri"/>
                <w:sz w:val="17"/>
              </w:rPr>
              <w:t>Ambalaj türüne göre oran ve istisna</w:t>
            </w:r>
          </w:p>
        </w:tc>
        <w:tc>
          <w:tcPr>
            <w:tcW w:w="3930" w:type="dxa"/>
            <w:vAlign w:val="center"/>
          </w:tcPr>
          <w:p w14:paraId="76C7B141" w14:textId="77777777" w:rsidR="00CF4078" w:rsidRDefault="00000000">
            <w:pPr>
              <w:spacing w:after="0" w:line="259" w:lineRule="auto"/>
            </w:pPr>
            <w:r>
              <w:rPr>
                <w:rFonts w:eastAsia="Calibri"/>
                <w:sz w:val="17"/>
              </w:rPr>
              <w:t>Plastik ağırlık, kaynak, doğrulama kanıtı</w:t>
            </w:r>
          </w:p>
        </w:tc>
      </w:tr>
      <w:tr w:rsidR="00CF4078" w14:paraId="310B4440" w14:textId="77777777">
        <w:tc>
          <w:tcPr>
            <w:tcW w:w="2050" w:type="dxa"/>
            <w:vAlign w:val="center"/>
          </w:tcPr>
          <w:p w14:paraId="115B6C9B" w14:textId="77777777" w:rsidR="00CF4078" w:rsidRDefault="00000000">
            <w:pPr>
              <w:spacing w:after="0" w:line="259" w:lineRule="auto"/>
            </w:pPr>
            <w:r>
              <w:rPr>
                <w:rFonts w:eastAsia="Calibri"/>
                <w:sz w:val="17"/>
              </w:rPr>
              <w:t>Kompostlanabilirlik</w:t>
            </w:r>
          </w:p>
        </w:tc>
        <w:tc>
          <w:tcPr>
            <w:tcW w:w="3380" w:type="dxa"/>
            <w:vAlign w:val="center"/>
          </w:tcPr>
          <w:p w14:paraId="7B622B81" w14:textId="77777777" w:rsidR="00CF4078" w:rsidRDefault="00000000">
            <w:pPr>
              <w:spacing w:after="0" w:line="259" w:lineRule="auto"/>
            </w:pPr>
            <w:r>
              <w:rPr>
                <w:rFonts w:eastAsia="Calibri"/>
                <w:sz w:val="17"/>
              </w:rPr>
              <w:t>Zorunlu kategori ve uygunluk kontrolü</w:t>
            </w:r>
          </w:p>
        </w:tc>
        <w:tc>
          <w:tcPr>
            <w:tcW w:w="3930" w:type="dxa"/>
            <w:vAlign w:val="center"/>
          </w:tcPr>
          <w:p w14:paraId="002BF2B9" w14:textId="77777777" w:rsidR="00CF4078" w:rsidRDefault="00000000">
            <w:pPr>
              <w:spacing w:after="0" w:line="259" w:lineRule="auto"/>
            </w:pPr>
            <w:r>
              <w:rPr>
                <w:rFonts w:eastAsia="Calibri"/>
                <w:sz w:val="17"/>
              </w:rPr>
              <w:t>Kategori, standart/test kanıtı</w:t>
            </w:r>
          </w:p>
        </w:tc>
      </w:tr>
      <w:tr w:rsidR="00CF4078" w14:paraId="2616F2CE" w14:textId="77777777">
        <w:tc>
          <w:tcPr>
            <w:tcW w:w="2050" w:type="dxa"/>
            <w:vAlign w:val="center"/>
          </w:tcPr>
          <w:p w14:paraId="18462910" w14:textId="77777777" w:rsidR="00CF4078" w:rsidRDefault="00000000">
            <w:pPr>
              <w:spacing w:after="0" w:line="259" w:lineRule="auto"/>
            </w:pPr>
            <w:r>
              <w:rPr>
                <w:rFonts w:eastAsia="Calibri"/>
                <w:sz w:val="17"/>
              </w:rPr>
              <w:t>Minimizasyon</w:t>
            </w:r>
          </w:p>
        </w:tc>
        <w:tc>
          <w:tcPr>
            <w:tcW w:w="3380" w:type="dxa"/>
            <w:vAlign w:val="center"/>
          </w:tcPr>
          <w:p w14:paraId="56A21C8F" w14:textId="77777777" w:rsidR="00CF4078" w:rsidRDefault="00000000">
            <w:pPr>
              <w:spacing w:after="0" w:line="259" w:lineRule="auto"/>
            </w:pPr>
            <w:r>
              <w:rPr>
                <w:rFonts w:eastAsia="Calibri"/>
                <w:sz w:val="17"/>
              </w:rPr>
              <w:t>Ağırlık/hacim gereklilik ve işlev testleri</w:t>
            </w:r>
          </w:p>
        </w:tc>
        <w:tc>
          <w:tcPr>
            <w:tcW w:w="3930" w:type="dxa"/>
            <w:vAlign w:val="center"/>
          </w:tcPr>
          <w:p w14:paraId="242E7A4F" w14:textId="77777777" w:rsidR="00CF4078" w:rsidRDefault="00000000">
            <w:pPr>
              <w:spacing w:after="0" w:line="259" w:lineRule="auto"/>
            </w:pPr>
            <w:r>
              <w:rPr>
                <w:rFonts w:eastAsia="Calibri"/>
                <w:sz w:val="17"/>
              </w:rPr>
              <w:t>Boyut, ağırlık, performans gerekçesi</w:t>
            </w:r>
          </w:p>
        </w:tc>
      </w:tr>
      <w:tr w:rsidR="00CF4078" w14:paraId="11723BE0" w14:textId="77777777">
        <w:tc>
          <w:tcPr>
            <w:tcW w:w="2050" w:type="dxa"/>
            <w:vAlign w:val="center"/>
          </w:tcPr>
          <w:p w14:paraId="596D94F6" w14:textId="77777777" w:rsidR="00CF4078" w:rsidRDefault="00000000">
            <w:pPr>
              <w:spacing w:after="0" w:line="259" w:lineRule="auto"/>
            </w:pPr>
            <w:r>
              <w:rPr>
                <w:rFonts w:eastAsia="Calibri"/>
                <w:sz w:val="17"/>
              </w:rPr>
              <w:t>Boşluk oranı</w:t>
            </w:r>
          </w:p>
        </w:tc>
        <w:tc>
          <w:tcPr>
            <w:tcW w:w="3380" w:type="dxa"/>
            <w:vAlign w:val="center"/>
          </w:tcPr>
          <w:p w14:paraId="5BF8902F" w14:textId="77777777" w:rsidR="00CF4078" w:rsidRDefault="00000000">
            <w:pPr>
              <w:spacing w:after="0" w:line="259" w:lineRule="auto"/>
            </w:pPr>
            <w:r>
              <w:rPr>
                <w:rFonts w:eastAsia="Calibri"/>
                <w:sz w:val="17"/>
              </w:rPr>
              <w:t>Uygulanabilir ambalajlarda oran hesabı</w:t>
            </w:r>
          </w:p>
        </w:tc>
        <w:tc>
          <w:tcPr>
            <w:tcW w:w="3930" w:type="dxa"/>
            <w:vAlign w:val="center"/>
          </w:tcPr>
          <w:p w14:paraId="69C04DB6" w14:textId="77777777" w:rsidR="00CF4078" w:rsidRDefault="00000000">
            <w:pPr>
              <w:spacing w:after="0" w:line="259" w:lineRule="auto"/>
            </w:pPr>
            <w:r>
              <w:rPr>
                <w:rFonts w:eastAsia="Calibri"/>
                <w:sz w:val="17"/>
              </w:rPr>
              <w:t>İç/dış hacim ve dolgu bilgisi</w:t>
            </w:r>
          </w:p>
        </w:tc>
      </w:tr>
      <w:tr w:rsidR="00CF4078" w14:paraId="686D4BAB" w14:textId="77777777">
        <w:tc>
          <w:tcPr>
            <w:tcW w:w="2050" w:type="dxa"/>
            <w:vAlign w:val="center"/>
          </w:tcPr>
          <w:p w14:paraId="666FC468" w14:textId="77777777" w:rsidR="00CF4078" w:rsidRDefault="00000000">
            <w:pPr>
              <w:spacing w:after="0" w:line="259" w:lineRule="auto"/>
            </w:pPr>
            <w:r>
              <w:rPr>
                <w:rFonts w:eastAsia="Calibri"/>
                <w:sz w:val="17"/>
              </w:rPr>
              <w:t>Tek kullanımlık kısıtlar</w:t>
            </w:r>
          </w:p>
        </w:tc>
        <w:tc>
          <w:tcPr>
            <w:tcW w:w="3380" w:type="dxa"/>
            <w:vAlign w:val="center"/>
          </w:tcPr>
          <w:p w14:paraId="68CEC749" w14:textId="77777777" w:rsidR="00CF4078" w:rsidRDefault="00000000">
            <w:pPr>
              <w:spacing w:after="0" w:line="259" w:lineRule="auto"/>
            </w:pPr>
            <w:r>
              <w:rPr>
                <w:rFonts w:eastAsia="Calibri"/>
                <w:sz w:val="17"/>
              </w:rPr>
              <w:t>Yasaklanan format ve istisna kontrolü</w:t>
            </w:r>
          </w:p>
        </w:tc>
        <w:tc>
          <w:tcPr>
            <w:tcW w:w="3930" w:type="dxa"/>
            <w:vAlign w:val="center"/>
          </w:tcPr>
          <w:p w14:paraId="5FC01EDF" w14:textId="77777777" w:rsidR="00CF4078" w:rsidRDefault="00000000">
            <w:pPr>
              <w:spacing w:after="0" w:line="259" w:lineRule="auto"/>
            </w:pPr>
            <w:r>
              <w:rPr>
                <w:rFonts w:eastAsia="Calibri"/>
                <w:sz w:val="17"/>
              </w:rPr>
              <w:t>Ambalaj formatı, kullanım alanı, tarih</w:t>
            </w:r>
          </w:p>
        </w:tc>
      </w:tr>
      <w:tr w:rsidR="00CF4078" w14:paraId="5D227C4B" w14:textId="77777777">
        <w:tc>
          <w:tcPr>
            <w:tcW w:w="2050" w:type="dxa"/>
            <w:vAlign w:val="center"/>
          </w:tcPr>
          <w:p w14:paraId="43FCC639" w14:textId="77777777" w:rsidR="00CF4078" w:rsidRDefault="00000000">
            <w:pPr>
              <w:spacing w:after="0" w:line="259" w:lineRule="auto"/>
            </w:pPr>
            <w:r>
              <w:rPr>
                <w:rFonts w:eastAsia="Calibri"/>
                <w:sz w:val="17"/>
              </w:rPr>
              <w:t>Yeniden kullanım</w:t>
            </w:r>
          </w:p>
        </w:tc>
        <w:tc>
          <w:tcPr>
            <w:tcW w:w="3380" w:type="dxa"/>
            <w:vAlign w:val="center"/>
          </w:tcPr>
          <w:p w14:paraId="534D5026" w14:textId="77777777" w:rsidR="00CF4078" w:rsidRDefault="00000000">
            <w:pPr>
              <w:spacing w:after="0" w:line="259" w:lineRule="auto"/>
            </w:pPr>
            <w:r>
              <w:rPr>
                <w:rFonts w:eastAsia="Calibri"/>
                <w:sz w:val="17"/>
              </w:rPr>
              <w:t>Sistem katılımı, rotasyon ve hedef takibi</w:t>
            </w:r>
          </w:p>
        </w:tc>
        <w:tc>
          <w:tcPr>
            <w:tcW w:w="3930" w:type="dxa"/>
            <w:vAlign w:val="center"/>
          </w:tcPr>
          <w:p w14:paraId="58089AAB" w14:textId="77777777" w:rsidR="00CF4078" w:rsidRDefault="00000000">
            <w:pPr>
              <w:spacing w:after="0" w:line="259" w:lineRule="auto"/>
            </w:pPr>
            <w:r>
              <w:rPr>
                <w:rFonts w:eastAsia="Calibri"/>
                <w:sz w:val="17"/>
              </w:rPr>
              <w:t>Yeniden kullanım sistemi, devir/rotasyon kayıtları</w:t>
            </w:r>
          </w:p>
        </w:tc>
      </w:tr>
      <w:tr w:rsidR="00CF4078" w14:paraId="3195D2FA" w14:textId="77777777">
        <w:tc>
          <w:tcPr>
            <w:tcW w:w="2050" w:type="dxa"/>
            <w:vAlign w:val="center"/>
          </w:tcPr>
          <w:p w14:paraId="0F0731D9" w14:textId="77777777" w:rsidR="00CF4078" w:rsidRDefault="00000000">
            <w:pPr>
              <w:spacing w:after="0" w:line="259" w:lineRule="auto"/>
            </w:pPr>
            <w:r>
              <w:rPr>
                <w:rFonts w:eastAsia="Calibri"/>
                <w:sz w:val="17"/>
              </w:rPr>
              <w:t>Etiketleme</w:t>
            </w:r>
          </w:p>
        </w:tc>
        <w:tc>
          <w:tcPr>
            <w:tcW w:w="3380" w:type="dxa"/>
            <w:vAlign w:val="center"/>
          </w:tcPr>
          <w:p w14:paraId="22101B30" w14:textId="77777777" w:rsidR="00CF4078" w:rsidRDefault="00000000">
            <w:pPr>
              <w:spacing w:after="0" w:line="259" w:lineRule="auto"/>
            </w:pPr>
            <w:r>
              <w:rPr>
                <w:rFonts w:eastAsia="Calibri"/>
                <w:sz w:val="17"/>
              </w:rPr>
              <w:t>Malzeme, yeniden kullanım ve veri taşıyıcı kontrolü</w:t>
            </w:r>
          </w:p>
        </w:tc>
        <w:tc>
          <w:tcPr>
            <w:tcW w:w="3930" w:type="dxa"/>
            <w:vAlign w:val="center"/>
          </w:tcPr>
          <w:p w14:paraId="5EEFD39B" w14:textId="77777777" w:rsidR="00CF4078" w:rsidRDefault="00000000">
            <w:pPr>
              <w:spacing w:after="0" w:line="259" w:lineRule="auto"/>
            </w:pPr>
            <w:r>
              <w:rPr>
                <w:rFonts w:eastAsia="Calibri"/>
                <w:sz w:val="17"/>
              </w:rPr>
              <w:t>Etiket tasarımı, sembol, QR/veri taşıyıcı</w:t>
            </w:r>
          </w:p>
        </w:tc>
      </w:tr>
      <w:tr w:rsidR="00CF4078" w14:paraId="1D69EA10" w14:textId="77777777">
        <w:tc>
          <w:tcPr>
            <w:tcW w:w="2050" w:type="dxa"/>
            <w:vAlign w:val="center"/>
          </w:tcPr>
          <w:p w14:paraId="5BCB8959" w14:textId="77777777" w:rsidR="00CF4078" w:rsidRDefault="00000000">
            <w:pPr>
              <w:spacing w:after="0" w:line="259" w:lineRule="auto"/>
            </w:pPr>
            <w:r>
              <w:rPr>
                <w:rFonts w:eastAsia="Calibri"/>
                <w:sz w:val="17"/>
              </w:rPr>
              <w:lastRenderedPageBreak/>
              <w:t>Uygunluk dosyası</w:t>
            </w:r>
          </w:p>
        </w:tc>
        <w:tc>
          <w:tcPr>
            <w:tcW w:w="3380" w:type="dxa"/>
            <w:vAlign w:val="center"/>
          </w:tcPr>
          <w:p w14:paraId="2A6114F1" w14:textId="77777777" w:rsidR="00CF4078" w:rsidRDefault="00000000">
            <w:pPr>
              <w:spacing w:after="0" w:line="259" w:lineRule="auto"/>
            </w:pPr>
            <w:r>
              <w:rPr>
                <w:rFonts w:eastAsia="Calibri"/>
                <w:sz w:val="17"/>
              </w:rPr>
              <w:t>Teknik dosya ve AB Uygunluk Beyanı</w:t>
            </w:r>
          </w:p>
        </w:tc>
        <w:tc>
          <w:tcPr>
            <w:tcW w:w="3930" w:type="dxa"/>
            <w:vAlign w:val="center"/>
          </w:tcPr>
          <w:p w14:paraId="696D33D2" w14:textId="77777777" w:rsidR="00CF4078" w:rsidRDefault="00000000">
            <w:pPr>
              <w:spacing w:after="0" w:line="259" w:lineRule="auto"/>
            </w:pPr>
            <w:r>
              <w:rPr>
                <w:rFonts w:eastAsia="Calibri"/>
                <w:sz w:val="17"/>
              </w:rPr>
              <w:t>Teknik dokümantasyon, beyan, yetkili onay</w:t>
            </w:r>
          </w:p>
        </w:tc>
      </w:tr>
      <w:tr w:rsidR="00CF4078" w14:paraId="60B91209" w14:textId="77777777">
        <w:tc>
          <w:tcPr>
            <w:tcW w:w="2050" w:type="dxa"/>
            <w:vAlign w:val="center"/>
          </w:tcPr>
          <w:p w14:paraId="03453B70" w14:textId="77777777" w:rsidR="00CF4078" w:rsidRDefault="00000000">
            <w:pPr>
              <w:spacing w:after="0" w:line="259" w:lineRule="auto"/>
            </w:pPr>
            <w:r>
              <w:rPr>
                <w:rFonts w:eastAsia="Calibri"/>
                <w:sz w:val="17"/>
              </w:rPr>
              <w:t>EPR</w:t>
            </w:r>
          </w:p>
        </w:tc>
        <w:tc>
          <w:tcPr>
            <w:tcW w:w="3380" w:type="dxa"/>
            <w:vAlign w:val="center"/>
          </w:tcPr>
          <w:p w14:paraId="1205E014" w14:textId="77777777" w:rsidR="00CF4078" w:rsidRDefault="00000000">
            <w:pPr>
              <w:spacing w:after="0" w:line="259" w:lineRule="auto"/>
            </w:pPr>
            <w:r>
              <w:rPr>
                <w:rFonts w:eastAsia="Calibri"/>
                <w:sz w:val="17"/>
              </w:rPr>
              <w:t>Ülke bazlı kayıt, beyan ve ücret takibi</w:t>
            </w:r>
          </w:p>
        </w:tc>
        <w:tc>
          <w:tcPr>
            <w:tcW w:w="3930" w:type="dxa"/>
            <w:vAlign w:val="center"/>
          </w:tcPr>
          <w:p w14:paraId="06720F13" w14:textId="77777777" w:rsidR="00CF4078" w:rsidRDefault="00000000">
            <w:pPr>
              <w:spacing w:after="0" w:line="259" w:lineRule="auto"/>
            </w:pPr>
            <w:r>
              <w:rPr>
                <w:rFonts w:eastAsia="Calibri"/>
                <w:sz w:val="17"/>
              </w:rPr>
              <w:t>Ülke, tonaj, kayıt numarası, PRO sözleşmesi</w:t>
            </w:r>
          </w:p>
        </w:tc>
      </w:tr>
    </w:tbl>
    <w:p w14:paraId="36F5BDB5" w14:textId="77777777" w:rsidR="00CF4078" w:rsidRDefault="00CF4078">
      <w:pPr>
        <w:spacing w:after="20"/>
      </w:pPr>
    </w:p>
    <w:tbl>
      <w:tblPr>
        <w:tblW w:w="9360" w:type="dxa"/>
        <w:tblInd w:w="120" w:type="dxa"/>
        <w:tblBorders>
          <w:top w:val="single" w:sz="1" w:space="0" w:color="E8EEF5"/>
          <w:left w:val="single" w:sz="1" w:space="0" w:color="E8EEF5"/>
          <w:bottom w:val="single" w:sz="1" w:space="0" w:color="E8EEF5"/>
          <w:right w:val="single" w:sz="1" w:space="0" w:color="E8EEF5"/>
          <w:insideH w:val="single" w:sz="1" w:space="0" w:color="E8EEF5"/>
          <w:insideV w:val="single" w:sz="1" w:space="0" w:color="E8EEF5"/>
        </w:tblBorders>
        <w:tblLayout w:type="fixed"/>
        <w:tblLook w:val="04A0" w:firstRow="1" w:lastRow="0" w:firstColumn="1" w:lastColumn="0" w:noHBand="0" w:noVBand="1"/>
      </w:tblPr>
      <w:tblGrid>
        <w:gridCol w:w="9360"/>
      </w:tblGrid>
      <w:tr w:rsidR="00CF4078" w14:paraId="7F7B02FB" w14:textId="77777777">
        <w:tc>
          <w:tcPr>
            <w:tcW w:w="9360" w:type="dxa"/>
            <w:shd w:val="clear" w:color="auto" w:fill="E8EEF5"/>
            <w:tcMar>
              <w:top w:w="80" w:type="dxa"/>
              <w:left w:w="120" w:type="dxa"/>
              <w:bottom w:w="80" w:type="dxa"/>
              <w:right w:w="120" w:type="dxa"/>
            </w:tcMar>
          </w:tcPr>
          <w:p w14:paraId="0C7BABD0" w14:textId="77777777" w:rsidR="00CF4078" w:rsidRDefault="00000000">
            <w:pPr>
              <w:spacing w:before="40" w:after="40"/>
            </w:pPr>
            <w:r>
              <w:rPr>
                <w:rFonts w:eastAsia="Calibri"/>
                <w:b/>
                <w:color w:val="0B2545"/>
                <w:sz w:val="20"/>
              </w:rPr>
              <w:t xml:space="preserve">Mevzuat sürümleme: </w:t>
            </w:r>
            <w:r>
              <w:rPr>
                <w:rFonts w:eastAsia="Calibri"/>
                <w:sz w:val="20"/>
              </w:rPr>
              <w:t>Her kural source_reference, valid_from, valid_to, published_at ve supersedes_rule_id alanlarıyla saklanmalıdır. Aynı ambalaj farklı değerlendirme tarihlerinde farklı sonuç verebilir.</w:t>
            </w:r>
          </w:p>
        </w:tc>
      </w:tr>
    </w:tbl>
    <w:p w14:paraId="2D2E4EC5" w14:textId="77777777" w:rsidR="00CF4078" w:rsidRDefault="00CF4078">
      <w:pPr>
        <w:spacing w:after="20"/>
      </w:pPr>
    </w:p>
    <w:p w14:paraId="6490B182" w14:textId="77777777" w:rsidR="00CF4078" w:rsidRDefault="00000000">
      <w:pPr>
        <w:pStyle w:val="Heading1"/>
      </w:pPr>
      <w:r>
        <w:t>4. Paydaşlar, Roller ve Yetkilendirme</w:t>
      </w:r>
    </w:p>
    <w:p w14:paraId="1DF6AF2E" w14:textId="77777777" w:rsidR="00CF4078" w:rsidRDefault="00000000">
      <w:pPr>
        <w:pStyle w:val="Heading2"/>
      </w:pPr>
      <w:r>
        <w:t>4.1 Kullanıcı rolleri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600"/>
        <w:gridCol w:w="6760"/>
      </w:tblGrid>
      <w:tr w:rsidR="00CF4078" w14:paraId="3BC9816B" w14:textId="77777777">
        <w:trPr>
          <w:tblHeader/>
        </w:trPr>
        <w:tc>
          <w:tcPr>
            <w:tcW w:w="2600" w:type="dxa"/>
            <w:shd w:val="clear" w:color="auto" w:fill="E8EEF5"/>
            <w:tcMar>
              <w:top w:w="80" w:type="dxa"/>
              <w:left w:w="120" w:type="dxa"/>
              <w:bottom w:w="80" w:type="dxa"/>
              <w:right w:w="120" w:type="dxa"/>
            </w:tcMar>
            <w:vAlign w:val="center"/>
          </w:tcPr>
          <w:p w14:paraId="1BAB4138" w14:textId="77777777" w:rsidR="00CF4078" w:rsidRDefault="00000000">
            <w:pPr>
              <w:spacing w:after="0" w:line="259" w:lineRule="auto"/>
            </w:pPr>
            <w:r>
              <w:rPr>
                <w:rFonts w:eastAsia="Calibri"/>
                <w:b/>
                <w:color w:val="0B2545"/>
                <w:sz w:val="18"/>
              </w:rPr>
              <w:t>Rol</w:t>
            </w:r>
          </w:p>
        </w:tc>
        <w:tc>
          <w:tcPr>
            <w:tcW w:w="6760" w:type="dxa"/>
            <w:shd w:val="clear" w:color="auto" w:fill="E8EEF5"/>
            <w:tcMar>
              <w:top w:w="80" w:type="dxa"/>
              <w:left w:w="120" w:type="dxa"/>
              <w:bottom w:w="80" w:type="dxa"/>
              <w:right w:w="120" w:type="dxa"/>
            </w:tcMar>
            <w:vAlign w:val="center"/>
          </w:tcPr>
          <w:p w14:paraId="13F1BC17" w14:textId="77777777" w:rsidR="00CF4078" w:rsidRDefault="00000000">
            <w:pPr>
              <w:spacing w:after="0" w:line="259" w:lineRule="auto"/>
            </w:pPr>
            <w:r>
              <w:rPr>
                <w:rFonts w:eastAsia="Calibri"/>
                <w:b/>
                <w:color w:val="0B2545"/>
                <w:sz w:val="18"/>
              </w:rPr>
              <w:t>Temel Yetki</w:t>
            </w:r>
          </w:p>
        </w:tc>
      </w:tr>
      <w:tr w:rsidR="00CF4078" w14:paraId="5E9B06EF" w14:textId="77777777">
        <w:tc>
          <w:tcPr>
            <w:tcW w:w="2600" w:type="dxa"/>
            <w:vAlign w:val="center"/>
          </w:tcPr>
          <w:p w14:paraId="3C76AF27" w14:textId="77777777" w:rsidR="00CF4078" w:rsidRDefault="00000000">
            <w:pPr>
              <w:spacing w:after="0" w:line="259" w:lineRule="auto"/>
            </w:pPr>
            <w:r>
              <w:rPr>
                <w:rFonts w:eastAsia="Calibri"/>
                <w:sz w:val="18"/>
              </w:rPr>
              <w:t>Platform Süper Yöneticisi</w:t>
            </w:r>
          </w:p>
        </w:tc>
        <w:tc>
          <w:tcPr>
            <w:tcW w:w="6760" w:type="dxa"/>
            <w:vAlign w:val="center"/>
          </w:tcPr>
          <w:p w14:paraId="302A375F" w14:textId="77777777" w:rsidR="00CF4078" w:rsidRDefault="00000000">
            <w:pPr>
              <w:spacing w:after="0" w:line="259" w:lineRule="auto"/>
            </w:pPr>
            <w:r>
              <w:rPr>
                <w:rFonts w:eastAsia="Calibri"/>
                <w:sz w:val="18"/>
              </w:rPr>
              <w:t>Tenant, sistem parametresi ve platform seviyesinde yönetim</w:t>
            </w:r>
          </w:p>
        </w:tc>
      </w:tr>
      <w:tr w:rsidR="00CF4078" w14:paraId="0F815654" w14:textId="77777777">
        <w:tc>
          <w:tcPr>
            <w:tcW w:w="2600" w:type="dxa"/>
            <w:vAlign w:val="center"/>
          </w:tcPr>
          <w:p w14:paraId="7C65ED57" w14:textId="77777777" w:rsidR="00CF4078" w:rsidRDefault="00000000">
            <w:pPr>
              <w:spacing w:after="0" w:line="259" w:lineRule="auto"/>
            </w:pPr>
            <w:r>
              <w:rPr>
                <w:rFonts w:eastAsia="Calibri"/>
                <w:sz w:val="18"/>
              </w:rPr>
              <w:t>Kurum Yöneticisi</w:t>
            </w:r>
          </w:p>
        </w:tc>
        <w:tc>
          <w:tcPr>
            <w:tcW w:w="6760" w:type="dxa"/>
            <w:vAlign w:val="center"/>
          </w:tcPr>
          <w:p w14:paraId="6D4F1FBC" w14:textId="77777777" w:rsidR="00CF4078" w:rsidRDefault="00000000">
            <w:pPr>
              <w:spacing w:after="0" w:line="259" w:lineRule="auto"/>
            </w:pPr>
            <w:r>
              <w:rPr>
                <w:rFonts w:eastAsia="Calibri"/>
                <w:sz w:val="18"/>
              </w:rPr>
              <w:t>Şirket, tesis, kullanıcı, rol, onay akışı ve ana veri yönetimi</w:t>
            </w:r>
          </w:p>
        </w:tc>
      </w:tr>
      <w:tr w:rsidR="00CF4078" w14:paraId="436D8F03" w14:textId="77777777">
        <w:tc>
          <w:tcPr>
            <w:tcW w:w="2600" w:type="dxa"/>
            <w:vAlign w:val="center"/>
          </w:tcPr>
          <w:p w14:paraId="6FD97EB3" w14:textId="77777777" w:rsidR="00CF4078" w:rsidRDefault="00000000">
            <w:pPr>
              <w:spacing w:after="0" w:line="259" w:lineRule="auto"/>
            </w:pPr>
            <w:r>
              <w:rPr>
                <w:rFonts w:eastAsia="Calibri"/>
                <w:sz w:val="18"/>
              </w:rPr>
              <w:t>PPWR/Mevzuat Uzmanı</w:t>
            </w:r>
          </w:p>
        </w:tc>
        <w:tc>
          <w:tcPr>
            <w:tcW w:w="6760" w:type="dxa"/>
            <w:vAlign w:val="center"/>
          </w:tcPr>
          <w:p w14:paraId="05DE7CFC" w14:textId="77777777" w:rsidR="00CF4078" w:rsidRDefault="00000000">
            <w:pPr>
              <w:spacing w:after="0" w:line="259" w:lineRule="auto"/>
            </w:pPr>
            <w:r>
              <w:rPr>
                <w:rFonts w:eastAsia="Calibri"/>
                <w:sz w:val="18"/>
              </w:rPr>
              <w:t>Kural taslağı, uzman kararı, istisna ve mevzuat sürümü onayı</w:t>
            </w:r>
          </w:p>
        </w:tc>
      </w:tr>
      <w:tr w:rsidR="00CF4078" w14:paraId="0B519B2A" w14:textId="77777777">
        <w:tc>
          <w:tcPr>
            <w:tcW w:w="2600" w:type="dxa"/>
            <w:vAlign w:val="center"/>
          </w:tcPr>
          <w:p w14:paraId="5D143A28" w14:textId="77777777" w:rsidR="00CF4078" w:rsidRDefault="00000000">
            <w:pPr>
              <w:spacing w:after="0" w:line="259" w:lineRule="auto"/>
            </w:pPr>
            <w:r>
              <w:rPr>
                <w:rFonts w:eastAsia="Calibri"/>
                <w:sz w:val="18"/>
              </w:rPr>
              <w:t>Ambalaj Uzmanı</w:t>
            </w:r>
          </w:p>
        </w:tc>
        <w:tc>
          <w:tcPr>
            <w:tcW w:w="6760" w:type="dxa"/>
            <w:vAlign w:val="center"/>
          </w:tcPr>
          <w:p w14:paraId="6C080917" w14:textId="77777777" w:rsidR="00CF4078" w:rsidRDefault="00000000">
            <w:pPr>
              <w:spacing w:after="0" w:line="259" w:lineRule="auto"/>
            </w:pPr>
            <w:r>
              <w:rPr>
                <w:rFonts w:eastAsia="Calibri"/>
                <w:sz w:val="18"/>
              </w:rPr>
              <w:t>Packaging BOM, teknik veri, minimizasyon ve tasarım incelemesi</w:t>
            </w:r>
          </w:p>
        </w:tc>
      </w:tr>
      <w:tr w:rsidR="00CF4078" w14:paraId="030FCC8C" w14:textId="77777777">
        <w:tc>
          <w:tcPr>
            <w:tcW w:w="2600" w:type="dxa"/>
            <w:vAlign w:val="center"/>
          </w:tcPr>
          <w:p w14:paraId="54BA4BA2" w14:textId="77777777" w:rsidR="00CF4078" w:rsidRDefault="00000000">
            <w:pPr>
              <w:spacing w:after="0" w:line="259" w:lineRule="auto"/>
            </w:pPr>
            <w:r>
              <w:rPr>
                <w:rFonts w:eastAsia="Calibri"/>
                <w:sz w:val="18"/>
              </w:rPr>
              <w:t>Sürdürülebilirlik/EPR Uzmanı</w:t>
            </w:r>
          </w:p>
        </w:tc>
        <w:tc>
          <w:tcPr>
            <w:tcW w:w="6760" w:type="dxa"/>
            <w:vAlign w:val="center"/>
          </w:tcPr>
          <w:p w14:paraId="09F47A98" w14:textId="77777777" w:rsidR="00CF4078" w:rsidRDefault="00000000">
            <w:pPr>
              <w:spacing w:after="0" w:line="259" w:lineRule="auto"/>
            </w:pPr>
            <w:r>
              <w:rPr>
                <w:rFonts w:eastAsia="Calibri"/>
                <w:sz w:val="18"/>
              </w:rPr>
              <w:t>Ülke kaydı, beyan dönemi, tonaj ve EPR işlemleri</w:t>
            </w:r>
          </w:p>
        </w:tc>
      </w:tr>
      <w:tr w:rsidR="00CF4078" w14:paraId="4584C1AD" w14:textId="77777777">
        <w:tc>
          <w:tcPr>
            <w:tcW w:w="2600" w:type="dxa"/>
            <w:vAlign w:val="center"/>
          </w:tcPr>
          <w:p w14:paraId="1026DA99" w14:textId="77777777" w:rsidR="00CF4078" w:rsidRDefault="00000000">
            <w:pPr>
              <w:spacing w:after="0" w:line="259" w:lineRule="auto"/>
            </w:pPr>
            <w:r>
              <w:rPr>
                <w:rFonts w:eastAsia="Calibri"/>
                <w:sz w:val="18"/>
              </w:rPr>
              <w:t>Satınalma</w:t>
            </w:r>
          </w:p>
        </w:tc>
        <w:tc>
          <w:tcPr>
            <w:tcW w:w="6760" w:type="dxa"/>
            <w:vAlign w:val="center"/>
          </w:tcPr>
          <w:p w14:paraId="3D9CDADA" w14:textId="77777777" w:rsidR="00CF4078" w:rsidRDefault="00000000">
            <w:pPr>
              <w:spacing w:after="0" w:line="259" w:lineRule="auto"/>
            </w:pPr>
            <w:r>
              <w:rPr>
                <w:rFonts w:eastAsia="Calibri"/>
                <w:sz w:val="18"/>
              </w:rPr>
              <w:t>Tedarikçi atama, davet, performans ve ticari eskalasyon</w:t>
            </w:r>
          </w:p>
        </w:tc>
      </w:tr>
      <w:tr w:rsidR="00CF4078" w14:paraId="7D835391" w14:textId="77777777">
        <w:tc>
          <w:tcPr>
            <w:tcW w:w="2600" w:type="dxa"/>
            <w:vAlign w:val="center"/>
          </w:tcPr>
          <w:p w14:paraId="1106D395" w14:textId="77777777" w:rsidR="00CF4078" w:rsidRDefault="00000000">
            <w:pPr>
              <w:spacing w:after="0" w:line="259" w:lineRule="auto"/>
            </w:pPr>
            <w:r>
              <w:rPr>
                <w:rFonts w:eastAsia="Calibri"/>
                <w:sz w:val="18"/>
              </w:rPr>
              <w:t>İç Onaylayıcı</w:t>
            </w:r>
          </w:p>
        </w:tc>
        <w:tc>
          <w:tcPr>
            <w:tcW w:w="6760" w:type="dxa"/>
            <w:vAlign w:val="center"/>
          </w:tcPr>
          <w:p w14:paraId="4DEFA46A" w14:textId="77777777" w:rsidR="00CF4078" w:rsidRDefault="00000000">
            <w:pPr>
              <w:spacing w:after="0" w:line="259" w:lineRule="auto"/>
            </w:pPr>
            <w:r>
              <w:rPr>
                <w:rFonts w:eastAsia="Calibri"/>
                <w:sz w:val="18"/>
              </w:rPr>
              <w:t>Şartlı uygunluk, istisna ve yüksek riskli karar onayı</w:t>
            </w:r>
          </w:p>
        </w:tc>
      </w:tr>
      <w:tr w:rsidR="00CF4078" w14:paraId="53B2ADED" w14:textId="77777777">
        <w:tc>
          <w:tcPr>
            <w:tcW w:w="2600" w:type="dxa"/>
            <w:vAlign w:val="center"/>
          </w:tcPr>
          <w:p w14:paraId="3229D272" w14:textId="77777777" w:rsidR="00CF4078" w:rsidRDefault="00000000">
            <w:pPr>
              <w:spacing w:after="0" w:line="259" w:lineRule="auto"/>
            </w:pPr>
            <w:r>
              <w:rPr>
                <w:rFonts w:eastAsia="Calibri"/>
                <w:sz w:val="18"/>
              </w:rPr>
              <w:t>Tedarikçi Yöneticisi</w:t>
            </w:r>
          </w:p>
        </w:tc>
        <w:tc>
          <w:tcPr>
            <w:tcW w:w="6760" w:type="dxa"/>
            <w:vAlign w:val="center"/>
          </w:tcPr>
          <w:p w14:paraId="097B2121" w14:textId="77777777" w:rsidR="00CF4078" w:rsidRDefault="00000000">
            <w:pPr>
              <w:spacing w:after="0" w:line="259" w:lineRule="auto"/>
            </w:pPr>
            <w:r>
              <w:rPr>
                <w:rFonts w:eastAsia="Calibri"/>
                <w:sz w:val="18"/>
              </w:rPr>
              <w:t>Kendi kuruluşundaki kullanıcılar ve sunumların yönetimi</w:t>
            </w:r>
          </w:p>
        </w:tc>
      </w:tr>
      <w:tr w:rsidR="00CF4078" w14:paraId="7C484EF2" w14:textId="77777777">
        <w:tc>
          <w:tcPr>
            <w:tcW w:w="2600" w:type="dxa"/>
            <w:vAlign w:val="center"/>
          </w:tcPr>
          <w:p w14:paraId="08C74D1F" w14:textId="77777777" w:rsidR="00CF4078" w:rsidRDefault="00000000">
            <w:pPr>
              <w:spacing w:after="0" w:line="259" w:lineRule="auto"/>
            </w:pPr>
            <w:r>
              <w:rPr>
                <w:rFonts w:eastAsia="Calibri"/>
                <w:sz w:val="18"/>
              </w:rPr>
              <w:t>Tedarikçi Kullanıcısı</w:t>
            </w:r>
          </w:p>
        </w:tc>
        <w:tc>
          <w:tcPr>
            <w:tcW w:w="6760" w:type="dxa"/>
            <w:vAlign w:val="center"/>
          </w:tcPr>
          <w:p w14:paraId="60E64094" w14:textId="77777777" w:rsidR="00CF4078" w:rsidRDefault="00000000">
            <w:pPr>
              <w:spacing w:after="0" w:line="259" w:lineRule="auto"/>
            </w:pPr>
            <w:r>
              <w:rPr>
                <w:rFonts w:eastAsia="Calibri"/>
                <w:sz w:val="18"/>
              </w:rPr>
              <w:t>Anket, veri, belge ve CAPA yanıtı</w:t>
            </w:r>
          </w:p>
        </w:tc>
      </w:tr>
      <w:tr w:rsidR="00CF4078" w14:paraId="477F6D93" w14:textId="77777777">
        <w:tc>
          <w:tcPr>
            <w:tcW w:w="2600" w:type="dxa"/>
            <w:vAlign w:val="center"/>
          </w:tcPr>
          <w:p w14:paraId="7D098A4E" w14:textId="77777777" w:rsidR="00CF4078" w:rsidRDefault="00000000">
            <w:pPr>
              <w:spacing w:after="0" w:line="259" w:lineRule="auto"/>
            </w:pPr>
            <w:r>
              <w:rPr>
                <w:rFonts w:eastAsia="Calibri"/>
                <w:sz w:val="18"/>
              </w:rPr>
              <w:t>Denetçi / Salt Okuma</w:t>
            </w:r>
          </w:p>
        </w:tc>
        <w:tc>
          <w:tcPr>
            <w:tcW w:w="6760" w:type="dxa"/>
            <w:vAlign w:val="center"/>
          </w:tcPr>
          <w:p w14:paraId="720BBDDB" w14:textId="77777777" w:rsidR="00CF4078" w:rsidRDefault="00000000">
            <w:pPr>
              <w:spacing w:after="0" w:line="259" w:lineRule="auto"/>
            </w:pPr>
            <w:r>
              <w:rPr>
                <w:rFonts w:eastAsia="Calibri"/>
                <w:sz w:val="18"/>
              </w:rPr>
              <w:t>Kayıt, karar, kanıt ve denetim izine değişikliksiz erişim</w:t>
            </w:r>
          </w:p>
        </w:tc>
      </w:tr>
    </w:tbl>
    <w:p w14:paraId="7E9B7358" w14:textId="77777777" w:rsidR="00CF4078" w:rsidRDefault="00CF4078">
      <w:pPr>
        <w:spacing w:after="20"/>
      </w:pPr>
    </w:p>
    <w:p w14:paraId="2CA4FA18" w14:textId="77777777" w:rsidR="00CF4078" w:rsidRDefault="00000000">
      <w:pPr>
        <w:pStyle w:val="Heading2"/>
      </w:pPr>
      <w:r>
        <w:t>4.2 RACI özeti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380"/>
        <w:gridCol w:w="1160"/>
        <w:gridCol w:w="1160"/>
        <w:gridCol w:w="1160"/>
        <w:gridCol w:w="1160"/>
        <w:gridCol w:w="1160"/>
        <w:gridCol w:w="1180"/>
      </w:tblGrid>
      <w:tr w:rsidR="00CF4078" w14:paraId="40E9B30F" w14:textId="77777777">
        <w:trPr>
          <w:tblHeader/>
        </w:trPr>
        <w:tc>
          <w:tcPr>
            <w:tcW w:w="2380" w:type="dxa"/>
            <w:shd w:val="clear" w:color="auto" w:fill="E8EEF5"/>
            <w:tcMar>
              <w:top w:w="80" w:type="dxa"/>
              <w:left w:w="120" w:type="dxa"/>
              <w:bottom w:w="80" w:type="dxa"/>
              <w:right w:w="120" w:type="dxa"/>
            </w:tcMar>
            <w:vAlign w:val="center"/>
          </w:tcPr>
          <w:p w14:paraId="501B3FC3" w14:textId="77777777" w:rsidR="00CF4078" w:rsidRDefault="00000000">
            <w:pPr>
              <w:spacing w:after="0" w:line="259" w:lineRule="auto"/>
            </w:pPr>
            <w:r>
              <w:rPr>
                <w:rFonts w:eastAsia="Calibri"/>
                <w:b/>
                <w:color w:val="0B2545"/>
                <w:sz w:val="18"/>
              </w:rPr>
              <w:t>Faaliyet</w:t>
            </w:r>
          </w:p>
        </w:tc>
        <w:tc>
          <w:tcPr>
            <w:tcW w:w="1160" w:type="dxa"/>
            <w:shd w:val="clear" w:color="auto" w:fill="E8EEF5"/>
            <w:tcMar>
              <w:top w:w="80" w:type="dxa"/>
              <w:left w:w="120" w:type="dxa"/>
              <w:bottom w:w="80" w:type="dxa"/>
              <w:right w:w="120" w:type="dxa"/>
            </w:tcMar>
            <w:vAlign w:val="center"/>
          </w:tcPr>
          <w:p w14:paraId="4069FBE6" w14:textId="77777777" w:rsidR="00CF4078" w:rsidRDefault="00000000">
            <w:pPr>
              <w:spacing w:after="0" w:line="259" w:lineRule="auto"/>
            </w:pPr>
            <w:r>
              <w:rPr>
                <w:rFonts w:eastAsia="Calibri"/>
                <w:b/>
                <w:color w:val="0B2545"/>
                <w:sz w:val="18"/>
              </w:rPr>
              <w:t>Ürün Sahibi</w:t>
            </w:r>
          </w:p>
        </w:tc>
        <w:tc>
          <w:tcPr>
            <w:tcW w:w="1160" w:type="dxa"/>
            <w:shd w:val="clear" w:color="auto" w:fill="E8EEF5"/>
            <w:tcMar>
              <w:top w:w="80" w:type="dxa"/>
              <w:left w:w="120" w:type="dxa"/>
              <w:bottom w:w="80" w:type="dxa"/>
              <w:right w:w="120" w:type="dxa"/>
            </w:tcMar>
            <w:vAlign w:val="center"/>
          </w:tcPr>
          <w:p w14:paraId="3CF17B26" w14:textId="77777777" w:rsidR="00CF4078" w:rsidRDefault="00000000">
            <w:pPr>
              <w:spacing w:after="0" w:line="259" w:lineRule="auto"/>
            </w:pPr>
            <w:r>
              <w:rPr>
                <w:rFonts w:eastAsia="Calibri"/>
                <w:b/>
                <w:color w:val="0B2545"/>
                <w:sz w:val="18"/>
              </w:rPr>
              <w:t>Mevzuat</w:t>
            </w:r>
          </w:p>
        </w:tc>
        <w:tc>
          <w:tcPr>
            <w:tcW w:w="1160" w:type="dxa"/>
            <w:shd w:val="clear" w:color="auto" w:fill="E8EEF5"/>
            <w:tcMar>
              <w:top w:w="80" w:type="dxa"/>
              <w:left w:w="120" w:type="dxa"/>
              <w:bottom w:w="80" w:type="dxa"/>
              <w:right w:w="120" w:type="dxa"/>
            </w:tcMar>
            <w:vAlign w:val="center"/>
          </w:tcPr>
          <w:p w14:paraId="170E3D6B" w14:textId="77777777" w:rsidR="00CF4078" w:rsidRDefault="00000000">
            <w:pPr>
              <w:spacing w:after="0" w:line="259" w:lineRule="auto"/>
            </w:pPr>
            <w:r>
              <w:rPr>
                <w:rFonts w:eastAsia="Calibri"/>
                <w:b/>
                <w:color w:val="0B2545"/>
                <w:sz w:val="18"/>
              </w:rPr>
              <w:t>Ambalaj</w:t>
            </w:r>
          </w:p>
        </w:tc>
        <w:tc>
          <w:tcPr>
            <w:tcW w:w="1160" w:type="dxa"/>
            <w:shd w:val="clear" w:color="auto" w:fill="E8EEF5"/>
            <w:tcMar>
              <w:top w:w="80" w:type="dxa"/>
              <w:left w:w="120" w:type="dxa"/>
              <w:bottom w:w="80" w:type="dxa"/>
              <w:right w:w="120" w:type="dxa"/>
            </w:tcMar>
            <w:vAlign w:val="center"/>
          </w:tcPr>
          <w:p w14:paraId="1856F8D5" w14:textId="77777777" w:rsidR="00CF4078" w:rsidRDefault="00000000">
            <w:pPr>
              <w:spacing w:after="0" w:line="259" w:lineRule="auto"/>
            </w:pPr>
            <w:r>
              <w:rPr>
                <w:rFonts w:eastAsia="Calibri"/>
                <w:b/>
                <w:color w:val="0B2545"/>
                <w:sz w:val="18"/>
              </w:rPr>
              <w:t>Satınalma</w:t>
            </w:r>
          </w:p>
        </w:tc>
        <w:tc>
          <w:tcPr>
            <w:tcW w:w="1160" w:type="dxa"/>
            <w:shd w:val="clear" w:color="auto" w:fill="E8EEF5"/>
            <w:tcMar>
              <w:top w:w="80" w:type="dxa"/>
              <w:left w:w="120" w:type="dxa"/>
              <w:bottom w:w="80" w:type="dxa"/>
              <w:right w:w="120" w:type="dxa"/>
            </w:tcMar>
            <w:vAlign w:val="center"/>
          </w:tcPr>
          <w:p w14:paraId="5B94B761" w14:textId="77777777" w:rsidR="00CF4078" w:rsidRDefault="00000000">
            <w:pPr>
              <w:spacing w:after="0" w:line="259" w:lineRule="auto"/>
            </w:pPr>
            <w:r>
              <w:rPr>
                <w:rFonts w:eastAsia="Calibri"/>
                <w:b/>
                <w:color w:val="0B2545"/>
                <w:sz w:val="18"/>
              </w:rPr>
              <w:t>Yazılım</w:t>
            </w:r>
          </w:p>
        </w:tc>
        <w:tc>
          <w:tcPr>
            <w:tcW w:w="1180" w:type="dxa"/>
            <w:shd w:val="clear" w:color="auto" w:fill="E8EEF5"/>
            <w:tcMar>
              <w:top w:w="80" w:type="dxa"/>
              <w:left w:w="120" w:type="dxa"/>
              <w:bottom w:w="80" w:type="dxa"/>
              <w:right w:w="120" w:type="dxa"/>
            </w:tcMar>
            <w:vAlign w:val="center"/>
          </w:tcPr>
          <w:p w14:paraId="734BE053" w14:textId="77777777" w:rsidR="00CF4078" w:rsidRDefault="00000000">
            <w:pPr>
              <w:spacing w:after="0" w:line="259" w:lineRule="auto"/>
            </w:pPr>
            <w:r>
              <w:rPr>
                <w:rFonts w:eastAsia="Calibri"/>
                <w:b/>
                <w:color w:val="0B2545"/>
                <w:sz w:val="18"/>
              </w:rPr>
              <w:t>Tedarikçi</w:t>
            </w:r>
          </w:p>
        </w:tc>
      </w:tr>
      <w:tr w:rsidR="00CF4078" w14:paraId="47A39AB4" w14:textId="77777777">
        <w:tc>
          <w:tcPr>
            <w:tcW w:w="2380" w:type="dxa"/>
            <w:vAlign w:val="center"/>
          </w:tcPr>
          <w:p w14:paraId="6087174C" w14:textId="77777777" w:rsidR="00CF4078" w:rsidRDefault="00000000">
            <w:pPr>
              <w:spacing w:after="0" w:line="259" w:lineRule="auto"/>
            </w:pPr>
            <w:r>
              <w:rPr>
                <w:rFonts w:eastAsia="Calibri"/>
                <w:sz w:val="17"/>
              </w:rPr>
              <w:t>Kural yayınlama</w:t>
            </w:r>
          </w:p>
        </w:tc>
        <w:tc>
          <w:tcPr>
            <w:tcW w:w="1160" w:type="dxa"/>
            <w:vAlign w:val="center"/>
          </w:tcPr>
          <w:p w14:paraId="39959813" w14:textId="77777777" w:rsidR="00CF4078" w:rsidRDefault="00000000">
            <w:pPr>
              <w:spacing w:after="0" w:line="259" w:lineRule="auto"/>
            </w:pPr>
            <w:r>
              <w:rPr>
                <w:rFonts w:eastAsia="Calibri"/>
                <w:sz w:val="17"/>
              </w:rPr>
              <w:t>A</w:t>
            </w:r>
          </w:p>
        </w:tc>
        <w:tc>
          <w:tcPr>
            <w:tcW w:w="1160" w:type="dxa"/>
            <w:vAlign w:val="center"/>
          </w:tcPr>
          <w:p w14:paraId="3AF7E619" w14:textId="77777777" w:rsidR="00CF4078" w:rsidRDefault="00000000">
            <w:pPr>
              <w:spacing w:after="0" w:line="259" w:lineRule="auto"/>
            </w:pPr>
            <w:r>
              <w:rPr>
                <w:rFonts w:eastAsia="Calibri"/>
                <w:sz w:val="17"/>
              </w:rPr>
              <w:t>R</w:t>
            </w:r>
          </w:p>
        </w:tc>
        <w:tc>
          <w:tcPr>
            <w:tcW w:w="1160" w:type="dxa"/>
            <w:vAlign w:val="center"/>
          </w:tcPr>
          <w:p w14:paraId="534314B6" w14:textId="77777777" w:rsidR="00CF4078" w:rsidRDefault="00000000">
            <w:pPr>
              <w:spacing w:after="0" w:line="259" w:lineRule="auto"/>
            </w:pPr>
            <w:r>
              <w:rPr>
                <w:rFonts w:eastAsia="Calibri"/>
                <w:sz w:val="17"/>
              </w:rPr>
              <w:t>C</w:t>
            </w:r>
          </w:p>
        </w:tc>
        <w:tc>
          <w:tcPr>
            <w:tcW w:w="1160" w:type="dxa"/>
            <w:vAlign w:val="center"/>
          </w:tcPr>
          <w:p w14:paraId="4F7E7CD5" w14:textId="77777777" w:rsidR="00CF4078" w:rsidRDefault="00000000">
            <w:pPr>
              <w:spacing w:after="0" w:line="259" w:lineRule="auto"/>
            </w:pPr>
            <w:r>
              <w:rPr>
                <w:rFonts w:eastAsia="Calibri"/>
                <w:sz w:val="17"/>
              </w:rPr>
              <w:t>I</w:t>
            </w:r>
          </w:p>
        </w:tc>
        <w:tc>
          <w:tcPr>
            <w:tcW w:w="1160" w:type="dxa"/>
            <w:vAlign w:val="center"/>
          </w:tcPr>
          <w:p w14:paraId="4287D4BD" w14:textId="77777777" w:rsidR="00CF4078" w:rsidRDefault="00000000">
            <w:pPr>
              <w:spacing w:after="0" w:line="259" w:lineRule="auto"/>
            </w:pPr>
            <w:r>
              <w:rPr>
                <w:rFonts w:eastAsia="Calibri"/>
                <w:sz w:val="17"/>
              </w:rPr>
              <w:t>C</w:t>
            </w:r>
          </w:p>
        </w:tc>
        <w:tc>
          <w:tcPr>
            <w:tcW w:w="1180" w:type="dxa"/>
            <w:vAlign w:val="center"/>
          </w:tcPr>
          <w:p w14:paraId="6FF93CEF" w14:textId="77777777" w:rsidR="00CF4078" w:rsidRDefault="00000000">
            <w:pPr>
              <w:spacing w:after="0" w:line="259" w:lineRule="auto"/>
            </w:pPr>
            <w:r>
              <w:rPr>
                <w:rFonts w:eastAsia="Calibri"/>
                <w:sz w:val="17"/>
              </w:rPr>
              <w:t>I</w:t>
            </w:r>
          </w:p>
        </w:tc>
      </w:tr>
      <w:tr w:rsidR="00CF4078" w14:paraId="73E403FB" w14:textId="77777777">
        <w:tc>
          <w:tcPr>
            <w:tcW w:w="2380" w:type="dxa"/>
            <w:vAlign w:val="center"/>
          </w:tcPr>
          <w:p w14:paraId="6A72CB39" w14:textId="77777777" w:rsidR="00CF4078" w:rsidRDefault="00000000">
            <w:pPr>
              <w:spacing w:after="0" w:line="259" w:lineRule="auto"/>
            </w:pPr>
            <w:r>
              <w:rPr>
                <w:rFonts w:eastAsia="Calibri"/>
                <w:sz w:val="17"/>
              </w:rPr>
              <w:t>Packaging BOM oluşturma</w:t>
            </w:r>
          </w:p>
        </w:tc>
        <w:tc>
          <w:tcPr>
            <w:tcW w:w="1160" w:type="dxa"/>
            <w:vAlign w:val="center"/>
          </w:tcPr>
          <w:p w14:paraId="50EB2FC2" w14:textId="77777777" w:rsidR="00CF4078" w:rsidRDefault="00000000">
            <w:pPr>
              <w:spacing w:after="0" w:line="259" w:lineRule="auto"/>
            </w:pPr>
            <w:r>
              <w:rPr>
                <w:rFonts w:eastAsia="Calibri"/>
                <w:sz w:val="17"/>
              </w:rPr>
              <w:t>A</w:t>
            </w:r>
          </w:p>
        </w:tc>
        <w:tc>
          <w:tcPr>
            <w:tcW w:w="1160" w:type="dxa"/>
            <w:vAlign w:val="center"/>
          </w:tcPr>
          <w:p w14:paraId="69940E73" w14:textId="77777777" w:rsidR="00CF4078" w:rsidRDefault="00000000">
            <w:pPr>
              <w:spacing w:after="0" w:line="259" w:lineRule="auto"/>
            </w:pPr>
            <w:r>
              <w:rPr>
                <w:rFonts w:eastAsia="Calibri"/>
                <w:sz w:val="17"/>
              </w:rPr>
              <w:t>C</w:t>
            </w:r>
          </w:p>
        </w:tc>
        <w:tc>
          <w:tcPr>
            <w:tcW w:w="1160" w:type="dxa"/>
            <w:vAlign w:val="center"/>
          </w:tcPr>
          <w:p w14:paraId="6FFB3DF9" w14:textId="77777777" w:rsidR="00CF4078" w:rsidRDefault="00000000">
            <w:pPr>
              <w:spacing w:after="0" w:line="259" w:lineRule="auto"/>
            </w:pPr>
            <w:r>
              <w:rPr>
                <w:rFonts w:eastAsia="Calibri"/>
                <w:sz w:val="17"/>
              </w:rPr>
              <w:t>R</w:t>
            </w:r>
          </w:p>
        </w:tc>
        <w:tc>
          <w:tcPr>
            <w:tcW w:w="1160" w:type="dxa"/>
            <w:vAlign w:val="center"/>
          </w:tcPr>
          <w:p w14:paraId="14855E63" w14:textId="77777777" w:rsidR="00CF4078" w:rsidRDefault="00000000">
            <w:pPr>
              <w:spacing w:after="0" w:line="259" w:lineRule="auto"/>
            </w:pPr>
            <w:r>
              <w:rPr>
                <w:rFonts w:eastAsia="Calibri"/>
                <w:sz w:val="17"/>
              </w:rPr>
              <w:t>C</w:t>
            </w:r>
          </w:p>
        </w:tc>
        <w:tc>
          <w:tcPr>
            <w:tcW w:w="1160" w:type="dxa"/>
            <w:vAlign w:val="center"/>
          </w:tcPr>
          <w:p w14:paraId="5B82C937" w14:textId="77777777" w:rsidR="00CF4078" w:rsidRDefault="00000000">
            <w:pPr>
              <w:spacing w:after="0" w:line="259" w:lineRule="auto"/>
            </w:pPr>
            <w:r>
              <w:rPr>
                <w:rFonts w:eastAsia="Calibri"/>
                <w:sz w:val="17"/>
              </w:rPr>
              <w:t>C</w:t>
            </w:r>
          </w:p>
        </w:tc>
        <w:tc>
          <w:tcPr>
            <w:tcW w:w="1180" w:type="dxa"/>
            <w:vAlign w:val="center"/>
          </w:tcPr>
          <w:p w14:paraId="436E273C" w14:textId="77777777" w:rsidR="00CF4078" w:rsidRDefault="00000000">
            <w:pPr>
              <w:spacing w:after="0" w:line="259" w:lineRule="auto"/>
            </w:pPr>
            <w:r>
              <w:rPr>
                <w:rFonts w:eastAsia="Calibri"/>
                <w:sz w:val="17"/>
              </w:rPr>
              <w:t>C</w:t>
            </w:r>
          </w:p>
        </w:tc>
      </w:tr>
      <w:tr w:rsidR="00CF4078" w14:paraId="10DD1D4D" w14:textId="77777777">
        <w:tc>
          <w:tcPr>
            <w:tcW w:w="2380" w:type="dxa"/>
            <w:vAlign w:val="center"/>
          </w:tcPr>
          <w:p w14:paraId="0D79B690" w14:textId="77777777" w:rsidR="00CF4078" w:rsidRDefault="00000000">
            <w:pPr>
              <w:spacing w:after="0" w:line="259" w:lineRule="auto"/>
            </w:pPr>
            <w:r>
              <w:rPr>
                <w:rFonts w:eastAsia="Calibri"/>
                <w:sz w:val="17"/>
              </w:rPr>
              <w:t>Tedarikçi kampanyası</w:t>
            </w:r>
          </w:p>
        </w:tc>
        <w:tc>
          <w:tcPr>
            <w:tcW w:w="1160" w:type="dxa"/>
            <w:vAlign w:val="center"/>
          </w:tcPr>
          <w:p w14:paraId="115D67E4" w14:textId="77777777" w:rsidR="00CF4078" w:rsidRDefault="00000000">
            <w:pPr>
              <w:spacing w:after="0" w:line="259" w:lineRule="auto"/>
            </w:pPr>
            <w:r>
              <w:rPr>
                <w:rFonts w:eastAsia="Calibri"/>
                <w:sz w:val="17"/>
              </w:rPr>
              <w:t>A</w:t>
            </w:r>
          </w:p>
        </w:tc>
        <w:tc>
          <w:tcPr>
            <w:tcW w:w="1160" w:type="dxa"/>
            <w:vAlign w:val="center"/>
          </w:tcPr>
          <w:p w14:paraId="4767446F" w14:textId="77777777" w:rsidR="00CF4078" w:rsidRDefault="00000000">
            <w:pPr>
              <w:spacing w:after="0" w:line="259" w:lineRule="auto"/>
            </w:pPr>
            <w:r>
              <w:rPr>
                <w:rFonts w:eastAsia="Calibri"/>
                <w:sz w:val="17"/>
              </w:rPr>
              <w:t>C</w:t>
            </w:r>
          </w:p>
        </w:tc>
        <w:tc>
          <w:tcPr>
            <w:tcW w:w="1160" w:type="dxa"/>
            <w:vAlign w:val="center"/>
          </w:tcPr>
          <w:p w14:paraId="5FB92F6A" w14:textId="77777777" w:rsidR="00CF4078" w:rsidRDefault="00000000">
            <w:pPr>
              <w:spacing w:after="0" w:line="259" w:lineRule="auto"/>
            </w:pPr>
            <w:r>
              <w:rPr>
                <w:rFonts w:eastAsia="Calibri"/>
                <w:sz w:val="17"/>
              </w:rPr>
              <w:t>C</w:t>
            </w:r>
          </w:p>
        </w:tc>
        <w:tc>
          <w:tcPr>
            <w:tcW w:w="1160" w:type="dxa"/>
            <w:vAlign w:val="center"/>
          </w:tcPr>
          <w:p w14:paraId="5E5CCE39" w14:textId="77777777" w:rsidR="00CF4078" w:rsidRDefault="00000000">
            <w:pPr>
              <w:spacing w:after="0" w:line="259" w:lineRule="auto"/>
            </w:pPr>
            <w:r>
              <w:rPr>
                <w:rFonts w:eastAsia="Calibri"/>
                <w:sz w:val="17"/>
              </w:rPr>
              <w:t>R</w:t>
            </w:r>
          </w:p>
        </w:tc>
        <w:tc>
          <w:tcPr>
            <w:tcW w:w="1160" w:type="dxa"/>
            <w:vAlign w:val="center"/>
          </w:tcPr>
          <w:p w14:paraId="29603CF2" w14:textId="77777777" w:rsidR="00CF4078" w:rsidRDefault="00000000">
            <w:pPr>
              <w:spacing w:after="0" w:line="259" w:lineRule="auto"/>
            </w:pPr>
            <w:r>
              <w:rPr>
                <w:rFonts w:eastAsia="Calibri"/>
                <w:sz w:val="17"/>
              </w:rPr>
              <w:t>C</w:t>
            </w:r>
          </w:p>
        </w:tc>
        <w:tc>
          <w:tcPr>
            <w:tcW w:w="1180" w:type="dxa"/>
            <w:vAlign w:val="center"/>
          </w:tcPr>
          <w:p w14:paraId="6C0EDA64" w14:textId="77777777" w:rsidR="00CF4078" w:rsidRDefault="00000000">
            <w:pPr>
              <w:spacing w:after="0" w:line="259" w:lineRule="auto"/>
            </w:pPr>
            <w:r>
              <w:rPr>
                <w:rFonts w:eastAsia="Calibri"/>
                <w:sz w:val="17"/>
              </w:rPr>
              <w:t>R</w:t>
            </w:r>
          </w:p>
        </w:tc>
      </w:tr>
      <w:tr w:rsidR="00CF4078" w14:paraId="3548FF61" w14:textId="77777777">
        <w:tc>
          <w:tcPr>
            <w:tcW w:w="2380" w:type="dxa"/>
            <w:vAlign w:val="center"/>
          </w:tcPr>
          <w:p w14:paraId="0DB9C6E7" w14:textId="77777777" w:rsidR="00CF4078" w:rsidRDefault="00000000">
            <w:pPr>
              <w:spacing w:after="0" w:line="259" w:lineRule="auto"/>
            </w:pPr>
            <w:r>
              <w:rPr>
                <w:rFonts w:eastAsia="Calibri"/>
                <w:sz w:val="17"/>
              </w:rPr>
              <w:t>Kanıt teknik onayı</w:t>
            </w:r>
          </w:p>
        </w:tc>
        <w:tc>
          <w:tcPr>
            <w:tcW w:w="1160" w:type="dxa"/>
            <w:vAlign w:val="center"/>
          </w:tcPr>
          <w:p w14:paraId="2B103AAD" w14:textId="77777777" w:rsidR="00CF4078" w:rsidRDefault="00000000">
            <w:pPr>
              <w:spacing w:after="0" w:line="259" w:lineRule="auto"/>
            </w:pPr>
            <w:r>
              <w:rPr>
                <w:rFonts w:eastAsia="Calibri"/>
                <w:sz w:val="17"/>
              </w:rPr>
              <w:t>A</w:t>
            </w:r>
          </w:p>
        </w:tc>
        <w:tc>
          <w:tcPr>
            <w:tcW w:w="1160" w:type="dxa"/>
            <w:vAlign w:val="center"/>
          </w:tcPr>
          <w:p w14:paraId="28A7BF83" w14:textId="77777777" w:rsidR="00CF4078" w:rsidRDefault="00000000">
            <w:pPr>
              <w:spacing w:after="0" w:line="259" w:lineRule="auto"/>
            </w:pPr>
            <w:r>
              <w:rPr>
                <w:rFonts w:eastAsia="Calibri"/>
                <w:sz w:val="17"/>
              </w:rPr>
              <w:t>R</w:t>
            </w:r>
          </w:p>
        </w:tc>
        <w:tc>
          <w:tcPr>
            <w:tcW w:w="1160" w:type="dxa"/>
            <w:vAlign w:val="center"/>
          </w:tcPr>
          <w:p w14:paraId="466AD510" w14:textId="77777777" w:rsidR="00CF4078" w:rsidRDefault="00000000">
            <w:pPr>
              <w:spacing w:after="0" w:line="259" w:lineRule="auto"/>
            </w:pPr>
            <w:r>
              <w:rPr>
                <w:rFonts w:eastAsia="Calibri"/>
                <w:sz w:val="17"/>
              </w:rPr>
              <w:t>R</w:t>
            </w:r>
          </w:p>
        </w:tc>
        <w:tc>
          <w:tcPr>
            <w:tcW w:w="1160" w:type="dxa"/>
            <w:vAlign w:val="center"/>
          </w:tcPr>
          <w:p w14:paraId="0B7CA3CD" w14:textId="77777777" w:rsidR="00CF4078" w:rsidRDefault="00000000">
            <w:pPr>
              <w:spacing w:after="0" w:line="259" w:lineRule="auto"/>
            </w:pPr>
            <w:r>
              <w:rPr>
                <w:rFonts w:eastAsia="Calibri"/>
                <w:sz w:val="17"/>
              </w:rPr>
              <w:t>I</w:t>
            </w:r>
          </w:p>
        </w:tc>
        <w:tc>
          <w:tcPr>
            <w:tcW w:w="1160" w:type="dxa"/>
            <w:vAlign w:val="center"/>
          </w:tcPr>
          <w:p w14:paraId="47A4B2E8" w14:textId="77777777" w:rsidR="00CF4078" w:rsidRDefault="00000000">
            <w:pPr>
              <w:spacing w:after="0" w:line="259" w:lineRule="auto"/>
            </w:pPr>
            <w:r>
              <w:rPr>
                <w:rFonts w:eastAsia="Calibri"/>
                <w:sz w:val="17"/>
              </w:rPr>
              <w:t>I</w:t>
            </w:r>
          </w:p>
        </w:tc>
        <w:tc>
          <w:tcPr>
            <w:tcW w:w="1180" w:type="dxa"/>
            <w:vAlign w:val="center"/>
          </w:tcPr>
          <w:p w14:paraId="14705A68" w14:textId="77777777" w:rsidR="00CF4078" w:rsidRDefault="00000000">
            <w:pPr>
              <w:spacing w:after="0" w:line="259" w:lineRule="auto"/>
            </w:pPr>
            <w:r>
              <w:rPr>
                <w:rFonts w:eastAsia="Calibri"/>
                <w:sz w:val="17"/>
              </w:rPr>
              <w:t>C</w:t>
            </w:r>
          </w:p>
        </w:tc>
      </w:tr>
      <w:tr w:rsidR="00CF4078" w14:paraId="1F78AF2F" w14:textId="77777777">
        <w:tc>
          <w:tcPr>
            <w:tcW w:w="2380" w:type="dxa"/>
            <w:vAlign w:val="center"/>
          </w:tcPr>
          <w:p w14:paraId="4C79FD89" w14:textId="77777777" w:rsidR="00CF4078" w:rsidRDefault="00000000">
            <w:pPr>
              <w:spacing w:after="0" w:line="259" w:lineRule="auto"/>
            </w:pPr>
            <w:r>
              <w:rPr>
                <w:rFonts w:eastAsia="Calibri"/>
                <w:sz w:val="17"/>
              </w:rPr>
              <w:t>Karar motoru geliştirme</w:t>
            </w:r>
          </w:p>
        </w:tc>
        <w:tc>
          <w:tcPr>
            <w:tcW w:w="1160" w:type="dxa"/>
            <w:vAlign w:val="center"/>
          </w:tcPr>
          <w:p w14:paraId="7F004DAD" w14:textId="77777777" w:rsidR="00CF4078" w:rsidRDefault="00000000">
            <w:pPr>
              <w:spacing w:after="0" w:line="259" w:lineRule="auto"/>
            </w:pPr>
            <w:r>
              <w:rPr>
                <w:rFonts w:eastAsia="Calibri"/>
                <w:sz w:val="17"/>
              </w:rPr>
              <w:t>A</w:t>
            </w:r>
          </w:p>
        </w:tc>
        <w:tc>
          <w:tcPr>
            <w:tcW w:w="1160" w:type="dxa"/>
            <w:vAlign w:val="center"/>
          </w:tcPr>
          <w:p w14:paraId="49B0EF0B" w14:textId="77777777" w:rsidR="00CF4078" w:rsidRDefault="00000000">
            <w:pPr>
              <w:spacing w:after="0" w:line="259" w:lineRule="auto"/>
            </w:pPr>
            <w:r>
              <w:rPr>
                <w:rFonts w:eastAsia="Calibri"/>
                <w:sz w:val="17"/>
              </w:rPr>
              <w:t>C</w:t>
            </w:r>
          </w:p>
        </w:tc>
        <w:tc>
          <w:tcPr>
            <w:tcW w:w="1160" w:type="dxa"/>
            <w:vAlign w:val="center"/>
          </w:tcPr>
          <w:p w14:paraId="23CF42F4" w14:textId="77777777" w:rsidR="00CF4078" w:rsidRDefault="00000000">
            <w:pPr>
              <w:spacing w:after="0" w:line="259" w:lineRule="auto"/>
            </w:pPr>
            <w:r>
              <w:rPr>
                <w:rFonts w:eastAsia="Calibri"/>
                <w:sz w:val="17"/>
              </w:rPr>
              <w:t>C</w:t>
            </w:r>
          </w:p>
        </w:tc>
        <w:tc>
          <w:tcPr>
            <w:tcW w:w="1160" w:type="dxa"/>
            <w:vAlign w:val="center"/>
          </w:tcPr>
          <w:p w14:paraId="614848D4" w14:textId="77777777" w:rsidR="00CF4078" w:rsidRDefault="00000000">
            <w:pPr>
              <w:spacing w:after="0" w:line="259" w:lineRule="auto"/>
            </w:pPr>
            <w:r>
              <w:rPr>
                <w:rFonts w:eastAsia="Calibri"/>
                <w:sz w:val="17"/>
              </w:rPr>
              <w:t>I</w:t>
            </w:r>
          </w:p>
        </w:tc>
        <w:tc>
          <w:tcPr>
            <w:tcW w:w="1160" w:type="dxa"/>
            <w:vAlign w:val="center"/>
          </w:tcPr>
          <w:p w14:paraId="2D1EE414" w14:textId="77777777" w:rsidR="00CF4078" w:rsidRDefault="00000000">
            <w:pPr>
              <w:spacing w:after="0" w:line="259" w:lineRule="auto"/>
            </w:pPr>
            <w:r>
              <w:rPr>
                <w:rFonts w:eastAsia="Calibri"/>
                <w:sz w:val="17"/>
              </w:rPr>
              <w:t>R</w:t>
            </w:r>
          </w:p>
        </w:tc>
        <w:tc>
          <w:tcPr>
            <w:tcW w:w="1180" w:type="dxa"/>
            <w:vAlign w:val="center"/>
          </w:tcPr>
          <w:p w14:paraId="15209ECC" w14:textId="77777777" w:rsidR="00CF4078" w:rsidRDefault="00000000">
            <w:pPr>
              <w:spacing w:after="0" w:line="259" w:lineRule="auto"/>
            </w:pPr>
            <w:r>
              <w:rPr>
                <w:rFonts w:eastAsia="Calibri"/>
                <w:sz w:val="17"/>
              </w:rPr>
              <w:t>I</w:t>
            </w:r>
          </w:p>
        </w:tc>
      </w:tr>
      <w:tr w:rsidR="00CF4078" w14:paraId="22F300DB" w14:textId="77777777">
        <w:tc>
          <w:tcPr>
            <w:tcW w:w="2380" w:type="dxa"/>
            <w:vAlign w:val="center"/>
          </w:tcPr>
          <w:p w14:paraId="73E564F4" w14:textId="77777777" w:rsidR="00CF4078" w:rsidRDefault="00000000">
            <w:pPr>
              <w:spacing w:after="0" w:line="259" w:lineRule="auto"/>
            </w:pPr>
            <w:r>
              <w:rPr>
                <w:rFonts w:eastAsia="Calibri"/>
                <w:sz w:val="17"/>
              </w:rPr>
              <w:t>Uygunsuzluk/CAPA</w:t>
            </w:r>
          </w:p>
        </w:tc>
        <w:tc>
          <w:tcPr>
            <w:tcW w:w="1160" w:type="dxa"/>
            <w:vAlign w:val="center"/>
          </w:tcPr>
          <w:p w14:paraId="425EDE66" w14:textId="77777777" w:rsidR="00CF4078" w:rsidRDefault="00000000">
            <w:pPr>
              <w:spacing w:after="0" w:line="259" w:lineRule="auto"/>
            </w:pPr>
            <w:r>
              <w:rPr>
                <w:rFonts w:eastAsia="Calibri"/>
                <w:sz w:val="17"/>
              </w:rPr>
              <w:t>A</w:t>
            </w:r>
          </w:p>
        </w:tc>
        <w:tc>
          <w:tcPr>
            <w:tcW w:w="1160" w:type="dxa"/>
            <w:vAlign w:val="center"/>
          </w:tcPr>
          <w:p w14:paraId="4C86CF56" w14:textId="77777777" w:rsidR="00CF4078" w:rsidRDefault="00000000">
            <w:pPr>
              <w:spacing w:after="0" w:line="259" w:lineRule="auto"/>
            </w:pPr>
            <w:r>
              <w:rPr>
                <w:rFonts w:eastAsia="Calibri"/>
                <w:sz w:val="17"/>
              </w:rPr>
              <w:t>C</w:t>
            </w:r>
          </w:p>
        </w:tc>
        <w:tc>
          <w:tcPr>
            <w:tcW w:w="1160" w:type="dxa"/>
            <w:vAlign w:val="center"/>
          </w:tcPr>
          <w:p w14:paraId="6ACCFFBD" w14:textId="77777777" w:rsidR="00CF4078" w:rsidRDefault="00000000">
            <w:pPr>
              <w:spacing w:after="0" w:line="259" w:lineRule="auto"/>
            </w:pPr>
            <w:r>
              <w:rPr>
                <w:rFonts w:eastAsia="Calibri"/>
                <w:sz w:val="17"/>
              </w:rPr>
              <w:t>R</w:t>
            </w:r>
          </w:p>
        </w:tc>
        <w:tc>
          <w:tcPr>
            <w:tcW w:w="1160" w:type="dxa"/>
            <w:vAlign w:val="center"/>
          </w:tcPr>
          <w:p w14:paraId="557BEC45" w14:textId="77777777" w:rsidR="00CF4078" w:rsidRDefault="00000000">
            <w:pPr>
              <w:spacing w:after="0" w:line="259" w:lineRule="auto"/>
            </w:pPr>
            <w:r>
              <w:rPr>
                <w:rFonts w:eastAsia="Calibri"/>
                <w:sz w:val="17"/>
              </w:rPr>
              <w:t>R</w:t>
            </w:r>
          </w:p>
        </w:tc>
        <w:tc>
          <w:tcPr>
            <w:tcW w:w="1160" w:type="dxa"/>
            <w:vAlign w:val="center"/>
          </w:tcPr>
          <w:p w14:paraId="0E240197" w14:textId="77777777" w:rsidR="00CF4078" w:rsidRDefault="00000000">
            <w:pPr>
              <w:spacing w:after="0" w:line="259" w:lineRule="auto"/>
            </w:pPr>
            <w:r>
              <w:rPr>
                <w:rFonts w:eastAsia="Calibri"/>
                <w:sz w:val="17"/>
              </w:rPr>
              <w:t>C</w:t>
            </w:r>
          </w:p>
        </w:tc>
        <w:tc>
          <w:tcPr>
            <w:tcW w:w="1180" w:type="dxa"/>
            <w:vAlign w:val="center"/>
          </w:tcPr>
          <w:p w14:paraId="165DAE43" w14:textId="77777777" w:rsidR="00CF4078" w:rsidRDefault="00000000">
            <w:pPr>
              <w:spacing w:after="0" w:line="259" w:lineRule="auto"/>
            </w:pPr>
            <w:r>
              <w:rPr>
                <w:rFonts w:eastAsia="Calibri"/>
                <w:sz w:val="17"/>
              </w:rPr>
              <w:t>R</w:t>
            </w:r>
          </w:p>
        </w:tc>
      </w:tr>
      <w:tr w:rsidR="00CF4078" w14:paraId="085BA3B1" w14:textId="77777777">
        <w:tc>
          <w:tcPr>
            <w:tcW w:w="2380" w:type="dxa"/>
            <w:vAlign w:val="center"/>
          </w:tcPr>
          <w:p w14:paraId="5F749418" w14:textId="77777777" w:rsidR="00CF4078" w:rsidRDefault="00000000">
            <w:pPr>
              <w:spacing w:after="0" w:line="259" w:lineRule="auto"/>
            </w:pPr>
            <w:r>
              <w:rPr>
                <w:rFonts w:eastAsia="Calibri"/>
                <w:sz w:val="17"/>
              </w:rPr>
              <w:t>Canlıya alma</w:t>
            </w:r>
          </w:p>
        </w:tc>
        <w:tc>
          <w:tcPr>
            <w:tcW w:w="1160" w:type="dxa"/>
            <w:vAlign w:val="center"/>
          </w:tcPr>
          <w:p w14:paraId="166241F3" w14:textId="77777777" w:rsidR="00CF4078" w:rsidRDefault="00000000">
            <w:pPr>
              <w:spacing w:after="0" w:line="259" w:lineRule="auto"/>
            </w:pPr>
            <w:r>
              <w:rPr>
                <w:rFonts w:eastAsia="Calibri"/>
                <w:sz w:val="17"/>
              </w:rPr>
              <w:t>A</w:t>
            </w:r>
          </w:p>
        </w:tc>
        <w:tc>
          <w:tcPr>
            <w:tcW w:w="1160" w:type="dxa"/>
            <w:vAlign w:val="center"/>
          </w:tcPr>
          <w:p w14:paraId="5288C9F6" w14:textId="77777777" w:rsidR="00CF4078" w:rsidRDefault="00000000">
            <w:pPr>
              <w:spacing w:after="0" w:line="259" w:lineRule="auto"/>
            </w:pPr>
            <w:r>
              <w:rPr>
                <w:rFonts w:eastAsia="Calibri"/>
                <w:sz w:val="17"/>
              </w:rPr>
              <w:t>C</w:t>
            </w:r>
          </w:p>
        </w:tc>
        <w:tc>
          <w:tcPr>
            <w:tcW w:w="1160" w:type="dxa"/>
            <w:vAlign w:val="center"/>
          </w:tcPr>
          <w:p w14:paraId="64B8D588" w14:textId="77777777" w:rsidR="00CF4078" w:rsidRDefault="00000000">
            <w:pPr>
              <w:spacing w:after="0" w:line="259" w:lineRule="auto"/>
            </w:pPr>
            <w:r>
              <w:rPr>
                <w:rFonts w:eastAsia="Calibri"/>
                <w:sz w:val="17"/>
              </w:rPr>
              <w:t>C</w:t>
            </w:r>
          </w:p>
        </w:tc>
        <w:tc>
          <w:tcPr>
            <w:tcW w:w="1160" w:type="dxa"/>
            <w:vAlign w:val="center"/>
          </w:tcPr>
          <w:p w14:paraId="21E4A337" w14:textId="77777777" w:rsidR="00CF4078" w:rsidRDefault="00000000">
            <w:pPr>
              <w:spacing w:after="0" w:line="259" w:lineRule="auto"/>
            </w:pPr>
            <w:r>
              <w:rPr>
                <w:rFonts w:eastAsia="Calibri"/>
                <w:sz w:val="17"/>
              </w:rPr>
              <w:t>C</w:t>
            </w:r>
          </w:p>
        </w:tc>
        <w:tc>
          <w:tcPr>
            <w:tcW w:w="1160" w:type="dxa"/>
            <w:vAlign w:val="center"/>
          </w:tcPr>
          <w:p w14:paraId="5B564288" w14:textId="77777777" w:rsidR="00CF4078" w:rsidRDefault="00000000">
            <w:pPr>
              <w:spacing w:after="0" w:line="259" w:lineRule="auto"/>
            </w:pPr>
            <w:r>
              <w:rPr>
                <w:rFonts w:eastAsia="Calibri"/>
                <w:sz w:val="17"/>
              </w:rPr>
              <w:t>R</w:t>
            </w:r>
          </w:p>
        </w:tc>
        <w:tc>
          <w:tcPr>
            <w:tcW w:w="1180" w:type="dxa"/>
            <w:vAlign w:val="center"/>
          </w:tcPr>
          <w:p w14:paraId="1743352C" w14:textId="77777777" w:rsidR="00CF4078" w:rsidRDefault="00000000">
            <w:pPr>
              <w:spacing w:after="0" w:line="259" w:lineRule="auto"/>
            </w:pPr>
            <w:r>
              <w:rPr>
                <w:rFonts w:eastAsia="Calibri"/>
                <w:sz w:val="17"/>
              </w:rPr>
              <w:t>I</w:t>
            </w:r>
          </w:p>
        </w:tc>
      </w:tr>
    </w:tbl>
    <w:p w14:paraId="3EA37473" w14:textId="77777777" w:rsidR="00CF4078" w:rsidRDefault="00CF4078">
      <w:pPr>
        <w:spacing w:after="20"/>
      </w:pPr>
    </w:p>
    <w:p w14:paraId="1FB72DA1" w14:textId="77777777" w:rsidR="00CF4078" w:rsidRDefault="00000000">
      <w:pPr>
        <w:rPr>
          <w:rFonts w:eastAsia="Calibri"/>
        </w:rPr>
      </w:pPr>
      <w:r>
        <w:rPr>
          <w:rFonts w:eastAsia="Calibri"/>
        </w:rPr>
        <w:t xml:space="preserve">R: Sorumlu, A: Nihai hesap sahibi, C: </w:t>
      </w:r>
      <w:proofErr w:type="spellStart"/>
      <w:r>
        <w:rPr>
          <w:rFonts w:eastAsia="Calibri"/>
        </w:rPr>
        <w:t>Görüş</w:t>
      </w:r>
      <w:proofErr w:type="spellEnd"/>
      <w:r>
        <w:rPr>
          <w:rFonts w:eastAsia="Calibri"/>
        </w:rPr>
        <w:t xml:space="preserve"> </w:t>
      </w:r>
      <w:proofErr w:type="spellStart"/>
      <w:r>
        <w:rPr>
          <w:rFonts w:eastAsia="Calibri"/>
        </w:rPr>
        <w:t>veren</w:t>
      </w:r>
      <w:proofErr w:type="spellEnd"/>
      <w:r>
        <w:rPr>
          <w:rFonts w:eastAsia="Calibri"/>
        </w:rPr>
        <w:t xml:space="preserve">, I: </w:t>
      </w:r>
      <w:proofErr w:type="spellStart"/>
      <w:r>
        <w:rPr>
          <w:rFonts w:eastAsia="Calibri"/>
        </w:rPr>
        <w:t>Bilgilendirilen</w:t>
      </w:r>
      <w:proofErr w:type="spellEnd"/>
      <w:r>
        <w:rPr>
          <w:rFonts w:eastAsia="Calibri"/>
        </w:rPr>
        <w:t>.</w:t>
      </w:r>
    </w:p>
    <w:p w14:paraId="660EB117" w14:textId="55D5BAD1" w:rsidR="00435675" w:rsidRDefault="00435675">
      <w:r>
        <w:rPr>
          <w:rFonts w:eastAsia="Calibri"/>
        </w:rPr>
        <w:t xml:space="preserve">C: 3e </w:t>
      </w:r>
      <w:proofErr w:type="spellStart"/>
      <w:r>
        <w:rPr>
          <w:rFonts w:eastAsia="Calibri"/>
        </w:rPr>
        <w:t>Danışmanlık</w:t>
      </w:r>
      <w:proofErr w:type="spellEnd"/>
      <w:r>
        <w:rPr>
          <w:rFonts w:eastAsia="Calibri"/>
        </w:rPr>
        <w:t xml:space="preserve"> </w:t>
      </w:r>
      <w:r>
        <w:rPr>
          <w:rFonts w:eastAsia="Calibri"/>
        </w:rPr>
        <w:tab/>
        <w:t xml:space="preserve">Yazılım: 3e </w:t>
      </w:r>
      <w:proofErr w:type="spellStart"/>
      <w:r>
        <w:rPr>
          <w:rFonts w:eastAsia="Calibri"/>
        </w:rPr>
        <w:t>Teknoloji</w:t>
      </w:r>
      <w:proofErr w:type="spellEnd"/>
      <w:r>
        <w:rPr>
          <w:rFonts w:eastAsia="Calibri"/>
        </w:rPr>
        <w:t xml:space="preserve"> </w:t>
      </w:r>
    </w:p>
    <w:p w14:paraId="515E48C3" w14:textId="77777777" w:rsidR="00CF4078" w:rsidRDefault="00000000">
      <w:pPr>
        <w:pStyle w:val="Heading1"/>
      </w:pPr>
      <w:r>
        <w:lastRenderedPageBreak/>
        <w:t>5. Kavramsal Mimari ve Modüller</w:t>
      </w:r>
    </w:p>
    <w:p w14:paraId="291A416D" w14:textId="77777777" w:rsidR="00CF4078" w:rsidRDefault="00000000">
      <w:r>
        <w:rPr>
          <w:noProof/>
        </w:rPr>
        <w:drawing>
          <wp:inline distT="0" distB="0" distL="0" distR="0" wp14:anchorId="0489614D" wp14:editId="25667DD2">
            <wp:extent cx="5897880" cy="3319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wr-system-architecture.png"/>
                    <pic:cNvPicPr/>
                  </pic:nvPicPr>
                  <pic:blipFill>
                    <a:blip r:embed="rId8"/>
                    <a:stretch>
                      <a:fillRect/>
                    </a:stretch>
                  </pic:blipFill>
                  <pic:spPr>
                    <a:xfrm>
                      <a:off x="0" y="0"/>
                      <a:ext cx="5897880" cy="3319169"/>
                    </a:xfrm>
                    <a:prstGeom prst="rect">
                      <a:avLst/>
                    </a:prstGeom>
                  </pic:spPr>
                </pic:pic>
              </a:graphicData>
            </a:graphic>
          </wp:inline>
        </w:drawing>
      </w:r>
    </w:p>
    <w:p w14:paraId="6F4CAB3E" w14:textId="77777777" w:rsidR="00CF4078" w:rsidRDefault="00000000">
      <w:pPr>
        <w:pStyle w:val="Caption"/>
        <w:jc w:val="center"/>
      </w:pPr>
      <w:r>
        <w:rPr>
          <w:rFonts w:eastAsia="Calibri"/>
        </w:rPr>
        <w:t>Şekil 1 - PPWR sisteminin mantıksal mimarisi</w:t>
      </w:r>
    </w:p>
    <w:p w14:paraId="6B524FA6" w14:textId="77777777" w:rsidR="00CF4078" w:rsidRDefault="00000000">
      <w:pPr>
        <w:pStyle w:val="Heading2"/>
      </w:pPr>
      <w:r>
        <w:t>5.1 Modül listesi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900"/>
        <w:gridCol w:w="2400"/>
        <w:gridCol w:w="6060"/>
      </w:tblGrid>
      <w:tr w:rsidR="00CF4078" w14:paraId="5A546B3B" w14:textId="77777777">
        <w:trPr>
          <w:tblHeader/>
        </w:trPr>
        <w:tc>
          <w:tcPr>
            <w:tcW w:w="900" w:type="dxa"/>
            <w:shd w:val="clear" w:color="auto" w:fill="E8EEF5"/>
            <w:tcMar>
              <w:top w:w="80" w:type="dxa"/>
              <w:left w:w="120" w:type="dxa"/>
              <w:bottom w:w="80" w:type="dxa"/>
              <w:right w:w="120" w:type="dxa"/>
            </w:tcMar>
            <w:vAlign w:val="center"/>
          </w:tcPr>
          <w:p w14:paraId="4FC68352" w14:textId="77777777" w:rsidR="00CF4078" w:rsidRDefault="00000000">
            <w:pPr>
              <w:spacing w:after="0" w:line="259" w:lineRule="auto"/>
            </w:pPr>
            <w:r>
              <w:rPr>
                <w:rFonts w:eastAsia="Calibri"/>
                <w:b/>
                <w:color w:val="0B2545"/>
                <w:sz w:val="18"/>
              </w:rPr>
              <w:t>Kod</w:t>
            </w:r>
          </w:p>
        </w:tc>
        <w:tc>
          <w:tcPr>
            <w:tcW w:w="2400" w:type="dxa"/>
            <w:shd w:val="clear" w:color="auto" w:fill="E8EEF5"/>
            <w:tcMar>
              <w:top w:w="80" w:type="dxa"/>
              <w:left w:w="120" w:type="dxa"/>
              <w:bottom w:w="80" w:type="dxa"/>
              <w:right w:w="120" w:type="dxa"/>
            </w:tcMar>
            <w:vAlign w:val="center"/>
          </w:tcPr>
          <w:p w14:paraId="0DA8CFE9" w14:textId="77777777" w:rsidR="00CF4078" w:rsidRDefault="00000000">
            <w:pPr>
              <w:spacing w:after="0" w:line="259" w:lineRule="auto"/>
            </w:pPr>
            <w:r>
              <w:rPr>
                <w:rFonts w:eastAsia="Calibri"/>
                <w:b/>
                <w:color w:val="0B2545"/>
                <w:sz w:val="18"/>
              </w:rPr>
              <w:t>Modül</w:t>
            </w:r>
          </w:p>
        </w:tc>
        <w:tc>
          <w:tcPr>
            <w:tcW w:w="6060" w:type="dxa"/>
            <w:shd w:val="clear" w:color="auto" w:fill="E8EEF5"/>
            <w:tcMar>
              <w:top w:w="80" w:type="dxa"/>
              <w:left w:w="120" w:type="dxa"/>
              <w:bottom w:w="80" w:type="dxa"/>
              <w:right w:w="120" w:type="dxa"/>
            </w:tcMar>
            <w:vAlign w:val="center"/>
          </w:tcPr>
          <w:p w14:paraId="203CDF6F" w14:textId="77777777" w:rsidR="00CF4078" w:rsidRDefault="00000000">
            <w:pPr>
              <w:spacing w:after="0" w:line="259" w:lineRule="auto"/>
            </w:pPr>
            <w:r>
              <w:rPr>
                <w:rFonts w:eastAsia="Calibri"/>
                <w:b/>
                <w:color w:val="0B2545"/>
                <w:sz w:val="18"/>
              </w:rPr>
              <w:t>Sorumluluk</w:t>
            </w:r>
          </w:p>
        </w:tc>
      </w:tr>
      <w:tr w:rsidR="00CF4078" w14:paraId="659D1DB4" w14:textId="77777777">
        <w:tc>
          <w:tcPr>
            <w:tcW w:w="900" w:type="dxa"/>
            <w:vAlign w:val="center"/>
          </w:tcPr>
          <w:p w14:paraId="73A2A254" w14:textId="77777777" w:rsidR="00CF4078" w:rsidRDefault="00000000">
            <w:pPr>
              <w:spacing w:after="0" w:line="259" w:lineRule="auto"/>
            </w:pPr>
            <w:r>
              <w:rPr>
                <w:rFonts w:eastAsia="Calibri"/>
                <w:sz w:val="18"/>
              </w:rPr>
              <w:t>M01</w:t>
            </w:r>
          </w:p>
        </w:tc>
        <w:tc>
          <w:tcPr>
            <w:tcW w:w="2400" w:type="dxa"/>
            <w:vAlign w:val="center"/>
          </w:tcPr>
          <w:p w14:paraId="413A5FEF" w14:textId="77777777" w:rsidR="00CF4078" w:rsidRDefault="00000000">
            <w:pPr>
              <w:spacing w:after="0" w:line="259" w:lineRule="auto"/>
            </w:pPr>
            <w:r>
              <w:rPr>
                <w:rFonts w:eastAsia="Calibri"/>
                <w:sz w:val="18"/>
              </w:rPr>
              <w:t>Kimlik ve Yetki</w:t>
            </w:r>
          </w:p>
        </w:tc>
        <w:tc>
          <w:tcPr>
            <w:tcW w:w="6060" w:type="dxa"/>
            <w:vAlign w:val="center"/>
          </w:tcPr>
          <w:p w14:paraId="777F318E" w14:textId="77777777" w:rsidR="00CF4078" w:rsidRDefault="00000000">
            <w:pPr>
              <w:spacing w:after="0" w:line="259" w:lineRule="auto"/>
            </w:pPr>
            <w:r>
              <w:rPr>
                <w:rFonts w:eastAsia="Calibri"/>
                <w:sz w:val="18"/>
              </w:rPr>
              <w:t>Tenant, kullanıcı, rol, SSO/MFA ve yetkilendirme</w:t>
            </w:r>
          </w:p>
        </w:tc>
      </w:tr>
      <w:tr w:rsidR="00CF4078" w14:paraId="528C4AED" w14:textId="77777777">
        <w:tc>
          <w:tcPr>
            <w:tcW w:w="900" w:type="dxa"/>
            <w:vAlign w:val="center"/>
          </w:tcPr>
          <w:p w14:paraId="57896BD0" w14:textId="77777777" w:rsidR="00CF4078" w:rsidRDefault="00000000">
            <w:pPr>
              <w:spacing w:after="0" w:line="259" w:lineRule="auto"/>
            </w:pPr>
            <w:r>
              <w:rPr>
                <w:rFonts w:eastAsia="Calibri"/>
                <w:sz w:val="18"/>
              </w:rPr>
              <w:t>M02</w:t>
            </w:r>
          </w:p>
        </w:tc>
        <w:tc>
          <w:tcPr>
            <w:tcW w:w="2400" w:type="dxa"/>
            <w:vAlign w:val="center"/>
          </w:tcPr>
          <w:p w14:paraId="4DF9FA35" w14:textId="77777777" w:rsidR="00CF4078" w:rsidRDefault="00000000">
            <w:pPr>
              <w:spacing w:after="0" w:line="259" w:lineRule="auto"/>
            </w:pPr>
            <w:r>
              <w:rPr>
                <w:rFonts w:eastAsia="Calibri"/>
                <w:sz w:val="18"/>
              </w:rPr>
              <w:t>Kurum ve Tedarikçi</w:t>
            </w:r>
          </w:p>
        </w:tc>
        <w:tc>
          <w:tcPr>
            <w:tcW w:w="6060" w:type="dxa"/>
            <w:vAlign w:val="center"/>
          </w:tcPr>
          <w:p w14:paraId="0A008F76" w14:textId="77777777" w:rsidR="00CF4078" w:rsidRDefault="00000000">
            <w:pPr>
              <w:spacing w:after="0" w:line="259" w:lineRule="auto"/>
            </w:pPr>
            <w:r>
              <w:rPr>
                <w:rFonts w:eastAsia="Calibri"/>
                <w:sz w:val="18"/>
              </w:rPr>
              <w:t>Şirket, tesis, bağlantı, kategori, risk ve kişi yönetimi</w:t>
            </w:r>
          </w:p>
        </w:tc>
      </w:tr>
      <w:tr w:rsidR="00CF4078" w14:paraId="78ED32FD" w14:textId="77777777">
        <w:tc>
          <w:tcPr>
            <w:tcW w:w="900" w:type="dxa"/>
            <w:vAlign w:val="center"/>
          </w:tcPr>
          <w:p w14:paraId="6B23549D" w14:textId="77777777" w:rsidR="00CF4078" w:rsidRDefault="00000000">
            <w:pPr>
              <w:spacing w:after="0" w:line="259" w:lineRule="auto"/>
            </w:pPr>
            <w:r>
              <w:rPr>
                <w:rFonts w:eastAsia="Calibri"/>
                <w:sz w:val="18"/>
              </w:rPr>
              <w:t>M03</w:t>
            </w:r>
          </w:p>
        </w:tc>
        <w:tc>
          <w:tcPr>
            <w:tcW w:w="2400" w:type="dxa"/>
            <w:vAlign w:val="center"/>
          </w:tcPr>
          <w:p w14:paraId="4572082A" w14:textId="77777777" w:rsidR="00CF4078" w:rsidRDefault="00000000">
            <w:pPr>
              <w:spacing w:after="0" w:line="259" w:lineRule="auto"/>
            </w:pPr>
            <w:r>
              <w:rPr>
                <w:rFonts w:eastAsia="Calibri"/>
                <w:sz w:val="18"/>
              </w:rPr>
              <w:t>Ürün ve Packaging BOM</w:t>
            </w:r>
          </w:p>
        </w:tc>
        <w:tc>
          <w:tcPr>
            <w:tcW w:w="6060" w:type="dxa"/>
            <w:vAlign w:val="center"/>
          </w:tcPr>
          <w:p w14:paraId="42B01A49" w14:textId="77777777" w:rsidR="00CF4078" w:rsidRDefault="00000000">
            <w:pPr>
              <w:spacing w:after="0" w:line="259" w:lineRule="auto"/>
            </w:pPr>
            <w:r>
              <w:rPr>
                <w:rFonts w:eastAsia="Calibri"/>
                <w:sz w:val="18"/>
              </w:rPr>
              <w:t>Ürün, ambalaj sistemi, bileşen, katman ve malzeme</w:t>
            </w:r>
          </w:p>
        </w:tc>
      </w:tr>
      <w:tr w:rsidR="00CF4078" w14:paraId="5888DA92" w14:textId="77777777">
        <w:tc>
          <w:tcPr>
            <w:tcW w:w="900" w:type="dxa"/>
            <w:vAlign w:val="center"/>
          </w:tcPr>
          <w:p w14:paraId="3ECA1743" w14:textId="77777777" w:rsidR="00CF4078" w:rsidRDefault="00000000">
            <w:pPr>
              <w:spacing w:after="0" w:line="259" w:lineRule="auto"/>
            </w:pPr>
            <w:r>
              <w:rPr>
                <w:rFonts w:eastAsia="Calibri"/>
                <w:sz w:val="18"/>
              </w:rPr>
              <w:t>M04</w:t>
            </w:r>
          </w:p>
        </w:tc>
        <w:tc>
          <w:tcPr>
            <w:tcW w:w="2400" w:type="dxa"/>
            <w:vAlign w:val="center"/>
          </w:tcPr>
          <w:p w14:paraId="69EB28D9" w14:textId="77777777" w:rsidR="00CF4078" w:rsidRDefault="00000000">
            <w:pPr>
              <w:spacing w:after="0" w:line="259" w:lineRule="auto"/>
            </w:pPr>
            <w:r>
              <w:rPr>
                <w:rFonts w:eastAsia="Calibri"/>
                <w:sz w:val="18"/>
              </w:rPr>
              <w:t>Mevzuat Kütüphanesi</w:t>
            </w:r>
          </w:p>
        </w:tc>
        <w:tc>
          <w:tcPr>
            <w:tcW w:w="6060" w:type="dxa"/>
            <w:vAlign w:val="center"/>
          </w:tcPr>
          <w:p w14:paraId="7D8AFFEB" w14:textId="77777777" w:rsidR="00CF4078" w:rsidRDefault="00000000">
            <w:pPr>
              <w:spacing w:after="0" w:line="259" w:lineRule="auto"/>
            </w:pPr>
            <w:r>
              <w:rPr>
                <w:rFonts w:eastAsia="Calibri"/>
                <w:sz w:val="18"/>
              </w:rPr>
              <w:t>Kaynak, madde, tarih, kural, istisna ve kanıt şablonu</w:t>
            </w:r>
          </w:p>
        </w:tc>
      </w:tr>
      <w:tr w:rsidR="00CF4078" w14:paraId="5F2C35E9" w14:textId="77777777">
        <w:tc>
          <w:tcPr>
            <w:tcW w:w="900" w:type="dxa"/>
            <w:vAlign w:val="center"/>
          </w:tcPr>
          <w:p w14:paraId="15360B27" w14:textId="77777777" w:rsidR="00CF4078" w:rsidRDefault="00000000">
            <w:pPr>
              <w:spacing w:after="0" w:line="259" w:lineRule="auto"/>
            </w:pPr>
            <w:r>
              <w:rPr>
                <w:rFonts w:eastAsia="Calibri"/>
                <w:sz w:val="18"/>
              </w:rPr>
              <w:t>M05</w:t>
            </w:r>
          </w:p>
        </w:tc>
        <w:tc>
          <w:tcPr>
            <w:tcW w:w="2400" w:type="dxa"/>
            <w:vAlign w:val="center"/>
          </w:tcPr>
          <w:p w14:paraId="55569129" w14:textId="77777777" w:rsidR="00CF4078" w:rsidRDefault="00000000">
            <w:pPr>
              <w:spacing w:after="0" w:line="259" w:lineRule="auto"/>
            </w:pPr>
            <w:r>
              <w:rPr>
                <w:rFonts w:eastAsia="Calibri"/>
                <w:sz w:val="18"/>
              </w:rPr>
              <w:t>Karar Motoru</w:t>
            </w:r>
          </w:p>
        </w:tc>
        <w:tc>
          <w:tcPr>
            <w:tcW w:w="6060" w:type="dxa"/>
            <w:vAlign w:val="center"/>
          </w:tcPr>
          <w:p w14:paraId="750BC25C" w14:textId="77777777" w:rsidR="00CF4078" w:rsidRDefault="00000000">
            <w:pPr>
              <w:spacing w:after="0" w:line="259" w:lineRule="auto"/>
            </w:pPr>
            <w:r>
              <w:rPr>
                <w:rFonts w:eastAsia="Calibri"/>
                <w:sz w:val="18"/>
              </w:rPr>
              <w:t>Kapsam, kural seçimi, değerlendirme, toplulaştırma ve karar</w:t>
            </w:r>
          </w:p>
        </w:tc>
      </w:tr>
      <w:tr w:rsidR="00CF4078" w14:paraId="29B2EFE0" w14:textId="77777777">
        <w:tc>
          <w:tcPr>
            <w:tcW w:w="900" w:type="dxa"/>
            <w:vAlign w:val="center"/>
          </w:tcPr>
          <w:p w14:paraId="3E1D1A77" w14:textId="77777777" w:rsidR="00CF4078" w:rsidRDefault="00000000">
            <w:pPr>
              <w:spacing w:after="0" w:line="259" w:lineRule="auto"/>
            </w:pPr>
            <w:r>
              <w:rPr>
                <w:rFonts w:eastAsia="Calibri"/>
                <w:sz w:val="18"/>
              </w:rPr>
              <w:t>M06</w:t>
            </w:r>
          </w:p>
        </w:tc>
        <w:tc>
          <w:tcPr>
            <w:tcW w:w="2400" w:type="dxa"/>
            <w:vAlign w:val="center"/>
          </w:tcPr>
          <w:p w14:paraId="7D8D1381" w14:textId="77777777" w:rsidR="00CF4078" w:rsidRDefault="00000000">
            <w:pPr>
              <w:spacing w:after="0" w:line="259" w:lineRule="auto"/>
            </w:pPr>
            <w:r>
              <w:rPr>
                <w:rFonts w:eastAsia="Calibri"/>
                <w:sz w:val="18"/>
              </w:rPr>
              <w:t>Tedarikçi Portalı</w:t>
            </w:r>
          </w:p>
        </w:tc>
        <w:tc>
          <w:tcPr>
            <w:tcW w:w="6060" w:type="dxa"/>
            <w:vAlign w:val="center"/>
          </w:tcPr>
          <w:p w14:paraId="2832389F" w14:textId="77777777" w:rsidR="00CF4078" w:rsidRDefault="00000000">
            <w:pPr>
              <w:spacing w:after="0" w:line="259" w:lineRule="auto"/>
            </w:pPr>
            <w:r>
              <w:rPr>
                <w:rFonts w:eastAsia="Calibri"/>
                <w:sz w:val="18"/>
              </w:rPr>
              <w:t>Davet, anket, dosya, açıklama, görev ve CAPA yanıtı</w:t>
            </w:r>
          </w:p>
        </w:tc>
      </w:tr>
      <w:tr w:rsidR="00CF4078" w14:paraId="20C8DE6C" w14:textId="77777777">
        <w:tc>
          <w:tcPr>
            <w:tcW w:w="900" w:type="dxa"/>
            <w:vAlign w:val="center"/>
          </w:tcPr>
          <w:p w14:paraId="50A91C1F" w14:textId="77777777" w:rsidR="00CF4078" w:rsidRDefault="00000000">
            <w:pPr>
              <w:spacing w:after="0" w:line="259" w:lineRule="auto"/>
            </w:pPr>
            <w:r>
              <w:rPr>
                <w:rFonts w:eastAsia="Calibri"/>
                <w:sz w:val="18"/>
              </w:rPr>
              <w:t>M07</w:t>
            </w:r>
          </w:p>
        </w:tc>
        <w:tc>
          <w:tcPr>
            <w:tcW w:w="2400" w:type="dxa"/>
            <w:vAlign w:val="center"/>
          </w:tcPr>
          <w:p w14:paraId="02A8B080" w14:textId="77777777" w:rsidR="00CF4078" w:rsidRDefault="00000000">
            <w:pPr>
              <w:spacing w:after="0" w:line="259" w:lineRule="auto"/>
            </w:pPr>
            <w:r>
              <w:rPr>
                <w:rFonts w:eastAsia="Calibri"/>
                <w:sz w:val="18"/>
              </w:rPr>
              <w:t>Belge ve Kanıt</w:t>
            </w:r>
          </w:p>
        </w:tc>
        <w:tc>
          <w:tcPr>
            <w:tcW w:w="6060" w:type="dxa"/>
            <w:vAlign w:val="center"/>
          </w:tcPr>
          <w:p w14:paraId="1C87CCCF" w14:textId="77777777" w:rsidR="00CF4078" w:rsidRDefault="00000000">
            <w:pPr>
              <w:spacing w:after="0" w:line="259" w:lineRule="auto"/>
            </w:pPr>
            <w:r>
              <w:rPr>
                <w:rFonts w:eastAsia="Calibri"/>
                <w:sz w:val="18"/>
              </w:rPr>
              <w:t>Belge meta verisi, kapsam, sürüm, geçerlilik ve onay</w:t>
            </w:r>
          </w:p>
        </w:tc>
      </w:tr>
      <w:tr w:rsidR="00CF4078" w14:paraId="282D1728" w14:textId="77777777">
        <w:tc>
          <w:tcPr>
            <w:tcW w:w="900" w:type="dxa"/>
            <w:vAlign w:val="center"/>
          </w:tcPr>
          <w:p w14:paraId="550988B6" w14:textId="77777777" w:rsidR="00CF4078" w:rsidRDefault="00000000">
            <w:pPr>
              <w:spacing w:after="0" w:line="259" w:lineRule="auto"/>
            </w:pPr>
            <w:r>
              <w:rPr>
                <w:rFonts w:eastAsia="Calibri"/>
                <w:sz w:val="18"/>
              </w:rPr>
              <w:t>M08</w:t>
            </w:r>
          </w:p>
        </w:tc>
        <w:tc>
          <w:tcPr>
            <w:tcW w:w="2400" w:type="dxa"/>
            <w:vAlign w:val="center"/>
          </w:tcPr>
          <w:p w14:paraId="69CE7FC9" w14:textId="77777777" w:rsidR="00CF4078" w:rsidRDefault="00000000">
            <w:pPr>
              <w:spacing w:after="0" w:line="259" w:lineRule="auto"/>
            </w:pPr>
            <w:r>
              <w:rPr>
                <w:rFonts w:eastAsia="Calibri"/>
                <w:sz w:val="18"/>
              </w:rPr>
              <w:t>İş Akışı ve CAPA</w:t>
            </w:r>
          </w:p>
        </w:tc>
        <w:tc>
          <w:tcPr>
            <w:tcW w:w="6060" w:type="dxa"/>
            <w:vAlign w:val="center"/>
          </w:tcPr>
          <w:p w14:paraId="320941C6" w14:textId="77777777" w:rsidR="00CF4078" w:rsidRDefault="00000000">
            <w:pPr>
              <w:spacing w:after="0" w:line="259" w:lineRule="auto"/>
            </w:pPr>
            <w:r>
              <w:rPr>
                <w:rFonts w:eastAsia="Calibri"/>
                <w:sz w:val="18"/>
              </w:rPr>
              <w:t>Görev, onay, iade, eskalasyon ve kapanış</w:t>
            </w:r>
          </w:p>
        </w:tc>
      </w:tr>
      <w:tr w:rsidR="00CF4078" w14:paraId="45E88E56" w14:textId="77777777">
        <w:tc>
          <w:tcPr>
            <w:tcW w:w="900" w:type="dxa"/>
            <w:vAlign w:val="center"/>
          </w:tcPr>
          <w:p w14:paraId="64DE2548" w14:textId="77777777" w:rsidR="00CF4078" w:rsidRDefault="00000000">
            <w:pPr>
              <w:spacing w:after="0" w:line="259" w:lineRule="auto"/>
            </w:pPr>
            <w:r>
              <w:rPr>
                <w:rFonts w:eastAsia="Calibri"/>
                <w:sz w:val="18"/>
              </w:rPr>
              <w:t>M09</w:t>
            </w:r>
          </w:p>
        </w:tc>
        <w:tc>
          <w:tcPr>
            <w:tcW w:w="2400" w:type="dxa"/>
            <w:vAlign w:val="center"/>
          </w:tcPr>
          <w:p w14:paraId="39492D7F" w14:textId="77777777" w:rsidR="00CF4078" w:rsidRDefault="00000000">
            <w:pPr>
              <w:spacing w:after="0" w:line="259" w:lineRule="auto"/>
            </w:pPr>
            <w:r>
              <w:rPr>
                <w:rFonts w:eastAsia="Calibri"/>
                <w:sz w:val="18"/>
              </w:rPr>
              <w:t>EPR Ülke Yönetimi</w:t>
            </w:r>
          </w:p>
        </w:tc>
        <w:tc>
          <w:tcPr>
            <w:tcW w:w="6060" w:type="dxa"/>
            <w:vAlign w:val="center"/>
          </w:tcPr>
          <w:p w14:paraId="47634205" w14:textId="77777777" w:rsidR="00CF4078" w:rsidRDefault="00000000">
            <w:pPr>
              <w:spacing w:after="0" w:line="259" w:lineRule="auto"/>
            </w:pPr>
            <w:r>
              <w:rPr>
                <w:rFonts w:eastAsia="Calibri"/>
                <w:sz w:val="18"/>
              </w:rPr>
              <w:t>Kayıt, PRO, beyan, miktar, ücret ve son tarih</w:t>
            </w:r>
          </w:p>
        </w:tc>
      </w:tr>
      <w:tr w:rsidR="00CF4078" w14:paraId="7901B7A7" w14:textId="77777777">
        <w:tc>
          <w:tcPr>
            <w:tcW w:w="900" w:type="dxa"/>
            <w:vAlign w:val="center"/>
          </w:tcPr>
          <w:p w14:paraId="05A94EE4" w14:textId="77777777" w:rsidR="00CF4078" w:rsidRDefault="00000000">
            <w:pPr>
              <w:spacing w:after="0" w:line="259" w:lineRule="auto"/>
            </w:pPr>
            <w:r>
              <w:rPr>
                <w:rFonts w:eastAsia="Calibri"/>
                <w:sz w:val="18"/>
              </w:rPr>
              <w:t>M10</w:t>
            </w:r>
          </w:p>
        </w:tc>
        <w:tc>
          <w:tcPr>
            <w:tcW w:w="2400" w:type="dxa"/>
            <w:vAlign w:val="center"/>
          </w:tcPr>
          <w:p w14:paraId="4B44258B" w14:textId="77777777" w:rsidR="00CF4078" w:rsidRDefault="00000000">
            <w:pPr>
              <w:spacing w:after="0" w:line="259" w:lineRule="auto"/>
            </w:pPr>
            <w:r>
              <w:rPr>
                <w:rFonts w:eastAsia="Calibri"/>
                <w:sz w:val="18"/>
              </w:rPr>
              <w:t>Raporlama</w:t>
            </w:r>
          </w:p>
        </w:tc>
        <w:tc>
          <w:tcPr>
            <w:tcW w:w="6060" w:type="dxa"/>
            <w:vAlign w:val="center"/>
          </w:tcPr>
          <w:p w14:paraId="10611F7D" w14:textId="77777777" w:rsidR="00CF4078" w:rsidRDefault="00000000">
            <w:pPr>
              <w:spacing w:after="0" w:line="259" w:lineRule="auto"/>
            </w:pPr>
            <w:r>
              <w:rPr>
                <w:rFonts w:eastAsia="Calibri"/>
                <w:sz w:val="18"/>
              </w:rPr>
              <w:t>KPI, filtre, denetim paketi ve dışa aktarım</w:t>
            </w:r>
          </w:p>
        </w:tc>
      </w:tr>
      <w:tr w:rsidR="00CF4078" w14:paraId="7BD00F79" w14:textId="77777777">
        <w:tc>
          <w:tcPr>
            <w:tcW w:w="900" w:type="dxa"/>
            <w:vAlign w:val="center"/>
          </w:tcPr>
          <w:p w14:paraId="51EF792E" w14:textId="77777777" w:rsidR="00CF4078" w:rsidRDefault="00000000">
            <w:pPr>
              <w:spacing w:after="0" w:line="259" w:lineRule="auto"/>
            </w:pPr>
            <w:r>
              <w:rPr>
                <w:rFonts w:eastAsia="Calibri"/>
                <w:sz w:val="18"/>
              </w:rPr>
              <w:t>M11</w:t>
            </w:r>
          </w:p>
        </w:tc>
        <w:tc>
          <w:tcPr>
            <w:tcW w:w="2400" w:type="dxa"/>
            <w:vAlign w:val="center"/>
          </w:tcPr>
          <w:p w14:paraId="6B08A8C2" w14:textId="77777777" w:rsidR="00CF4078" w:rsidRDefault="00000000">
            <w:pPr>
              <w:spacing w:after="0" w:line="259" w:lineRule="auto"/>
            </w:pPr>
            <w:r>
              <w:rPr>
                <w:rFonts w:eastAsia="Calibri"/>
                <w:sz w:val="18"/>
              </w:rPr>
              <w:t>Entegrasyon</w:t>
            </w:r>
          </w:p>
        </w:tc>
        <w:tc>
          <w:tcPr>
            <w:tcW w:w="6060" w:type="dxa"/>
            <w:vAlign w:val="center"/>
          </w:tcPr>
          <w:p w14:paraId="463F0C84" w14:textId="77777777" w:rsidR="00CF4078" w:rsidRDefault="00000000">
            <w:pPr>
              <w:spacing w:after="0" w:line="259" w:lineRule="auto"/>
            </w:pPr>
            <w:r>
              <w:rPr>
                <w:rFonts w:eastAsia="Calibri"/>
                <w:sz w:val="18"/>
              </w:rPr>
              <w:t>ERP/PLM/PIM/SSO/e-posta ve API servisleri</w:t>
            </w:r>
          </w:p>
        </w:tc>
      </w:tr>
      <w:tr w:rsidR="00CF4078" w14:paraId="03F56D2B" w14:textId="77777777">
        <w:tc>
          <w:tcPr>
            <w:tcW w:w="900" w:type="dxa"/>
            <w:vAlign w:val="center"/>
          </w:tcPr>
          <w:p w14:paraId="77EE87E5" w14:textId="77777777" w:rsidR="00CF4078" w:rsidRDefault="00000000">
            <w:pPr>
              <w:spacing w:after="0" w:line="259" w:lineRule="auto"/>
            </w:pPr>
            <w:r>
              <w:rPr>
                <w:rFonts w:eastAsia="Calibri"/>
                <w:sz w:val="18"/>
              </w:rPr>
              <w:t>M12</w:t>
            </w:r>
          </w:p>
        </w:tc>
        <w:tc>
          <w:tcPr>
            <w:tcW w:w="2400" w:type="dxa"/>
            <w:vAlign w:val="center"/>
          </w:tcPr>
          <w:p w14:paraId="14E04E9C" w14:textId="77777777" w:rsidR="00CF4078" w:rsidRDefault="00000000">
            <w:pPr>
              <w:spacing w:after="0" w:line="259" w:lineRule="auto"/>
            </w:pPr>
            <w:r>
              <w:rPr>
                <w:rFonts w:eastAsia="Calibri"/>
                <w:sz w:val="18"/>
              </w:rPr>
              <w:t>Sistem Yönetimi</w:t>
            </w:r>
          </w:p>
        </w:tc>
        <w:tc>
          <w:tcPr>
            <w:tcW w:w="6060" w:type="dxa"/>
            <w:vAlign w:val="center"/>
          </w:tcPr>
          <w:p w14:paraId="7C34783B" w14:textId="77777777" w:rsidR="00CF4078" w:rsidRDefault="00000000">
            <w:pPr>
              <w:spacing w:after="0" w:line="259" w:lineRule="auto"/>
            </w:pPr>
            <w:r>
              <w:rPr>
                <w:rFonts w:eastAsia="Calibri"/>
                <w:sz w:val="18"/>
              </w:rPr>
              <w:t>Parametre, sözlük, şablon, log ve iş zamanlayıcı</w:t>
            </w:r>
          </w:p>
        </w:tc>
      </w:tr>
    </w:tbl>
    <w:p w14:paraId="7969B64D" w14:textId="77777777" w:rsidR="00CF4078" w:rsidRDefault="00CF4078">
      <w:pPr>
        <w:spacing w:after="20"/>
      </w:pPr>
    </w:p>
    <w:p w14:paraId="6783A434" w14:textId="77777777" w:rsidR="00CF4078" w:rsidRDefault="00000000">
      <w:pPr>
        <w:pStyle w:val="Heading1"/>
      </w:pPr>
      <w:r>
        <w:t>6. Veri Modeli ve Veri Sözlüğü</w:t>
      </w:r>
    </w:p>
    <w:p w14:paraId="403F3F06" w14:textId="77777777" w:rsidR="00CF4078" w:rsidRDefault="00000000">
      <w:pPr>
        <w:pStyle w:val="Heading2"/>
      </w:pPr>
      <w:r>
        <w:t>6.1 Temel veri modelleme ilkeleri</w:t>
      </w:r>
    </w:p>
    <w:p w14:paraId="5561A4BE" w14:textId="77777777" w:rsidR="00CF4078" w:rsidRDefault="00000000" w:rsidP="00435675">
      <w:pPr>
        <w:pStyle w:val="ListBullet"/>
        <w:keepLines/>
        <w:numPr>
          <w:ilvl w:val="0"/>
          <w:numId w:val="6"/>
        </w:numPr>
      </w:pPr>
      <w:r w:rsidRPr="00435675">
        <w:rPr>
          <w:rFonts w:eastAsia="Calibri"/>
        </w:rPr>
        <w:t>Ürün ile ambalaj birbirinden ayrı varlıklar olarak tutulacaktır.</w:t>
      </w:r>
    </w:p>
    <w:p w14:paraId="1DF9E584" w14:textId="77777777" w:rsidR="00CF4078" w:rsidRDefault="00000000">
      <w:pPr>
        <w:pStyle w:val="ListBullet"/>
        <w:keepLines/>
      </w:pPr>
      <w:r>
        <w:rPr>
          <w:rFonts w:eastAsia="Calibri"/>
        </w:rPr>
        <w:lastRenderedPageBreak/>
        <w:t>Bir ambalaj sistemi birden fazla üründe kullanılabilecek ve ürün ilişkisi PackagingAssignment üzerinden kurulacaktır.</w:t>
      </w:r>
    </w:p>
    <w:p w14:paraId="16E6C04A" w14:textId="77777777" w:rsidR="00CF4078" w:rsidRDefault="00000000">
      <w:pPr>
        <w:pStyle w:val="ListBullet"/>
        <w:keepLines/>
      </w:pPr>
      <w:r>
        <w:rPr>
          <w:rFonts w:eastAsia="Calibri"/>
        </w:rPr>
        <w:t>Ambalaj sistemi; birincil, ikincil, gruplama, taşıma, e-ticaret veya hizmet ambalajı gibi türler taşıyacaktır.</w:t>
      </w:r>
    </w:p>
    <w:p w14:paraId="2D6B875D" w14:textId="77777777" w:rsidR="00CF4078" w:rsidRDefault="00000000">
      <w:pPr>
        <w:pStyle w:val="ListBullet"/>
        <w:keepLines/>
      </w:pPr>
      <w:r>
        <w:rPr>
          <w:rFonts w:eastAsia="Calibri"/>
        </w:rPr>
        <w:t>Her ambalaj bileşeni malzeme katmanlarına ayrılabilecektir; kompozit yapılarda katman ağırlığı veya oranı tutulacaktır.</w:t>
      </w:r>
    </w:p>
    <w:p w14:paraId="1134C245" w14:textId="77777777" w:rsidR="00CF4078" w:rsidRDefault="00000000">
      <w:pPr>
        <w:pStyle w:val="ListBullet"/>
        <w:keepLines/>
      </w:pPr>
      <w:r>
        <w:rPr>
          <w:rFonts w:eastAsia="Calibri"/>
        </w:rPr>
        <w:t>Değişiklikler mevcut kaydı ezmeyecek; yeni PackagingVersion oluşturacaktır.</w:t>
      </w:r>
    </w:p>
    <w:p w14:paraId="300D8F7C" w14:textId="77777777" w:rsidR="00CF4078" w:rsidRDefault="00000000">
      <w:pPr>
        <w:pStyle w:val="ListBullet"/>
        <w:keepLines/>
      </w:pPr>
      <w:r>
        <w:rPr>
          <w:rFonts w:eastAsia="Calibri"/>
        </w:rPr>
        <w:t>Belge yalnızca tedarikçiye değil, belge kapsamındaki tesis, ambalaj, bileşen, malzeme veya ürünlere bağlanacaktır.</w:t>
      </w:r>
    </w:p>
    <w:p w14:paraId="1346474A" w14:textId="77777777" w:rsidR="00CF4078" w:rsidRDefault="00000000">
      <w:pPr>
        <w:pStyle w:val="ListBullet"/>
        <w:keepLines/>
      </w:pPr>
      <w:r>
        <w:rPr>
          <w:rFonts w:eastAsia="Calibri"/>
        </w:rPr>
        <w:t>Karar, değerlendirmede kullanılan tüm sürümlerin kimliklerini DecisionSnapshot içinde donduracaktır.</w:t>
      </w:r>
    </w:p>
    <w:p w14:paraId="0A29A10D" w14:textId="77777777" w:rsidR="00CF4078" w:rsidRDefault="00000000">
      <w:pPr>
        <w:pStyle w:val="Heading2"/>
      </w:pPr>
      <w:r>
        <w:t>6.2 Ana varlıklar</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900"/>
        <w:gridCol w:w="4100"/>
        <w:gridCol w:w="3360"/>
      </w:tblGrid>
      <w:tr w:rsidR="00CF4078" w14:paraId="2AE56051" w14:textId="77777777">
        <w:trPr>
          <w:tblHeader/>
        </w:trPr>
        <w:tc>
          <w:tcPr>
            <w:tcW w:w="1900" w:type="dxa"/>
            <w:shd w:val="clear" w:color="auto" w:fill="E8EEF5"/>
            <w:tcMar>
              <w:top w:w="80" w:type="dxa"/>
              <w:left w:w="120" w:type="dxa"/>
              <w:bottom w:w="80" w:type="dxa"/>
              <w:right w:w="120" w:type="dxa"/>
            </w:tcMar>
            <w:vAlign w:val="center"/>
          </w:tcPr>
          <w:p w14:paraId="7A1427EA" w14:textId="77777777" w:rsidR="00CF4078" w:rsidRDefault="00000000">
            <w:pPr>
              <w:spacing w:after="0" w:line="259" w:lineRule="auto"/>
            </w:pPr>
            <w:r>
              <w:rPr>
                <w:rFonts w:eastAsia="Calibri"/>
                <w:b/>
                <w:color w:val="0B2545"/>
                <w:sz w:val="18"/>
              </w:rPr>
              <w:t>Varlık</w:t>
            </w:r>
          </w:p>
        </w:tc>
        <w:tc>
          <w:tcPr>
            <w:tcW w:w="4100" w:type="dxa"/>
            <w:shd w:val="clear" w:color="auto" w:fill="E8EEF5"/>
            <w:tcMar>
              <w:top w:w="80" w:type="dxa"/>
              <w:left w:w="120" w:type="dxa"/>
              <w:bottom w:w="80" w:type="dxa"/>
              <w:right w:w="120" w:type="dxa"/>
            </w:tcMar>
            <w:vAlign w:val="center"/>
          </w:tcPr>
          <w:p w14:paraId="724C450D" w14:textId="77777777" w:rsidR="00CF4078" w:rsidRDefault="00000000">
            <w:pPr>
              <w:spacing w:after="0" w:line="259" w:lineRule="auto"/>
            </w:pPr>
            <w:r>
              <w:rPr>
                <w:rFonts w:eastAsia="Calibri"/>
                <w:b/>
                <w:color w:val="0B2545"/>
                <w:sz w:val="18"/>
              </w:rPr>
              <w:t>Örnek Alanlar</w:t>
            </w:r>
          </w:p>
        </w:tc>
        <w:tc>
          <w:tcPr>
            <w:tcW w:w="3360" w:type="dxa"/>
            <w:shd w:val="clear" w:color="auto" w:fill="E8EEF5"/>
            <w:tcMar>
              <w:top w:w="80" w:type="dxa"/>
              <w:left w:w="120" w:type="dxa"/>
              <w:bottom w:w="80" w:type="dxa"/>
              <w:right w:w="120" w:type="dxa"/>
            </w:tcMar>
            <w:vAlign w:val="center"/>
          </w:tcPr>
          <w:p w14:paraId="7301E61A" w14:textId="77777777" w:rsidR="00CF4078" w:rsidRDefault="00000000">
            <w:pPr>
              <w:spacing w:after="0" w:line="259" w:lineRule="auto"/>
            </w:pPr>
            <w:r>
              <w:rPr>
                <w:rFonts w:eastAsia="Calibri"/>
                <w:b/>
                <w:color w:val="0B2545"/>
                <w:sz w:val="18"/>
              </w:rPr>
              <w:t>Amaç</w:t>
            </w:r>
          </w:p>
        </w:tc>
      </w:tr>
      <w:tr w:rsidR="00CF4078" w14:paraId="2422C63A" w14:textId="77777777">
        <w:tc>
          <w:tcPr>
            <w:tcW w:w="1900" w:type="dxa"/>
            <w:vAlign w:val="center"/>
          </w:tcPr>
          <w:p w14:paraId="3CACDA6B" w14:textId="77777777" w:rsidR="00CF4078" w:rsidRDefault="00000000">
            <w:pPr>
              <w:spacing w:after="0" w:line="259" w:lineRule="auto"/>
            </w:pPr>
            <w:r>
              <w:rPr>
                <w:rFonts w:eastAsia="Calibri"/>
                <w:sz w:val="16"/>
              </w:rPr>
              <w:t>Tenant</w:t>
            </w:r>
          </w:p>
        </w:tc>
        <w:tc>
          <w:tcPr>
            <w:tcW w:w="4100" w:type="dxa"/>
            <w:vAlign w:val="center"/>
          </w:tcPr>
          <w:p w14:paraId="4E44104A" w14:textId="77777777" w:rsidR="00CF4078" w:rsidRDefault="00000000">
            <w:pPr>
              <w:spacing w:after="0" w:line="259" w:lineRule="auto"/>
            </w:pPr>
            <w:r>
              <w:rPr>
                <w:rFonts w:eastAsia="Calibri"/>
                <w:sz w:val="16"/>
              </w:rPr>
              <w:t>tenant_id, name, locale, timezone, status</w:t>
            </w:r>
          </w:p>
        </w:tc>
        <w:tc>
          <w:tcPr>
            <w:tcW w:w="3360" w:type="dxa"/>
            <w:vAlign w:val="center"/>
          </w:tcPr>
          <w:p w14:paraId="2431C36C" w14:textId="77777777" w:rsidR="00CF4078" w:rsidRDefault="00000000">
            <w:pPr>
              <w:spacing w:after="0" w:line="259" w:lineRule="auto"/>
            </w:pPr>
            <w:r>
              <w:rPr>
                <w:rFonts w:eastAsia="Calibri"/>
                <w:sz w:val="16"/>
              </w:rPr>
              <w:t>Müşteri izolasyonunun kök varlığı</w:t>
            </w:r>
          </w:p>
        </w:tc>
      </w:tr>
      <w:tr w:rsidR="00CF4078" w14:paraId="0E12A4E9" w14:textId="77777777">
        <w:tc>
          <w:tcPr>
            <w:tcW w:w="1900" w:type="dxa"/>
            <w:vAlign w:val="center"/>
          </w:tcPr>
          <w:p w14:paraId="651B5731" w14:textId="77777777" w:rsidR="00CF4078" w:rsidRDefault="00000000">
            <w:pPr>
              <w:spacing w:after="0" w:line="259" w:lineRule="auto"/>
            </w:pPr>
            <w:r>
              <w:rPr>
                <w:rFonts w:eastAsia="Calibri"/>
                <w:sz w:val="16"/>
              </w:rPr>
              <w:t>Organisation</w:t>
            </w:r>
          </w:p>
        </w:tc>
        <w:tc>
          <w:tcPr>
            <w:tcW w:w="4100" w:type="dxa"/>
            <w:vAlign w:val="center"/>
          </w:tcPr>
          <w:p w14:paraId="64ECCE83" w14:textId="77777777" w:rsidR="00CF4078" w:rsidRDefault="00000000">
            <w:pPr>
              <w:spacing w:after="0" w:line="259" w:lineRule="auto"/>
            </w:pPr>
            <w:r>
              <w:rPr>
                <w:rFonts w:eastAsia="Calibri"/>
                <w:sz w:val="16"/>
              </w:rPr>
              <w:t>organisation_id, type, legal_name, country</w:t>
            </w:r>
          </w:p>
        </w:tc>
        <w:tc>
          <w:tcPr>
            <w:tcW w:w="3360" w:type="dxa"/>
            <w:vAlign w:val="center"/>
          </w:tcPr>
          <w:p w14:paraId="6BBB5E04" w14:textId="77777777" w:rsidR="00CF4078" w:rsidRDefault="00000000">
            <w:pPr>
              <w:spacing w:after="0" w:line="259" w:lineRule="auto"/>
            </w:pPr>
            <w:r>
              <w:rPr>
                <w:rFonts w:eastAsia="Calibri"/>
                <w:sz w:val="16"/>
              </w:rPr>
              <w:t>Kurum, tedarikçi, laboratuvar veya PRO</w:t>
            </w:r>
          </w:p>
        </w:tc>
      </w:tr>
      <w:tr w:rsidR="00CF4078" w14:paraId="7A116844" w14:textId="77777777">
        <w:tc>
          <w:tcPr>
            <w:tcW w:w="1900" w:type="dxa"/>
            <w:vAlign w:val="center"/>
          </w:tcPr>
          <w:p w14:paraId="7C4D3005" w14:textId="77777777" w:rsidR="00CF4078" w:rsidRDefault="00000000">
            <w:pPr>
              <w:spacing w:after="0" w:line="259" w:lineRule="auto"/>
            </w:pPr>
            <w:r>
              <w:rPr>
                <w:rFonts w:eastAsia="Calibri"/>
                <w:sz w:val="16"/>
              </w:rPr>
              <w:t>Site</w:t>
            </w:r>
          </w:p>
        </w:tc>
        <w:tc>
          <w:tcPr>
            <w:tcW w:w="4100" w:type="dxa"/>
            <w:vAlign w:val="center"/>
          </w:tcPr>
          <w:p w14:paraId="3838248E" w14:textId="77777777" w:rsidR="00CF4078" w:rsidRDefault="00000000">
            <w:pPr>
              <w:spacing w:after="0" w:line="259" w:lineRule="auto"/>
            </w:pPr>
            <w:r>
              <w:rPr>
                <w:rFonts w:eastAsia="Calibri"/>
                <w:sz w:val="16"/>
              </w:rPr>
              <w:t>site_id, organisation_id, address, country</w:t>
            </w:r>
          </w:p>
        </w:tc>
        <w:tc>
          <w:tcPr>
            <w:tcW w:w="3360" w:type="dxa"/>
            <w:vAlign w:val="center"/>
          </w:tcPr>
          <w:p w14:paraId="5CDF356C" w14:textId="77777777" w:rsidR="00CF4078" w:rsidRDefault="00000000">
            <w:pPr>
              <w:spacing w:after="0" w:line="259" w:lineRule="auto"/>
            </w:pPr>
            <w:r>
              <w:rPr>
                <w:rFonts w:eastAsia="Calibri"/>
                <w:sz w:val="16"/>
              </w:rPr>
              <w:t>Üretim veya operasyon tesisi</w:t>
            </w:r>
          </w:p>
        </w:tc>
      </w:tr>
      <w:tr w:rsidR="00CF4078" w14:paraId="2E98E0CF" w14:textId="77777777">
        <w:tc>
          <w:tcPr>
            <w:tcW w:w="1900" w:type="dxa"/>
            <w:vAlign w:val="center"/>
          </w:tcPr>
          <w:p w14:paraId="08D9F876" w14:textId="77777777" w:rsidR="00CF4078" w:rsidRDefault="00000000">
            <w:pPr>
              <w:spacing w:after="0" w:line="259" w:lineRule="auto"/>
            </w:pPr>
            <w:r>
              <w:rPr>
                <w:rFonts w:eastAsia="Calibri"/>
                <w:sz w:val="16"/>
              </w:rPr>
              <w:t>User</w:t>
            </w:r>
          </w:p>
        </w:tc>
        <w:tc>
          <w:tcPr>
            <w:tcW w:w="4100" w:type="dxa"/>
            <w:vAlign w:val="center"/>
          </w:tcPr>
          <w:p w14:paraId="2D1D6ECE" w14:textId="77777777" w:rsidR="00CF4078" w:rsidRDefault="00000000">
            <w:pPr>
              <w:spacing w:after="0" w:line="259" w:lineRule="auto"/>
            </w:pPr>
            <w:r>
              <w:rPr>
                <w:rFonts w:eastAsia="Calibri"/>
                <w:sz w:val="16"/>
              </w:rPr>
              <w:t>user_id, organisation_id, roles, status</w:t>
            </w:r>
          </w:p>
        </w:tc>
        <w:tc>
          <w:tcPr>
            <w:tcW w:w="3360" w:type="dxa"/>
            <w:vAlign w:val="center"/>
          </w:tcPr>
          <w:p w14:paraId="5D30A78E" w14:textId="77777777" w:rsidR="00CF4078" w:rsidRDefault="00000000">
            <w:pPr>
              <w:spacing w:after="0" w:line="259" w:lineRule="auto"/>
            </w:pPr>
            <w:r>
              <w:rPr>
                <w:rFonts w:eastAsia="Calibri"/>
                <w:sz w:val="16"/>
              </w:rPr>
              <w:t>İç veya dış kullanıcı</w:t>
            </w:r>
          </w:p>
        </w:tc>
      </w:tr>
      <w:tr w:rsidR="00CF4078" w14:paraId="2C57E30E" w14:textId="77777777">
        <w:tc>
          <w:tcPr>
            <w:tcW w:w="1900" w:type="dxa"/>
            <w:vAlign w:val="center"/>
          </w:tcPr>
          <w:p w14:paraId="39F52018" w14:textId="77777777" w:rsidR="00CF4078" w:rsidRDefault="00000000">
            <w:pPr>
              <w:spacing w:after="0" w:line="259" w:lineRule="auto"/>
            </w:pPr>
            <w:r>
              <w:rPr>
                <w:rFonts w:eastAsia="Calibri"/>
                <w:sz w:val="16"/>
              </w:rPr>
              <w:t>SupplierRelation</w:t>
            </w:r>
          </w:p>
        </w:tc>
        <w:tc>
          <w:tcPr>
            <w:tcW w:w="4100" w:type="dxa"/>
            <w:vAlign w:val="center"/>
          </w:tcPr>
          <w:p w14:paraId="0BDD09B8" w14:textId="77777777" w:rsidR="00CF4078" w:rsidRDefault="00000000">
            <w:pPr>
              <w:spacing w:after="0" w:line="259" w:lineRule="auto"/>
            </w:pPr>
            <w:r>
              <w:rPr>
                <w:rFonts w:eastAsia="Calibri"/>
                <w:sz w:val="16"/>
              </w:rPr>
              <w:t>buyer_id, supplier_id, category, owner</w:t>
            </w:r>
          </w:p>
        </w:tc>
        <w:tc>
          <w:tcPr>
            <w:tcW w:w="3360" w:type="dxa"/>
            <w:vAlign w:val="center"/>
          </w:tcPr>
          <w:p w14:paraId="39CA98E2" w14:textId="77777777" w:rsidR="00CF4078" w:rsidRDefault="00000000">
            <w:pPr>
              <w:spacing w:after="0" w:line="259" w:lineRule="auto"/>
            </w:pPr>
            <w:r>
              <w:rPr>
                <w:rFonts w:eastAsia="Calibri"/>
                <w:sz w:val="16"/>
              </w:rPr>
              <w:t>Tedarikçi iş ilişkisi</w:t>
            </w:r>
          </w:p>
        </w:tc>
      </w:tr>
      <w:tr w:rsidR="00CF4078" w14:paraId="503875FC" w14:textId="77777777">
        <w:tc>
          <w:tcPr>
            <w:tcW w:w="1900" w:type="dxa"/>
            <w:vAlign w:val="center"/>
          </w:tcPr>
          <w:p w14:paraId="42AE5878" w14:textId="77777777" w:rsidR="00CF4078" w:rsidRDefault="00000000">
            <w:pPr>
              <w:spacing w:after="0" w:line="259" w:lineRule="auto"/>
            </w:pPr>
            <w:r>
              <w:rPr>
                <w:rFonts w:eastAsia="Calibri"/>
                <w:sz w:val="16"/>
              </w:rPr>
              <w:t>Product</w:t>
            </w:r>
          </w:p>
        </w:tc>
        <w:tc>
          <w:tcPr>
            <w:tcW w:w="4100" w:type="dxa"/>
            <w:vAlign w:val="center"/>
          </w:tcPr>
          <w:p w14:paraId="3584B8E7" w14:textId="77777777" w:rsidR="00CF4078" w:rsidRDefault="00000000">
            <w:pPr>
              <w:spacing w:after="0" w:line="259" w:lineRule="auto"/>
            </w:pPr>
            <w:r>
              <w:rPr>
                <w:rFonts w:eastAsia="Calibri"/>
                <w:sz w:val="16"/>
              </w:rPr>
              <w:t>product_id, sku, name, brand, category</w:t>
            </w:r>
          </w:p>
        </w:tc>
        <w:tc>
          <w:tcPr>
            <w:tcW w:w="3360" w:type="dxa"/>
            <w:vAlign w:val="center"/>
          </w:tcPr>
          <w:p w14:paraId="3FB6506F" w14:textId="77777777" w:rsidR="00CF4078" w:rsidRDefault="00000000">
            <w:pPr>
              <w:spacing w:after="0" w:line="259" w:lineRule="auto"/>
            </w:pPr>
            <w:r>
              <w:rPr>
                <w:rFonts w:eastAsia="Calibri"/>
                <w:sz w:val="16"/>
              </w:rPr>
              <w:t>Satışa sunulan ürün</w:t>
            </w:r>
          </w:p>
        </w:tc>
      </w:tr>
      <w:tr w:rsidR="00CF4078" w14:paraId="3F2A9DC4" w14:textId="77777777">
        <w:tc>
          <w:tcPr>
            <w:tcW w:w="1900" w:type="dxa"/>
            <w:vAlign w:val="center"/>
          </w:tcPr>
          <w:p w14:paraId="21131F36" w14:textId="77777777" w:rsidR="00CF4078" w:rsidRDefault="00000000">
            <w:pPr>
              <w:spacing w:after="0" w:line="259" w:lineRule="auto"/>
            </w:pPr>
            <w:r>
              <w:rPr>
                <w:rFonts w:eastAsia="Calibri"/>
                <w:sz w:val="16"/>
              </w:rPr>
              <w:t>PackagingSystem</w:t>
            </w:r>
          </w:p>
        </w:tc>
        <w:tc>
          <w:tcPr>
            <w:tcW w:w="4100" w:type="dxa"/>
            <w:vAlign w:val="center"/>
          </w:tcPr>
          <w:p w14:paraId="75A12C36" w14:textId="77777777" w:rsidR="00CF4078" w:rsidRDefault="00000000">
            <w:pPr>
              <w:spacing w:after="0" w:line="259" w:lineRule="auto"/>
            </w:pPr>
            <w:r>
              <w:rPr>
                <w:rFonts w:eastAsia="Calibri"/>
                <w:sz w:val="16"/>
              </w:rPr>
              <w:t>packaging_id, code, type, reusable</w:t>
            </w:r>
          </w:p>
        </w:tc>
        <w:tc>
          <w:tcPr>
            <w:tcW w:w="3360" w:type="dxa"/>
            <w:vAlign w:val="center"/>
          </w:tcPr>
          <w:p w14:paraId="432A0C67" w14:textId="77777777" w:rsidR="00CF4078" w:rsidRDefault="00000000">
            <w:pPr>
              <w:spacing w:after="0" w:line="259" w:lineRule="auto"/>
            </w:pPr>
            <w:r>
              <w:rPr>
                <w:rFonts w:eastAsia="Calibri"/>
                <w:sz w:val="16"/>
              </w:rPr>
              <w:t>Ambalaj ailesinin ana kaydı</w:t>
            </w:r>
          </w:p>
        </w:tc>
      </w:tr>
      <w:tr w:rsidR="00CF4078" w14:paraId="3D0EA6AE" w14:textId="77777777">
        <w:tc>
          <w:tcPr>
            <w:tcW w:w="1900" w:type="dxa"/>
            <w:vAlign w:val="center"/>
          </w:tcPr>
          <w:p w14:paraId="60F33394" w14:textId="77777777" w:rsidR="00CF4078" w:rsidRDefault="00000000">
            <w:pPr>
              <w:spacing w:after="0" w:line="259" w:lineRule="auto"/>
            </w:pPr>
            <w:r>
              <w:rPr>
                <w:rFonts w:eastAsia="Calibri"/>
                <w:sz w:val="16"/>
              </w:rPr>
              <w:t>PackagingVersion</w:t>
            </w:r>
          </w:p>
        </w:tc>
        <w:tc>
          <w:tcPr>
            <w:tcW w:w="4100" w:type="dxa"/>
            <w:vAlign w:val="center"/>
          </w:tcPr>
          <w:p w14:paraId="6D0EAAA0" w14:textId="77777777" w:rsidR="00CF4078" w:rsidRDefault="00000000">
            <w:pPr>
              <w:spacing w:after="0" w:line="259" w:lineRule="auto"/>
            </w:pPr>
            <w:r>
              <w:rPr>
                <w:rFonts w:eastAsia="Calibri"/>
                <w:sz w:val="16"/>
              </w:rPr>
              <w:t>version_id, packaging_id, valid_from, status</w:t>
            </w:r>
          </w:p>
        </w:tc>
        <w:tc>
          <w:tcPr>
            <w:tcW w:w="3360" w:type="dxa"/>
            <w:vAlign w:val="center"/>
          </w:tcPr>
          <w:p w14:paraId="66B4B19C" w14:textId="77777777" w:rsidR="00CF4078" w:rsidRDefault="00000000">
            <w:pPr>
              <w:spacing w:after="0" w:line="259" w:lineRule="auto"/>
            </w:pPr>
            <w:r>
              <w:rPr>
                <w:rFonts w:eastAsia="Calibri"/>
                <w:sz w:val="16"/>
              </w:rPr>
              <w:t>Değişmez ambalaj sürümü</w:t>
            </w:r>
          </w:p>
        </w:tc>
      </w:tr>
      <w:tr w:rsidR="00CF4078" w14:paraId="10F77F06" w14:textId="77777777">
        <w:tc>
          <w:tcPr>
            <w:tcW w:w="1900" w:type="dxa"/>
            <w:vAlign w:val="center"/>
          </w:tcPr>
          <w:p w14:paraId="761D4876" w14:textId="77777777" w:rsidR="00CF4078" w:rsidRDefault="00000000">
            <w:pPr>
              <w:spacing w:after="0" w:line="259" w:lineRule="auto"/>
            </w:pPr>
            <w:r>
              <w:rPr>
                <w:rFonts w:eastAsia="Calibri"/>
                <w:sz w:val="16"/>
              </w:rPr>
              <w:t>PackagingComponent</w:t>
            </w:r>
          </w:p>
        </w:tc>
        <w:tc>
          <w:tcPr>
            <w:tcW w:w="4100" w:type="dxa"/>
            <w:vAlign w:val="center"/>
          </w:tcPr>
          <w:p w14:paraId="5C71BC3E" w14:textId="77777777" w:rsidR="00CF4078" w:rsidRDefault="00000000">
            <w:pPr>
              <w:spacing w:after="0" w:line="259" w:lineRule="auto"/>
            </w:pPr>
            <w:r>
              <w:rPr>
                <w:rFonts w:eastAsia="Calibri"/>
                <w:sz w:val="16"/>
              </w:rPr>
              <w:t>component_id, version_id, function, mass_g</w:t>
            </w:r>
          </w:p>
        </w:tc>
        <w:tc>
          <w:tcPr>
            <w:tcW w:w="3360" w:type="dxa"/>
            <w:vAlign w:val="center"/>
          </w:tcPr>
          <w:p w14:paraId="124F8D96" w14:textId="77777777" w:rsidR="00CF4078" w:rsidRDefault="00000000">
            <w:pPr>
              <w:spacing w:after="0" w:line="259" w:lineRule="auto"/>
            </w:pPr>
            <w:r>
              <w:rPr>
                <w:rFonts w:eastAsia="Calibri"/>
                <w:sz w:val="16"/>
              </w:rPr>
              <w:t>Kapak, şişe, etiket, palet gibi bileşen</w:t>
            </w:r>
          </w:p>
        </w:tc>
      </w:tr>
      <w:tr w:rsidR="00CF4078" w14:paraId="6F6B4B9D" w14:textId="77777777">
        <w:tc>
          <w:tcPr>
            <w:tcW w:w="1900" w:type="dxa"/>
            <w:vAlign w:val="center"/>
          </w:tcPr>
          <w:p w14:paraId="01D0C042" w14:textId="77777777" w:rsidR="00CF4078" w:rsidRDefault="00000000">
            <w:pPr>
              <w:spacing w:after="0" w:line="259" w:lineRule="auto"/>
            </w:pPr>
            <w:r>
              <w:rPr>
                <w:rFonts w:eastAsia="Calibri"/>
                <w:sz w:val="16"/>
              </w:rPr>
              <w:t>MaterialLayer</w:t>
            </w:r>
          </w:p>
        </w:tc>
        <w:tc>
          <w:tcPr>
            <w:tcW w:w="4100" w:type="dxa"/>
            <w:vAlign w:val="center"/>
          </w:tcPr>
          <w:p w14:paraId="406C447F" w14:textId="77777777" w:rsidR="00CF4078" w:rsidRDefault="00000000">
            <w:pPr>
              <w:spacing w:after="0" w:line="259" w:lineRule="auto"/>
            </w:pPr>
            <w:r>
              <w:rPr>
                <w:rFonts w:eastAsia="Calibri"/>
                <w:sz w:val="16"/>
              </w:rPr>
              <w:t>layer_id, component_id, material, polymer, mass_g</w:t>
            </w:r>
          </w:p>
        </w:tc>
        <w:tc>
          <w:tcPr>
            <w:tcW w:w="3360" w:type="dxa"/>
            <w:vAlign w:val="center"/>
          </w:tcPr>
          <w:p w14:paraId="148C8F8A" w14:textId="77777777" w:rsidR="00CF4078" w:rsidRDefault="00000000">
            <w:pPr>
              <w:spacing w:after="0" w:line="259" w:lineRule="auto"/>
            </w:pPr>
            <w:r>
              <w:rPr>
                <w:rFonts w:eastAsia="Calibri"/>
                <w:sz w:val="16"/>
              </w:rPr>
              <w:t>Katman ve malzeme bileşimi</w:t>
            </w:r>
          </w:p>
        </w:tc>
      </w:tr>
      <w:tr w:rsidR="00CF4078" w14:paraId="08A71C8E" w14:textId="77777777">
        <w:tc>
          <w:tcPr>
            <w:tcW w:w="1900" w:type="dxa"/>
            <w:vAlign w:val="center"/>
          </w:tcPr>
          <w:p w14:paraId="0240C5DE" w14:textId="77777777" w:rsidR="00CF4078" w:rsidRDefault="00000000">
            <w:pPr>
              <w:spacing w:after="0" w:line="259" w:lineRule="auto"/>
            </w:pPr>
            <w:r>
              <w:rPr>
                <w:rFonts w:eastAsia="Calibri"/>
                <w:sz w:val="16"/>
              </w:rPr>
              <w:t>PackagingAssignment</w:t>
            </w:r>
          </w:p>
        </w:tc>
        <w:tc>
          <w:tcPr>
            <w:tcW w:w="4100" w:type="dxa"/>
            <w:vAlign w:val="center"/>
          </w:tcPr>
          <w:p w14:paraId="09F384A2" w14:textId="77777777" w:rsidR="00CF4078" w:rsidRDefault="00000000">
            <w:pPr>
              <w:spacing w:after="0" w:line="259" w:lineRule="auto"/>
            </w:pPr>
            <w:r>
              <w:rPr>
                <w:rFonts w:eastAsia="Calibri"/>
                <w:sz w:val="16"/>
              </w:rPr>
              <w:t>product_id, packaging_version_id, quantity</w:t>
            </w:r>
          </w:p>
        </w:tc>
        <w:tc>
          <w:tcPr>
            <w:tcW w:w="3360" w:type="dxa"/>
            <w:vAlign w:val="center"/>
          </w:tcPr>
          <w:p w14:paraId="5E33EA0F" w14:textId="77777777" w:rsidR="00CF4078" w:rsidRDefault="00000000">
            <w:pPr>
              <w:spacing w:after="0" w:line="259" w:lineRule="auto"/>
            </w:pPr>
            <w:r>
              <w:rPr>
                <w:rFonts w:eastAsia="Calibri"/>
                <w:sz w:val="16"/>
              </w:rPr>
              <w:t>Ürün-ambalaj kullanımı</w:t>
            </w:r>
          </w:p>
        </w:tc>
      </w:tr>
      <w:tr w:rsidR="00CF4078" w14:paraId="0999F064" w14:textId="77777777">
        <w:tc>
          <w:tcPr>
            <w:tcW w:w="1900" w:type="dxa"/>
            <w:vAlign w:val="center"/>
          </w:tcPr>
          <w:p w14:paraId="0DFF3959" w14:textId="77777777" w:rsidR="00CF4078" w:rsidRDefault="00000000">
            <w:pPr>
              <w:spacing w:after="0" w:line="259" w:lineRule="auto"/>
            </w:pPr>
            <w:r>
              <w:rPr>
                <w:rFonts w:eastAsia="Calibri"/>
                <w:sz w:val="16"/>
              </w:rPr>
              <w:t>MarketAssignment</w:t>
            </w:r>
          </w:p>
        </w:tc>
        <w:tc>
          <w:tcPr>
            <w:tcW w:w="4100" w:type="dxa"/>
            <w:vAlign w:val="center"/>
          </w:tcPr>
          <w:p w14:paraId="1347C2EF" w14:textId="77777777" w:rsidR="00CF4078" w:rsidRDefault="00000000">
            <w:pPr>
              <w:spacing w:after="0" w:line="259" w:lineRule="auto"/>
            </w:pPr>
            <w:r>
              <w:rPr>
                <w:rFonts w:eastAsia="Calibri"/>
                <w:sz w:val="16"/>
              </w:rPr>
              <w:t>product_id/packaging_id, country, channel</w:t>
            </w:r>
          </w:p>
        </w:tc>
        <w:tc>
          <w:tcPr>
            <w:tcW w:w="3360" w:type="dxa"/>
            <w:vAlign w:val="center"/>
          </w:tcPr>
          <w:p w14:paraId="430DF5C2" w14:textId="77777777" w:rsidR="00CF4078" w:rsidRDefault="00000000">
            <w:pPr>
              <w:spacing w:after="0" w:line="259" w:lineRule="auto"/>
            </w:pPr>
            <w:r>
              <w:rPr>
                <w:rFonts w:eastAsia="Calibri"/>
                <w:sz w:val="16"/>
              </w:rPr>
              <w:t>Hedef pazar ve kanal</w:t>
            </w:r>
          </w:p>
        </w:tc>
      </w:tr>
      <w:tr w:rsidR="00CF4078" w14:paraId="5FE2E2B2" w14:textId="77777777">
        <w:tc>
          <w:tcPr>
            <w:tcW w:w="1900" w:type="dxa"/>
            <w:vAlign w:val="center"/>
          </w:tcPr>
          <w:p w14:paraId="71A7E8CB" w14:textId="77777777" w:rsidR="00CF4078" w:rsidRDefault="00000000">
            <w:pPr>
              <w:spacing w:after="0" w:line="259" w:lineRule="auto"/>
            </w:pPr>
            <w:r>
              <w:rPr>
                <w:rFonts w:eastAsia="Calibri"/>
                <w:sz w:val="16"/>
              </w:rPr>
              <w:t>EvidenceDocument</w:t>
            </w:r>
          </w:p>
        </w:tc>
        <w:tc>
          <w:tcPr>
            <w:tcW w:w="4100" w:type="dxa"/>
            <w:vAlign w:val="center"/>
          </w:tcPr>
          <w:p w14:paraId="519AA3FD" w14:textId="77777777" w:rsidR="00CF4078" w:rsidRDefault="00000000">
            <w:pPr>
              <w:spacing w:after="0" w:line="259" w:lineRule="auto"/>
            </w:pPr>
            <w:r>
              <w:rPr>
                <w:rFonts w:eastAsia="Calibri"/>
                <w:sz w:val="16"/>
              </w:rPr>
              <w:t>document_id, type, issuer, dates, status</w:t>
            </w:r>
          </w:p>
        </w:tc>
        <w:tc>
          <w:tcPr>
            <w:tcW w:w="3360" w:type="dxa"/>
            <w:vAlign w:val="center"/>
          </w:tcPr>
          <w:p w14:paraId="3491FEA5" w14:textId="77777777" w:rsidR="00CF4078" w:rsidRDefault="00000000">
            <w:pPr>
              <w:spacing w:after="0" w:line="259" w:lineRule="auto"/>
            </w:pPr>
            <w:r>
              <w:rPr>
                <w:rFonts w:eastAsia="Calibri"/>
                <w:sz w:val="16"/>
              </w:rPr>
              <w:t>Kanıt belgesi ve meta verisi</w:t>
            </w:r>
          </w:p>
        </w:tc>
      </w:tr>
      <w:tr w:rsidR="00CF4078" w14:paraId="1FEBAFE4" w14:textId="77777777">
        <w:tc>
          <w:tcPr>
            <w:tcW w:w="1900" w:type="dxa"/>
            <w:vAlign w:val="center"/>
          </w:tcPr>
          <w:p w14:paraId="1E1FAFF1" w14:textId="77777777" w:rsidR="00CF4078" w:rsidRDefault="00000000">
            <w:pPr>
              <w:spacing w:after="0" w:line="259" w:lineRule="auto"/>
            </w:pPr>
            <w:r>
              <w:rPr>
                <w:rFonts w:eastAsia="Calibri"/>
                <w:sz w:val="16"/>
              </w:rPr>
              <w:t>EvidenceScope</w:t>
            </w:r>
          </w:p>
        </w:tc>
        <w:tc>
          <w:tcPr>
            <w:tcW w:w="4100" w:type="dxa"/>
            <w:vAlign w:val="center"/>
          </w:tcPr>
          <w:p w14:paraId="40AD6BE5" w14:textId="77777777" w:rsidR="00CF4078" w:rsidRDefault="00000000">
            <w:pPr>
              <w:spacing w:after="0" w:line="259" w:lineRule="auto"/>
            </w:pPr>
            <w:r>
              <w:rPr>
                <w:rFonts w:eastAsia="Calibri"/>
                <w:sz w:val="16"/>
              </w:rPr>
              <w:t>document_id, entity_type, entity_id</w:t>
            </w:r>
          </w:p>
        </w:tc>
        <w:tc>
          <w:tcPr>
            <w:tcW w:w="3360" w:type="dxa"/>
            <w:vAlign w:val="center"/>
          </w:tcPr>
          <w:p w14:paraId="581104A2" w14:textId="77777777" w:rsidR="00CF4078" w:rsidRDefault="00000000">
            <w:pPr>
              <w:spacing w:after="0" w:line="259" w:lineRule="auto"/>
            </w:pPr>
            <w:r>
              <w:rPr>
                <w:rFonts w:eastAsia="Calibri"/>
                <w:sz w:val="16"/>
              </w:rPr>
              <w:t>Belgenin kapsadığı kayıt</w:t>
            </w:r>
          </w:p>
        </w:tc>
      </w:tr>
      <w:tr w:rsidR="00CF4078" w14:paraId="652D4D25" w14:textId="77777777">
        <w:tc>
          <w:tcPr>
            <w:tcW w:w="1900" w:type="dxa"/>
            <w:vAlign w:val="center"/>
          </w:tcPr>
          <w:p w14:paraId="2FC78D07" w14:textId="77777777" w:rsidR="00CF4078" w:rsidRDefault="00000000">
            <w:pPr>
              <w:spacing w:after="0" w:line="259" w:lineRule="auto"/>
            </w:pPr>
            <w:r>
              <w:rPr>
                <w:rFonts w:eastAsia="Calibri"/>
                <w:sz w:val="16"/>
              </w:rPr>
              <w:t>RegulationSource</w:t>
            </w:r>
          </w:p>
        </w:tc>
        <w:tc>
          <w:tcPr>
            <w:tcW w:w="4100" w:type="dxa"/>
            <w:vAlign w:val="center"/>
          </w:tcPr>
          <w:p w14:paraId="157A1F29" w14:textId="77777777" w:rsidR="00CF4078" w:rsidRDefault="00000000">
            <w:pPr>
              <w:spacing w:after="0" w:line="259" w:lineRule="auto"/>
            </w:pPr>
            <w:r>
              <w:rPr>
                <w:rFonts w:eastAsia="Calibri"/>
                <w:sz w:val="16"/>
              </w:rPr>
              <w:t>source_id, name, publication_date, URL</w:t>
            </w:r>
          </w:p>
        </w:tc>
        <w:tc>
          <w:tcPr>
            <w:tcW w:w="3360" w:type="dxa"/>
            <w:vAlign w:val="center"/>
          </w:tcPr>
          <w:p w14:paraId="090A24AA" w14:textId="77777777" w:rsidR="00CF4078" w:rsidRDefault="00000000">
            <w:pPr>
              <w:spacing w:after="0" w:line="259" w:lineRule="auto"/>
            </w:pPr>
            <w:r>
              <w:rPr>
                <w:rFonts w:eastAsia="Calibri"/>
                <w:sz w:val="16"/>
              </w:rPr>
              <w:t>Mevzuat ve rehber kaynağı</w:t>
            </w:r>
          </w:p>
        </w:tc>
      </w:tr>
      <w:tr w:rsidR="00CF4078" w14:paraId="72EB785A" w14:textId="77777777">
        <w:tc>
          <w:tcPr>
            <w:tcW w:w="1900" w:type="dxa"/>
            <w:vAlign w:val="center"/>
          </w:tcPr>
          <w:p w14:paraId="15F577E9" w14:textId="77777777" w:rsidR="00CF4078" w:rsidRDefault="00000000">
            <w:pPr>
              <w:spacing w:after="0" w:line="259" w:lineRule="auto"/>
            </w:pPr>
            <w:r>
              <w:rPr>
                <w:rFonts w:eastAsia="Calibri"/>
                <w:sz w:val="16"/>
              </w:rPr>
              <w:t>RuleDefinition</w:t>
            </w:r>
          </w:p>
        </w:tc>
        <w:tc>
          <w:tcPr>
            <w:tcW w:w="4100" w:type="dxa"/>
            <w:vAlign w:val="center"/>
          </w:tcPr>
          <w:p w14:paraId="0505D59A" w14:textId="77777777" w:rsidR="00CF4078" w:rsidRDefault="00000000">
            <w:pPr>
              <w:spacing w:after="0" w:line="259" w:lineRule="auto"/>
            </w:pPr>
            <w:r>
              <w:rPr>
                <w:rFonts w:eastAsia="Calibri"/>
                <w:sz w:val="16"/>
              </w:rPr>
              <w:t>rule_id, version, dates, predicate, severity</w:t>
            </w:r>
          </w:p>
        </w:tc>
        <w:tc>
          <w:tcPr>
            <w:tcW w:w="3360" w:type="dxa"/>
            <w:vAlign w:val="center"/>
          </w:tcPr>
          <w:p w14:paraId="4BE03203" w14:textId="77777777" w:rsidR="00CF4078" w:rsidRDefault="00000000">
            <w:pPr>
              <w:spacing w:after="0" w:line="259" w:lineRule="auto"/>
            </w:pPr>
            <w:r>
              <w:rPr>
                <w:rFonts w:eastAsia="Calibri"/>
                <w:sz w:val="16"/>
              </w:rPr>
              <w:t>Makinece çalıştırılabilir kural</w:t>
            </w:r>
          </w:p>
        </w:tc>
      </w:tr>
      <w:tr w:rsidR="00CF4078" w14:paraId="40608EE8" w14:textId="77777777">
        <w:tc>
          <w:tcPr>
            <w:tcW w:w="1900" w:type="dxa"/>
            <w:vAlign w:val="center"/>
          </w:tcPr>
          <w:p w14:paraId="4E74F7AD" w14:textId="77777777" w:rsidR="00CF4078" w:rsidRDefault="00000000">
            <w:pPr>
              <w:spacing w:after="0" w:line="259" w:lineRule="auto"/>
            </w:pPr>
            <w:r>
              <w:rPr>
                <w:rFonts w:eastAsia="Calibri"/>
                <w:sz w:val="16"/>
              </w:rPr>
              <w:t>RuleEvidenceRequirement</w:t>
            </w:r>
          </w:p>
        </w:tc>
        <w:tc>
          <w:tcPr>
            <w:tcW w:w="4100" w:type="dxa"/>
            <w:vAlign w:val="center"/>
          </w:tcPr>
          <w:p w14:paraId="784E7FBC" w14:textId="77777777" w:rsidR="00CF4078" w:rsidRDefault="00000000">
            <w:pPr>
              <w:spacing w:after="0" w:line="259" w:lineRule="auto"/>
            </w:pPr>
            <w:r>
              <w:rPr>
                <w:rFonts w:eastAsia="Calibri"/>
                <w:sz w:val="16"/>
              </w:rPr>
              <w:t>rule_id, document_type, mandatory</w:t>
            </w:r>
          </w:p>
        </w:tc>
        <w:tc>
          <w:tcPr>
            <w:tcW w:w="3360" w:type="dxa"/>
            <w:vAlign w:val="center"/>
          </w:tcPr>
          <w:p w14:paraId="768751F8" w14:textId="77777777" w:rsidR="00CF4078" w:rsidRDefault="00000000">
            <w:pPr>
              <w:spacing w:after="0" w:line="259" w:lineRule="auto"/>
            </w:pPr>
            <w:r>
              <w:rPr>
                <w:rFonts w:eastAsia="Calibri"/>
                <w:sz w:val="16"/>
              </w:rPr>
              <w:t>Kuralın kanıt gereksinimi</w:t>
            </w:r>
          </w:p>
        </w:tc>
      </w:tr>
      <w:tr w:rsidR="00CF4078" w14:paraId="587D7E9E" w14:textId="77777777">
        <w:tc>
          <w:tcPr>
            <w:tcW w:w="1900" w:type="dxa"/>
            <w:vAlign w:val="center"/>
          </w:tcPr>
          <w:p w14:paraId="53571ED7" w14:textId="77777777" w:rsidR="00CF4078" w:rsidRDefault="00000000">
            <w:pPr>
              <w:spacing w:after="0" w:line="259" w:lineRule="auto"/>
            </w:pPr>
            <w:r>
              <w:rPr>
                <w:rFonts w:eastAsia="Calibri"/>
                <w:sz w:val="16"/>
              </w:rPr>
              <w:t>Assessment</w:t>
            </w:r>
          </w:p>
        </w:tc>
        <w:tc>
          <w:tcPr>
            <w:tcW w:w="4100" w:type="dxa"/>
            <w:vAlign w:val="center"/>
          </w:tcPr>
          <w:p w14:paraId="5046FFA9" w14:textId="77777777" w:rsidR="00CF4078" w:rsidRDefault="00000000">
            <w:pPr>
              <w:spacing w:after="0" w:line="259" w:lineRule="auto"/>
            </w:pPr>
            <w:r>
              <w:rPr>
                <w:rFonts w:eastAsia="Calibri"/>
                <w:sz w:val="16"/>
              </w:rPr>
              <w:t>assessment_id, subject_id, date, status</w:t>
            </w:r>
          </w:p>
        </w:tc>
        <w:tc>
          <w:tcPr>
            <w:tcW w:w="3360" w:type="dxa"/>
            <w:vAlign w:val="center"/>
          </w:tcPr>
          <w:p w14:paraId="4ECAE344" w14:textId="77777777" w:rsidR="00CF4078" w:rsidRDefault="00000000">
            <w:pPr>
              <w:spacing w:after="0" w:line="259" w:lineRule="auto"/>
            </w:pPr>
            <w:r>
              <w:rPr>
                <w:rFonts w:eastAsia="Calibri"/>
                <w:sz w:val="16"/>
              </w:rPr>
              <w:t>Değerlendirme üst kaydı</w:t>
            </w:r>
          </w:p>
        </w:tc>
      </w:tr>
      <w:tr w:rsidR="00CF4078" w14:paraId="5A492EC9" w14:textId="77777777">
        <w:tc>
          <w:tcPr>
            <w:tcW w:w="1900" w:type="dxa"/>
            <w:vAlign w:val="center"/>
          </w:tcPr>
          <w:p w14:paraId="616F6836" w14:textId="77777777" w:rsidR="00CF4078" w:rsidRDefault="00000000">
            <w:pPr>
              <w:spacing w:after="0" w:line="259" w:lineRule="auto"/>
            </w:pPr>
            <w:r>
              <w:rPr>
                <w:rFonts w:eastAsia="Calibri"/>
                <w:sz w:val="16"/>
              </w:rPr>
              <w:t>RuleResult</w:t>
            </w:r>
          </w:p>
        </w:tc>
        <w:tc>
          <w:tcPr>
            <w:tcW w:w="4100" w:type="dxa"/>
            <w:vAlign w:val="center"/>
          </w:tcPr>
          <w:p w14:paraId="09FDC047" w14:textId="77777777" w:rsidR="00CF4078" w:rsidRDefault="00000000">
            <w:pPr>
              <w:spacing w:after="0" w:line="259" w:lineRule="auto"/>
            </w:pPr>
            <w:r>
              <w:rPr>
                <w:rFonts w:eastAsia="Calibri"/>
                <w:sz w:val="16"/>
              </w:rPr>
              <w:t>assessment_id, rule_id, result, explanation</w:t>
            </w:r>
          </w:p>
        </w:tc>
        <w:tc>
          <w:tcPr>
            <w:tcW w:w="3360" w:type="dxa"/>
            <w:vAlign w:val="center"/>
          </w:tcPr>
          <w:p w14:paraId="66C62368" w14:textId="77777777" w:rsidR="00CF4078" w:rsidRDefault="00000000">
            <w:pPr>
              <w:spacing w:after="0" w:line="259" w:lineRule="auto"/>
            </w:pPr>
            <w:r>
              <w:rPr>
                <w:rFonts w:eastAsia="Calibri"/>
                <w:sz w:val="16"/>
              </w:rPr>
              <w:t>Tek kural sonucu</w:t>
            </w:r>
          </w:p>
        </w:tc>
      </w:tr>
      <w:tr w:rsidR="00CF4078" w14:paraId="227282BB" w14:textId="77777777">
        <w:tc>
          <w:tcPr>
            <w:tcW w:w="1900" w:type="dxa"/>
            <w:vAlign w:val="center"/>
          </w:tcPr>
          <w:p w14:paraId="4494C556" w14:textId="77777777" w:rsidR="00CF4078" w:rsidRDefault="00000000">
            <w:pPr>
              <w:spacing w:after="0" w:line="259" w:lineRule="auto"/>
            </w:pPr>
            <w:r>
              <w:rPr>
                <w:rFonts w:eastAsia="Calibri"/>
                <w:sz w:val="16"/>
              </w:rPr>
              <w:t>DecisionSnapshot</w:t>
            </w:r>
          </w:p>
        </w:tc>
        <w:tc>
          <w:tcPr>
            <w:tcW w:w="4100" w:type="dxa"/>
            <w:vAlign w:val="center"/>
          </w:tcPr>
          <w:p w14:paraId="1A6358CC" w14:textId="77777777" w:rsidR="00CF4078" w:rsidRDefault="00000000">
            <w:pPr>
              <w:spacing w:after="0" w:line="259" w:lineRule="auto"/>
            </w:pPr>
            <w:r>
              <w:rPr>
                <w:rFonts w:eastAsia="Calibri"/>
                <w:sz w:val="16"/>
              </w:rPr>
              <w:t>assessment_id, input_hash, output_hash</w:t>
            </w:r>
          </w:p>
        </w:tc>
        <w:tc>
          <w:tcPr>
            <w:tcW w:w="3360" w:type="dxa"/>
            <w:vAlign w:val="center"/>
          </w:tcPr>
          <w:p w14:paraId="70525ACE" w14:textId="77777777" w:rsidR="00CF4078" w:rsidRDefault="00000000">
            <w:pPr>
              <w:spacing w:after="0" w:line="259" w:lineRule="auto"/>
            </w:pPr>
            <w:r>
              <w:rPr>
                <w:rFonts w:eastAsia="Calibri"/>
                <w:sz w:val="16"/>
              </w:rPr>
              <w:t>Denetlenebilir karar anı</w:t>
            </w:r>
          </w:p>
        </w:tc>
      </w:tr>
      <w:tr w:rsidR="00CF4078" w14:paraId="7C770E61" w14:textId="77777777">
        <w:tc>
          <w:tcPr>
            <w:tcW w:w="1900" w:type="dxa"/>
            <w:vAlign w:val="center"/>
          </w:tcPr>
          <w:p w14:paraId="1E0DF702" w14:textId="77777777" w:rsidR="00CF4078" w:rsidRDefault="00000000">
            <w:pPr>
              <w:spacing w:after="0" w:line="259" w:lineRule="auto"/>
            </w:pPr>
            <w:r>
              <w:rPr>
                <w:rFonts w:eastAsia="Calibri"/>
                <w:sz w:val="16"/>
              </w:rPr>
              <w:t>Task</w:t>
            </w:r>
          </w:p>
        </w:tc>
        <w:tc>
          <w:tcPr>
            <w:tcW w:w="4100" w:type="dxa"/>
            <w:vAlign w:val="center"/>
          </w:tcPr>
          <w:p w14:paraId="18C9CE9D" w14:textId="77777777" w:rsidR="00CF4078" w:rsidRDefault="00000000">
            <w:pPr>
              <w:spacing w:after="0" w:line="259" w:lineRule="auto"/>
            </w:pPr>
            <w:r>
              <w:rPr>
                <w:rFonts w:eastAsia="Calibri"/>
                <w:sz w:val="16"/>
              </w:rPr>
              <w:t>task_id, type, owner, due_date, status</w:t>
            </w:r>
          </w:p>
        </w:tc>
        <w:tc>
          <w:tcPr>
            <w:tcW w:w="3360" w:type="dxa"/>
            <w:vAlign w:val="center"/>
          </w:tcPr>
          <w:p w14:paraId="11080A12" w14:textId="77777777" w:rsidR="00CF4078" w:rsidRDefault="00000000">
            <w:pPr>
              <w:spacing w:after="0" w:line="259" w:lineRule="auto"/>
            </w:pPr>
            <w:r>
              <w:rPr>
                <w:rFonts w:eastAsia="Calibri"/>
                <w:sz w:val="16"/>
              </w:rPr>
              <w:t>İş akışı görevi</w:t>
            </w:r>
          </w:p>
        </w:tc>
      </w:tr>
      <w:tr w:rsidR="00CF4078" w14:paraId="25EC4217" w14:textId="77777777">
        <w:tc>
          <w:tcPr>
            <w:tcW w:w="1900" w:type="dxa"/>
            <w:vAlign w:val="center"/>
          </w:tcPr>
          <w:p w14:paraId="7E6FA821" w14:textId="77777777" w:rsidR="00CF4078" w:rsidRDefault="00000000">
            <w:pPr>
              <w:spacing w:after="0" w:line="259" w:lineRule="auto"/>
            </w:pPr>
            <w:r>
              <w:rPr>
                <w:rFonts w:eastAsia="Calibri"/>
                <w:sz w:val="16"/>
              </w:rPr>
              <w:t>CAPA</w:t>
            </w:r>
          </w:p>
        </w:tc>
        <w:tc>
          <w:tcPr>
            <w:tcW w:w="4100" w:type="dxa"/>
            <w:vAlign w:val="center"/>
          </w:tcPr>
          <w:p w14:paraId="1C91F4CC" w14:textId="77777777" w:rsidR="00CF4078" w:rsidRDefault="00000000">
            <w:pPr>
              <w:spacing w:after="0" w:line="259" w:lineRule="auto"/>
            </w:pPr>
            <w:r>
              <w:rPr>
                <w:rFonts w:eastAsia="Calibri"/>
                <w:sz w:val="16"/>
              </w:rPr>
              <w:t>capa_id, cause, action, owner, due_date</w:t>
            </w:r>
          </w:p>
        </w:tc>
        <w:tc>
          <w:tcPr>
            <w:tcW w:w="3360" w:type="dxa"/>
            <w:vAlign w:val="center"/>
          </w:tcPr>
          <w:p w14:paraId="266904DC" w14:textId="77777777" w:rsidR="00CF4078" w:rsidRDefault="00000000">
            <w:pPr>
              <w:spacing w:after="0" w:line="259" w:lineRule="auto"/>
            </w:pPr>
            <w:r>
              <w:rPr>
                <w:rFonts w:eastAsia="Calibri"/>
                <w:sz w:val="16"/>
              </w:rPr>
              <w:t>Düzeltici/önleyici faaliyet</w:t>
            </w:r>
          </w:p>
        </w:tc>
      </w:tr>
      <w:tr w:rsidR="00CF4078" w14:paraId="43617ED1" w14:textId="77777777">
        <w:tc>
          <w:tcPr>
            <w:tcW w:w="1900" w:type="dxa"/>
            <w:vAlign w:val="center"/>
          </w:tcPr>
          <w:p w14:paraId="73B041D9" w14:textId="77777777" w:rsidR="00CF4078" w:rsidRDefault="00000000">
            <w:pPr>
              <w:spacing w:after="0" w:line="259" w:lineRule="auto"/>
            </w:pPr>
            <w:r>
              <w:rPr>
                <w:rFonts w:eastAsia="Calibri"/>
                <w:sz w:val="16"/>
              </w:rPr>
              <w:t>EPRRegistration</w:t>
            </w:r>
          </w:p>
        </w:tc>
        <w:tc>
          <w:tcPr>
            <w:tcW w:w="4100" w:type="dxa"/>
            <w:vAlign w:val="center"/>
          </w:tcPr>
          <w:p w14:paraId="4BDB0556" w14:textId="77777777" w:rsidR="00CF4078" w:rsidRDefault="00000000">
            <w:pPr>
              <w:spacing w:after="0" w:line="259" w:lineRule="auto"/>
            </w:pPr>
            <w:r>
              <w:rPr>
                <w:rFonts w:eastAsia="Calibri"/>
                <w:sz w:val="16"/>
              </w:rPr>
              <w:t>organisation_id, country, number, validity</w:t>
            </w:r>
          </w:p>
        </w:tc>
        <w:tc>
          <w:tcPr>
            <w:tcW w:w="3360" w:type="dxa"/>
            <w:vAlign w:val="center"/>
          </w:tcPr>
          <w:p w14:paraId="2C68967A" w14:textId="77777777" w:rsidR="00CF4078" w:rsidRDefault="00000000">
            <w:pPr>
              <w:spacing w:after="0" w:line="259" w:lineRule="auto"/>
            </w:pPr>
            <w:r>
              <w:rPr>
                <w:rFonts w:eastAsia="Calibri"/>
                <w:sz w:val="16"/>
              </w:rPr>
              <w:t>Ülke bazlı üretici kaydı</w:t>
            </w:r>
          </w:p>
        </w:tc>
      </w:tr>
      <w:tr w:rsidR="00CF4078" w14:paraId="5682300B" w14:textId="77777777">
        <w:tc>
          <w:tcPr>
            <w:tcW w:w="1900" w:type="dxa"/>
            <w:vAlign w:val="center"/>
          </w:tcPr>
          <w:p w14:paraId="0E4AF01F" w14:textId="77777777" w:rsidR="00CF4078" w:rsidRDefault="00000000">
            <w:pPr>
              <w:spacing w:after="0" w:line="259" w:lineRule="auto"/>
            </w:pPr>
            <w:r>
              <w:rPr>
                <w:rFonts w:eastAsia="Calibri"/>
                <w:sz w:val="16"/>
              </w:rPr>
              <w:t>EPRDeclaration</w:t>
            </w:r>
          </w:p>
        </w:tc>
        <w:tc>
          <w:tcPr>
            <w:tcW w:w="4100" w:type="dxa"/>
            <w:vAlign w:val="center"/>
          </w:tcPr>
          <w:p w14:paraId="6BEA80B8" w14:textId="77777777" w:rsidR="00CF4078" w:rsidRDefault="00000000">
            <w:pPr>
              <w:spacing w:after="0" w:line="259" w:lineRule="auto"/>
            </w:pPr>
            <w:r>
              <w:rPr>
                <w:rFonts w:eastAsia="Calibri"/>
                <w:sz w:val="16"/>
              </w:rPr>
              <w:t>country, period, material, quantity, status</w:t>
            </w:r>
          </w:p>
        </w:tc>
        <w:tc>
          <w:tcPr>
            <w:tcW w:w="3360" w:type="dxa"/>
            <w:vAlign w:val="center"/>
          </w:tcPr>
          <w:p w14:paraId="1E58FA2C" w14:textId="77777777" w:rsidR="00CF4078" w:rsidRDefault="00000000">
            <w:pPr>
              <w:spacing w:after="0" w:line="259" w:lineRule="auto"/>
            </w:pPr>
            <w:r>
              <w:rPr>
                <w:rFonts w:eastAsia="Calibri"/>
                <w:sz w:val="16"/>
              </w:rPr>
              <w:t>Dönemsel EPR beyanı</w:t>
            </w:r>
          </w:p>
        </w:tc>
      </w:tr>
      <w:tr w:rsidR="00CF4078" w14:paraId="7FF9798B" w14:textId="77777777">
        <w:tc>
          <w:tcPr>
            <w:tcW w:w="1900" w:type="dxa"/>
            <w:vAlign w:val="center"/>
          </w:tcPr>
          <w:p w14:paraId="5B79E977" w14:textId="77777777" w:rsidR="00CF4078" w:rsidRDefault="00000000">
            <w:pPr>
              <w:spacing w:after="0" w:line="259" w:lineRule="auto"/>
            </w:pPr>
            <w:r>
              <w:rPr>
                <w:rFonts w:eastAsia="Calibri"/>
                <w:sz w:val="16"/>
              </w:rPr>
              <w:t>AuditEvent</w:t>
            </w:r>
          </w:p>
        </w:tc>
        <w:tc>
          <w:tcPr>
            <w:tcW w:w="4100" w:type="dxa"/>
            <w:vAlign w:val="center"/>
          </w:tcPr>
          <w:p w14:paraId="6EFE6167" w14:textId="77777777" w:rsidR="00CF4078" w:rsidRDefault="00000000">
            <w:pPr>
              <w:spacing w:after="0" w:line="259" w:lineRule="auto"/>
            </w:pPr>
            <w:r>
              <w:rPr>
                <w:rFonts w:eastAsia="Calibri"/>
                <w:sz w:val="16"/>
              </w:rPr>
              <w:t>actor, action, entity, before/after, timestamp</w:t>
            </w:r>
          </w:p>
        </w:tc>
        <w:tc>
          <w:tcPr>
            <w:tcW w:w="3360" w:type="dxa"/>
            <w:vAlign w:val="center"/>
          </w:tcPr>
          <w:p w14:paraId="2FEBB131" w14:textId="77777777" w:rsidR="00CF4078" w:rsidRDefault="00000000">
            <w:pPr>
              <w:spacing w:after="0" w:line="259" w:lineRule="auto"/>
            </w:pPr>
            <w:r>
              <w:rPr>
                <w:rFonts w:eastAsia="Calibri"/>
                <w:sz w:val="16"/>
              </w:rPr>
              <w:t>Değiştirilemez denetim izi</w:t>
            </w:r>
          </w:p>
        </w:tc>
      </w:tr>
    </w:tbl>
    <w:p w14:paraId="20B8B40C" w14:textId="77777777" w:rsidR="00CF4078" w:rsidRDefault="00CF4078">
      <w:pPr>
        <w:spacing w:after="20"/>
      </w:pPr>
    </w:p>
    <w:p w14:paraId="68DFEF39" w14:textId="77777777" w:rsidR="00CF4078" w:rsidRDefault="00000000">
      <w:pPr>
        <w:pStyle w:val="Heading2"/>
      </w:pPr>
      <w:r>
        <w:t>6.3 Ambalaj ana veri alanları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500"/>
        <w:gridCol w:w="6360"/>
        <w:gridCol w:w="1500"/>
      </w:tblGrid>
      <w:tr w:rsidR="00CF4078" w14:paraId="390B2A5E" w14:textId="77777777">
        <w:trPr>
          <w:tblHeader/>
        </w:trPr>
        <w:tc>
          <w:tcPr>
            <w:tcW w:w="1500" w:type="dxa"/>
            <w:shd w:val="clear" w:color="auto" w:fill="E8EEF5"/>
            <w:tcMar>
              <w:top w:w="80" w:type="dxa"/>
              <w:left w:w="120" w:type="dxa"/>
              <w:bottom w:w="80" w:type="dxa"/>
              <w:right w:w="120" w:type="dxa"/>
            </w:tcMar>
            <w:vAlign w:val="center"/>
          </w:tcPr>
          <w:p w14:paraId="71E946C1" w14:textId="77777777" w:rsidR="00CF4078" w:rsidRDefault="00000000">
            <w:pPr>
              <w:spacing w:after="0" w:line="259" w:lineRule="auto"/>
            </w:pPr>
            <w:r>
              <w:rPr>
                <w:rFonts w:eastAsia="Calibri"/>
                <w:b/>
                <w:color w:val="0B2545"/>
                <w:sz w:val="18"/>
              </w:rPr>
              <w:t>Grup</w:t>
            </w:r>
          </w:p>
        </w:tc>
        <w:tc>
          <w:tcPr>
            <w:tcW w:w="6360" w:type="dxa"/>
            <w:shd w:val="clear" w:color="auto" w:fill="E8EEF5"/>
            <w:tcMar>
              <w:top w:w="80" w:type="dxa"/>
              <w:left w:w="120" w:type="dxa"/>
              <w:bottom w:w="80" w:type="dxa"/>
              <w:right w:w="120" w:type="dxa"/>
            </w:tcMar>
            <w:vAlign w:val="center"/>
          </w:tcPr>
          <w:p w14:paraId="1D4C4D48" w14:textId="77777777" w:rsidR="00CF4078" w:rsidRDefault="00000000">
            <w:pPr>
              <w:spacing w:after="0" w:line="259" w:lineRule="auto"/>
            </w:pPr>
            <w:r>
              <w:rPr>
                <w:rFonts w:eastAsia="Calibri"/>
                <w:b/>
                <w:color w:val="0B2545"/>
                <w:sz w:val="18"/>
              </w:rPr>
              <w:t>Alanlar</w:t>
            </w:r>
          </w:p>
        </w:tc>
        <w:tc>
          <w:tcPr>
            <w:tcW w:w="1500" w:type="dxa"/>
            <w:shd w:val="clear" w:color="auto" w:fill="E8EEF5"/>
            <w:tcMar>
              <w:top w:w="80" w:type="dxa"/>
              <w:left w:w="120" w:type="dxa"/>
              <w:bottom w:w="80" w:type="dxa"/>
              <w:right w:w="120" w:type="dxa"/>
            </w:tcMar>
            <w:vAlign w:val="center"/>
          </w:tcPr>
          <w:p w14:paraId="133D7DAE" w14:textId="77777777" w:rsidR="00CF4078" w:rsidRDefault="00000000">
            <w:pPr>
              <w:spacing w:after="0" w:line="259" w:lineRule="auto"/>
            </w:pPr>
            <w:r>
              <w:rPr>
                <w:rFonts w:eastAsia="Calibri"/>
                <w:b/>
                <w:color w:val="0B2545"/>
                <w:sz w:val="18"/>
              </w:rPr>
              <w:t>Zorunluluk</w:t>
            </w:r>
          </w:p>
        </w:tc>
      </w:tr>
      <w:tr w:rsidR="00CF4078" w14:paraId="2A1011EE" w14:textId="77777777">
        <w:tc>
          <w:tcPr>
            <w:tcW w:w="1500" w:type="dxa"/>
            <w:vAlign w:val="center"/>
          </w:tcPr>
          <w:p w14:paraId="7C652DCA" w14:textId="77777777" w:rsidR="00CF4078" w:rsidRDefault="00000000">
            <w:pPr>
              <w:spacing w:after="0" w:line="259" w:lineRule="auto"/>
            </w:pPr>
            <w:r>
              <w:rPr>
                <w:rFonts w:eastAsia="Calibri"/>
                <w:sz w:val="18"/>
              </w:rPr>
              <w:t>Kimlik</w:t>
            </w:r>
          </w:p>
        </w:tc>
        <w:tc>
          <w:tcPr>
            <w:tcW w:w="6360" w:type="dxa"/>
            <w:vAlign w:val="center"/>
          </w:tcPr>
          <w:p w14:paraId="509A8FD3" w14:textId="77777777" w:rsidR="00CF4078" w:rsidRDefault="00000000">
            <w:pPr>
              <w:spacing w:after="0" w:line="259" w:lineRule="auto"/>
            </w:pPr>
            <w:r>
              <w:rPr>
                <w:rFonts w:eastAsia="Calibri"/>
                <w:sz w:val="18"/>
              </w:rPr>
              <w:t>Ambalaj kodu, adı, aile kodu, sürüm, durum</w:t>
            </w:r>
          </w:p>
        </w:tc>
        <w:tc>
          <w:tcPr>
            <w:tcW w:w="1500" w:type="dxa"/>
            <w:vAlign w:val="center"/>
          </w:tcPr>
          <w:p w14:paraId="548C6BCA" w14:textId="77777777" w:rsidR="00CF4078" w:rsidRDefault="00000000">
            <w:pPr>
              <w:spacing w:after="0" w:line="259" w:lineRule="auto"/>
            </w:pPr>
            <w:r>
              <w:rPr>
                <w:rFonts w:eastAsia="Calibri"/>
                <w:sz w:val="18"/>
              </w:rPr>
              <w:t>Zorunlu</w:t>
            </w:r>
          </w:p>
        </w:tc>
      </w:tr>
      <w:tr w:rsidR="00CF4078" w14:paraId="71890C47" w14:textId="77777777">
        <w:tc>
          <w:tcPr>
            <w:tcW w:w="1500" w:type="dxa"/>
            <w:vAlign w:val="center"/>
          </w:tcPr>
          <w:p w14:paraId="458CA05E" w14:textId="77777777" w:rsidR="00CF4078" w:rsidRDefault="00000000">
            <w:pPr>
              <w:spacing w:after="0" w:line="259" w:lineRule="auto"/>
            </w:pPr>
            <w:r>
              <w:rPr>
                <w:rFonts w:eastAsia="Calibri"/>
                <w:sz w:val="18"/>
              </w:rPr>
              <w:t>Sınıflandırma</w:t>
            </w:r>
          </w:p>
        </w:tc>
        <w:tc>
          <w:tcPr>
            <w:tcW w:w="6360" w:type="dxa"/>
            <w:vAlign w:val="center"/>
          </w:tcPr>
          <w:p w14:paraId="3EF105DF" w14:textId="77777777" w:rsidR="00CF4078" w:rsidRDefault="00000000">
            <w:pPr>
              <w:spacing w:after="0" w:line="259" w:lineRule="auto"/>
            </w:pPr>
            <w:r>
              <w:rPr>
                <w:rFonts w:eastAsia="Calibri"/>
                <w:sz w:val="18"/>
              </w:rPr>
              <w:t>Ambalaj türü, seviye, kullanım senaryosu, format</w:t>
            </w:r>
          </w:p>
        </w:tc>
        <w:tc>
          <w:tcPr>
            <w:tcW w:w="1500" w:type="dxa"/>
            <w:vAlign w:val="center"/>
          </w:tcPr>
          <w:p w14:paraId="3F7B200B" w14:textId="77777777" w:rsidR="00CF4078" w:rsidRDefault="00000000">
            <w:pPr>
              <w:spacing w:after="0" w:line="259" w:lineRule="auto"/>
            </w:pPr>
            <w:r>
              <w:rPr>
                <w:rFonts w:eastAsia="Calibri"/>
                <w:sz w:val="18"/>
              </w:rPr>
              <w:t>Zorunlu</w:t>
            </w:r>
          </w:p>
        </w:tc>
      </w:tr>
      <w:tr w:rsidR="00CF4078" w14:paraId="1F213CFE" w14:textId="77777777">
        <w:tc>
          <w:tcPr>
            <w:tcW w:w="1500" w:type="dxa"/>
            <w:vAlign w:val="center"/>
          </w:tcPr>
          <w:p w14:paraId="31A8E82B" w14:textId="77777777" w:rsidR="00CF4078" w:rsidRDefault="00000000">
            <w:pPr>
              <w:spacing w:after="0" w:line="259" w:lineRule="auto"/>
            </w:pPr>
            <w:r>
              <w:rPr>
                <w:rFonts w:eastAsia="Calibri"/>
                <w:sz w:val="18"/>
              </w:rPr>
              <w:lastRenderedPageBreak/>
              <w:t>Ticari bağ</w:t>
            </w:r>
          </w:p>
        </w:tc>
        <w:tc>
          <w:tcPr>
            <w:tcW w:w="6360" w:type="dxa"/>
            <w:vAlign w:val="center"/>
          </w:tcPr>
          <w:p w14:paraId="37DF9483" w14:textId="77777777" w:rsidR="00CF4078" w:rsidRDefault="00000000">
            <w:pPr>
              <w:spacing w:after="0" w:line="259" w:lineRule="auto"/>
            </w:pPr>
            <w:r>
              <w:rPr>
                <w:rFonts w:eastAsia="Calibri"/>
                <w:sz w:val="18"/>
              </w:rPr>
              <w:t>Ürün/SKU, marka, tedarikçi, tesis, hedef ülke</w:t>
            </w:r>
          </w:p>
        </w:tc>
        <w:tc>
          <w:tcPr>
            <w:tcW w:w="1500" w:type="dxa"/>
            <w:vAlign w:val="center"/>
          </w:tcPr>
          <w:p w14:paraId="175125BB" w14:textId="77777777" w:rsidR="00CF4078" w:rsidRDefault="00000000">
            <w:pPr>
              <w:spacing w:after="0" w:line="259" w:lineRule="auto"/>
            </w:pPr>
            <w:r>
              <w:rPr>
                <w:rFonts w:eastAsia="Calibri"/>
                <w:sz w:val="18"/>
              </w:rPr>
              <w:t>Zorunlu</w:t>
            </w:r>
          </w:p>
        </w:tc>
      </w:tr>
      <w:tr w:rsidR="00CF4078" w14:paraId="27E8D0EF" w14:textId="77777777">
        <w:tc>
          <w:tcPr>
            <w:tcW w:w="1500" w:type="dxa"/>
            <w:vAlign w:val="center"/>
          </w:tcPr>
          <w:p w14:paraId="592DAFBE" w14:textId="77777777" w:rsidR="00CF4078" w:rsidRDefault="00000000">
            <w:pPr>
              <w:spacing w:after="0" w:line="259" w:lineRule="auto"/>
            </w:pPr>
            <w:r>
              <w:rPr>
                <w:rFonts w:eastAsia="Calibri"/>
                <w:sz w:val="18"/>
              </w:rPr>
              <w:t>Fiziksel</w:t>
            </w:r>
          </w:p>
        </w:tc>
        <w:tc>
          <w:tcPr>
            <w:tcW w:w="6360" w:type="dxa"/>
            <w:vAlign w:val="center"/>
          </w:tcPr>
          <w:p w14:paraId="48BBF333" w14:textId="77777777" w:rsidR="00CF4078" w:rsidRDefault="00000000">
            <w:pPr>
              <w:spacing w:after="0" w:line="259" w:lineRule="auto"/>
            </w:pPr>
            <w:r>
              <w:rPr>
                <w:rFonts w:eastAsia="Calibri"/>
                <w:sz w:val="18"/>
              </w:rPr>
              <w:t>En/boy/yükseklik, iç/dış hacim, toplam ağırlık</w:t>
            </w:r>
          </w:p>
        </w:tc>
        <w:tc>
          <w:tcPr>
            <w:tcW w:w="1500" w:type="dxa"/>
            <w:vAlign w:val="center"/>
          </w:tcPr>
          <w:p w14:paraId="6D6DC9EF" w14:textId="77777777" w:rsidR="00CF4078" w:rsidRDefault="00000000">
            <w:pPr>
              <w:spacing w:after="0" w:line="259" w:lineRule="auto"/>
            </w:pPr>
            <w:r>
              <w:rPr>
                <w:rFonts w:eastAsia="Calibri"/>
                <w:sz w:val="18"/>
              </w:rPr>
              <w:t>Koşullu</w:t>
            </w:r>
          </w:p>
        </w:tc>
      </w:tr>
      <w:tr w:rsidR="00CF4078" w14:paraId="107AF687" w14:textId="77777777">
        <w:tc>
          <w:tcPr>
            <w:tcW w:w="1500" w:type="dxa"/>
            <w:vAlign w:val="center"/>
          </w:tcPr>
          <w:p w14:paraId="29A42516" w14:textId="77777777" w:rsidR="00CF4078" w:rsidRDefault="00000000">
            <w:pPr>
              <w:spacing w:after="0" w:line="259" w:lineRule="auto"/>
            </w:pPr>
            <w:r>
              <w:rPr>
                <w:rFonts w:eastAsia="Calibri"/>
                <w:sz w:val="18"/>
              </w:rPr>
              <w:t>Bileşen</w:t>
            </w:r>
          </w:p>
        </w:tc>
        <w:tc>
          <w:tcPr>
            <w:tcW w:w="6360" w:type="dxa"/>
            <w:vAlign w:val="center"/>
          </w:tcPr>
          <w:p w14:paraId="192F82AE" w14:textId="77777777" w:rsidR="00CF4078" w:rsidRDefault="00000000">
            <w:pPr>
              <w:spacing w:after="0" w:line="259" w:lineRule="auto"/>
            </w:pPr>
            <w:r>
              <w:rPr>
                <w:rFonts w:eastAsia="Calibri"/>
                <w:sz w:val="18"/>
              </w:rPr>
              <w:t>Bileşen adı, işlevi, ayrılabilirliği, ağırlığı</w:t>
            </w:r>
          </w:p>
        </w:tc>
        <w:tc>
          <w:tcPr>
            <w:tcW w:w="1500" w:type="dxa"/>
            <w:vAlign w:val="center"/>
          </w:tcPr>
          <w:p w14:paraId="4EB4FDD7" w14:textId="77777777" w:rsidR="00CF4078" w:rsidRDefault="00000000">
            <w:pPr>
              <w:spacing w:after="0" w:line="259" w:lineRule="auto"/>
            </w:pPr>
            <w:r>
              <w:rPr>
                <w:rFonts w:eastAsia="Calibri"/>
                <w:sz w:val="18"/>
              </w:rPr>
              <w:t>Zorunlu</w:t>
            </w:r>
          </w:p>
        </w:tc>
      </w:tr>
      <w:tr w:rsidR="00CF4078" w14:paraId="0FE0E980" w14:textId="77777777">
        <w:tc>
          <w:tcPr>
            <w:tcW w:w="1500" w:type="dxa"/>
            <w:vAlign w:val="center"/>
          </w:tcPr>
          <w:p w14:paraId="58504F37" w14:textId="77777777" w:rsidR="00CF4078" w:rsidRDefault="00000000">
            <w:pPr>
              <w:spacing w:after="0" w:line="259" w:lineRule="auto"/>
            </w:pPr>
            <w:r>
              <w:rPr>
                <w:rFonts w:eastAsia="Calibri"/>
                <w:sz w:val="18"/>
              </w:rPr>
              <w:t>Malzeme</w:t>
            </w:r>
          </w:p>
        </w:tc>
        <w:tc>
          <w:tcPr>
            <w:tcW w:w="6360" w:type="dxa"/>
            <w:vAlign w:val="center"/>
          </w:tcPr>
          <w:p w14:paraId="1BFBD756" w14:textId="77777777" w:rsidR="00CF4078" w:rsidRDefault="00000000">
            <w:pPr>
              <w:spacing w:after="0" w:line="259" w:lineRule="auto"/>
            </w:pPr>
            <w:r>
              <w:rPr>
                <w:rFonts w:eastAsia="Calibri"/>
                <w:sz w:val="18"/>
              </w:rPr>
              <w:t>Malzeme sınıfı, polimer, katman, oran, renk</w:t>
            </w:r>
          </w:p>
        </w:tc>
        <w:tc>
          <w:tcPr>
            <w:tcW w:w="1500" w:type="dxa"/>
            <w:vAlign w:val="center"/>
          </w:tcPr>
          <w:p w14:paraId="2780B65E" w14:textId="77777777" w:rsidR="00CF4078" w:rsidRDefault="00000000">
            <w:pPr>
              <w:spacing w:after="0" w:line="259" w:lineRule="auto"/>
            </w:pPr>
            <w:r>
              <w:rPr>
                <w:rFonts w:eastAsia="Calibri"/>
                <w:sz w:val="18"/>
              </w:rPr>
              <w:t>Zorunlu</w:t>
            </w:r>
          </w:p>
        </w:tc>
      </w:tr>
      <w:tr w:rsidR="00CF4078" w14:paraId="7DD7D08B" w14:textId="77777777">
        <w:tc>
          <w:tcPr>
            <w:tcW w:w="1500" w:type="dxa"/>
            <w:vAlign w:val="center"/>
          </w:tcPr>
          <w:p w14:paraId="426A9390" w14:textId="77777777" w:rsidR="00CF4078" w:rsidRDefault="00000000">
            <w:pPr>
              <w:spacing w:after="0" w:line="259" w:lineRule="auto"/>
            </w:pPr>
            <w:r>
              <w:rPr>
                <w:rFonts w:eastAsia="Calibri"/>
                <w:sz w:val="18"/>
              </w:rPr>
              <w:t>Plastik</w:t>
            </w:r>
          </w:p>
        </w:tc>
        <w:tc>
          <w:tcPr>
            <w:tcW w:w="6360" w:type="dxa"/>
            <w:vAlign w:val="center"/>
          </w:tcPr>
          <w:p w14:paraId="0DABE0C5" w14:textId="77777777" w:rsidR="00CF4078" w:rsidRDefault="00000000">
            <w:pPr>
              <w:spacing w:after="0" w:line="259" w:lineRule="auto"/>
            </w:pPr>
            <w:r>
              <w:rPr>
                <w:rFonts w:eastAsia="Calibri"/>
                <w:sz w:val="18"/>
              </w:rPr>
              <w:t>Plastik ağırlık, geri dönüştürülmüş içerik, kaynak</w:t>
            </w:r>
          </w:p>
        </w:tc>
        <w:tc>
          <w:tcPr>
            <w:tcW w:w="1500" w:type="dxa"/>
            <w:vAlign w:val="center"/>
          </w:tcPr>
          <w:p w14:paraId="15DA96CC" w14:textId="77777777" w:rsidR="00CF4078" w:rsidRDefault="00000000">
            <w:pPr>
              <w:spacing w:after="0" w:line="259" w:lineRule="auto"/>
            </w:pPr>
            <w:r>
              <w:rPr>
                <w:rFonts w:eastAsia="Calibri"/>
                <w:sz w:val="18"/>
              </w:rPr>
              <w:t>Plastikse zorunlu</w:t>
            </w:r>
          </w:p>
        </w:tc>
      </w:tr>
      <w:tr w:rsidR="00CF4078" w14:paraId="63E44AE2" w14:textId="77777777">
        <w:tc>
          <w:tcPr>
            <w:tcW w:w="1500" w:type="dxa"/>
            <w:vAlign w:val="center"/>
          </w:tcPr>
          <w:p w14:paraId="5B686CCA" w14:textId="77777777" w:rsidR="00CF4078" w:rsidRDefault="00000000">
            <w:pPr>
              <w:spacing w:after="0" w:line="259" w:lineRule="auto"/>
            </w:pPr>
            <w:r>
              <w:rPr>
                <w:rFonts w:eastAsia="Calibri"/>
                <w:sz w:val="18"/>
              </w:rPr>
              <w:t>Kimyasal</w:t>
            </w:r>
          </w:p>
        </w:tc>
        <w:tc>
          <w:tcPr>
            <w:tcW w:w="6360" w:type="dxa"/>
            <w:vAlign w:val="center"/>
          </w:tcPr>
          <w:p w14:paraId="50226ACE" w14:textId="77777777" w:rsidR="00CF4078" w:rsidRDefault="00000000">
            <w:pPr>
              <w:spacing w:after="0" w:line="259" w:lineRule="auto"/>
            </w:pPr>
            <w:r>
              <w:rPr>
                <w:rFonts w:eastAsia="Calibri"/>
                <w:sz w:val="18"/>
              </w:rPr>
              <w:t>Gıda teması, madde beyanı, test kapsamı</w:t>
            </w:r>
          </w:p>
        </w:tc>
        <w:tc>
          <w:tcPr>
            <w:tcW w:w="1500" w:type="dxa"/>
            <w:vAlign w:val="center"/>
          </w:tcPr>
          <w:p w14:paraId="5368507A" w14:textId="77777777" w:rsidR="00CF4078" w:rsidRDefault="00000000">
            <w:pPr>
              <w:spacing w:after="0" w:line="259" w:lineRule="auto"/>
            </w:pPr>
            <w:r>
              <w:rPr>
                <w:rFonts w:eastAsia="Calibri"/>
                <w:sz w:val="18"/>
              </w:rPr>
              <w:t>Koşullu</w:t>
            </w:r>
          </w:p>
        </w:tc>
      </w:tr>
      <w:tr w:rsidR="00CF4078" w14:paraId="3AC560F1" w14:textId="77777777">
        <w:tc>
          <w:tcPr>
            <w:tcW w:w="1500" w:type="dxa"/>
            <w:vAlign w:val="center"/>
          </w:tcPr>
          <w:p w14:paraId="4819B5E3" w14:textId="77777777" w:rsidR="00CF4078" w:rsidRDefault="00000000">
            <w:pPr>
              <w:spacing w:after="0" w:line="259" w:lineRule="auto"/>
            </w:pPr>
            <w:r>
              <w:rPr>
                <w:rFonts w:eastAsia="Calibri"/>
                <w:sz w:val="18"/>
              </w:rPr>
              <w:t>Döngüsellik</w:t>
            </w:r>
          </w:p>
        </w:tc>
        <w:tc>
          <w:tcPr>
            <w:tcW w:w="6360" w:type="dxa"/>
            <w:vAlign w:val="center"/>
          </w:tcPr>
          <w:p w14:paraId="1D63B3FD" w14:textId="77777777" w:rsidR="00CF4078" w:rsidRDefault="00000000">
            <w:pPr>
              <w:spacing w:after="0" w:line="259" w:lineRule="auto"/>
            </w:pPr>
            <w:r>
              <w:rPr>
                <w:rFonts w:eastAsia="Calibri"/>
                <w:sz w:val="18"/>
              </w:rPr>
              <w:t>Yeniden kullanılabilirlik, rotasyon, sistem üyeliği</w:t>
            </w:r>
          </w:p>
        </w:tc>
        <w:tc>
          <w:tcPr>
            <w:tcW w:w="1500" w:type="dxa"/>
            <w:vAlign w:val="center"/>
          </w:tcPr>
          <w:p w14:paraId="14FCA151" w14:textId="77777777" w:rsidR="00CF4078" w:rsidRDefault="00000000">
            <w:pPr>
              <w:spacing w:after="0" w:line="259" w:lineRule="auto"/>
            </w:pPr>
            <w:r>
              <w:rPr>
                <w:rFonts w:eastAsia="Calibri"/>
                <w:sz w:val="18"/>
              </w:rPr>
              <w:t>Koşullu</w:t>
            </w:r>
          </w:p>
        </w:tc>
      </w:tr>
      <w:tr w:rsidR="00CF4078" w14:paraId="19E2217F" w14:textId="77777777">
        <w:tc>
          <w:tcPr>
            <w:tcW w:w="1500" w:type="dxa"/>
            <w:vAlign w:val="center"/>
          </w:tcPr>
          <w:p w14:paraId="4124C016" w14:textId="77777777" w:rsidR="00CF4078" w:rsidRDefault="00000000">
            <w:pPr>
              <w:spacing w:after="0" w:line="259" w:lineRule="auto"/>
            </w:pPr>
            <w:r>
              <w:rPr>
                <w:rFonts w:eastAsia="Calibri"/>
                <w:sz w:val="18"/>
              </w:rPr>
              <w:t>Etiket</w:t>
            </w:r>
          </w:p>
        </w:tc>
        <w:tc>
          <w:tcPr>
            <w:tcW w:w="6360" w:type="dxa"/>
            <w:vAlign w:val="center"/>
          </w:tcPr>
          <w:p w14:paraId="39E9F139" w14:textId="77777777" w:rsidR="00CF4078" w:rsidRDefault="00000000">
            <w:pPr>
              <w:spacing w:after="0" w:line="259" w:lineRule="auto"/>
            </w:pPr>
            <w:r>
              <w:rPr>
                <w:rFonts w:eastAsia="Calibri"/>
                <w:sz w:val="18"/>
              </w:rPr>
              <w:t>Sembol, dil, QR/veri taşıyıcı, tasarım sürümü</w:t>
            </w:r>
          </w:p>
        </w:tc>
        <w:tc>
          <w:tcPr>
            <w:tcW w:w="1500" w:type="dxa"/>
            <w:vAlign w:val="center"/>
          </w:tcPr>
          <w:p w14:paraId="5ED7DA64" w14:textId="77777777" w:rsidR="00CF4078" w:rsidRDefault="00000000">
            <w:pPr>
              <w:spacing w:after="0" w:line="259" w:lineRule="auto"/>
            </w:pPr>
            <w:r>
              <w:rPr>
                <w:rFonts w:eastAsia="Calibri"/>
                <w:sz w:val="18"/>
              </w:rPr>
              <w:t>Koşullu</w:t>
            </w:r>
          </w:p>
        </w:tc>
      </w:tr>
      <w:tr w:rsidR="00CF4078" w14:paraId="1662A187" w14:textId="77777777">
        <w:tc>
          <w:tcPr>
            <w:tcW w:w="1500" w:type="dxa"/>
            <w:vAlign w:val="center"/>
          </w:tcPr>
          <w:p w14:paraId="132BBF95" w14:textId="77777777" w:rsidR="00CF4078" w:rsidRDefault="00000000">
            <w:pPr>
              <w:spacing w:after="0" w:line="259" w:lineRule="auto"/>
            </w:pPr>
            <w:r>
              <w:rPr>
                <w:rFonts w:eastAsia="Calibri"/>
                <w:sz w:val="18"/>
              </w:rPr>
              <w:t>Uygunluk</w:t>
            </w:r>
          </w:p>
        </w:tc>
        <w:tc>
          <w:tcPr>
            <w:tcW w:w="6360" w:type="dxa"/>
            <w:vAlign w:val="center"/>
          </w:tcPr>
          <w:p w14:paraId="106184AF" w14:textId="77777777" w:rsidR="00CF4078" w:rsidRDefault="00000000">
            <w:pPr>
              <w:spacing w:after="0" w:line="259" w:lineRule="auto"/>
            </w:pPr>
            <w:r>
              <w:rPr>
                <w:rFonts w:eastAsia="Calibri"/>
                <w:sz w:val="18"/>
              </w:rPr>
              <w:t>Teknik dosya, AB Uygunluk Beyanı, imzalayan</w:t>
            </w:r>
          </w:p>
        </w:tc>
        <w:tc>
          <w:tcPr>
            <w:tcW w:w="1500" w:type="dxa"/>
            <w:vAlign w:val="center"/>
          </w:tcPr>
          <w:p w14:paraId="082BE0FB" w14:textId="77777777" w:rsidR="00CF4078" w:rsidRDefault="00000000">
            <w:pPr>
              <w:spacing w:after="0" w:line="259" w:lineRule="auto"/>
            </w:pPr>
            <w:r>
              <w:rPr>
                <w:rFonts w:eastAsia="Calibri"/>
                <w:sz w:val="18"/>
              </w:rPr>
              <w:t>Koşullu</w:t>
            </w:r>
          </w:p>
        </w:tc>
      </w:tr>
      <w:tr w:rsidR="00CF4078" w14:paraId="22B09723" w14:textId="77777777">
        <w:tc>
          <w:tcPr>
            <w:tcW w:w="1500" w:type="dxa"/>
            <w:vAlign w:val="center"/>
          </w:tcPr>
          <w:p w14:paraId="60DB6F30" w14:textId="77777777" w:rsidR="00CF4078" w:rsidRDefault="00000000">
            <w:pPr>
              <w:spacing w:after="0" w:line="259" w:lineRule="auto"/>
            </w:pPr>
            <w:r>
              <w:rPr>
                <w:rFonts w:eastAsia="Calibri"/>
                <w:sz w:val="18"/>
              </w:rPr>
              <w:t>EPR</w:t>
            </w:r>
          </w:p>
        </w:tc>
        <w:tc>
          <w:tcPr>
            <w:tcW w:w="6360" w:type="dxa"/>
            <w:vAlign w:val="center"/>
          </w:tcPr>
          <w:p w14:paraId="5D4578A6" w14:textId="77777777" w:rsidR="00CF4078" w:rsidRDefault="00000000">
            <w:pPr>
              <w:spacing w:after="0" w:line="259" w:lineRule="auto"/>
            </w:pPr>
            <w:r>
              <w:rPr>
                <w:rFonts w:eastAsia="Calibri"/>
                <w:sz w:val="18"/>
              </w:rPr>
              <w:t>Ülke, kayıt, malzeme kategorisi, beyan birimi</w:t>
            </w:r>
          </w:p>
        </w:tc>
        <w:tc>
          <w:tcPr>
            <w:tcW w:w="1500" w:type="dxa"/>
            <w:vAlign w:val="center"/>
          </w:tcPr>
          <w:p w14:paraId="4D326DF1" w14:textId="77777777" w:rsidR="00CF4078" w:rsidRDefault="00000000">
            <w:pPr>
              <w:spacing w:after="0" w:line="259" w:lineRule="auto"/>
            </w:pPr>
            <w:r>
              <w:rPr>
                <w:rFonts w:eastAsia="Calibri"/>
                <w:sz w:val="18"/>
              </w:rPr>
              <w:t>Ülkeye göre</w:t>
            </w:r>
          </w:p>
        </w:tc>
      </w:tr>
    </w:tbl>
    <w:p w14:paraId="6BA2D25C" w14:textId="77777777" w:rsidR="00CF4078" w:rsidRDefault="00CF4078">
      <w:pPr>
        <w:spacing w:after="20"/>
      </w:pPr>
    </w:p>
    <w:p w14:paraId="606CF98C" w14:textId="77777777" w:rsidR="00CF4078" w:rsidRDefault="00000000">
      <w:pPr>
        <w:pStyle w:val="Heading1"/>
      </w:pPr>
      <w:r>
        <w:t>7. Fonksiyonel Gereksinimler</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900"/>
        <w:gridCol w:w="5900"/>
        <w:gridCol w:w="1260"/>
        <w:gridCol w:w="1300"/>
      </w:tblGrid>
      <w:tr w:rsidR="00CF4078" w14:paraId="4F2163ED" w14:textId="77777777">
        <w:trPr>
          <w:tblHeader/>
        </w:trPr>
        <w:tc>
          <w:tcPr>
            <w:tcW w:w="900" w:type="dxa"/>
            <w:shd w:val="clear" w:color="auto" w:fill="E8EEF5"/>
            <w:tcMar>
              <w:top w:w="80" w:type="dxa"/>
              <w:left w:w="120" w:type="dxa"/>
              <w:bottom w:w="80" w:type="dxa"/>
              <w:right w:w="120" w:type="dxa"/>
            </w:tcMar>
            <w:vAlign w:val="center"/>
          </w:tcPr>
          <w:p w14:paraId="4FAE5FE0" w14:textId="77777777" w:rsidR="00CF4078" w:rsidRDefault="00000000">
            <w:pPr>
              <w:spacing w:after="0" w:line="259" w:lineRule="auto"/>
            </w:pPr>
            <w:r>
              <w:rPr>
                <w:rFonts w:eastAsia="Calibri"/>
                <w:b/>
                <w:color w:val="0B2545"/>
                <w:sz w:val="18"/>
              </w:rPr>
              <w:t>ID</w:t>
            </w:r>
          </w:p>
        </w:tc>
        <w:tc>
          <w:tcPr>
            <w:tcW w:w="5900" w:type="dxa"/>
            <w:shd w:val="clear" w:color="auto" w:fill="E8EEF5"/>
            <w:tcMar>
              <w:top w:w="80" w:type="dxa"/>
              <w:left w:w="120" w:type="dxa"/>
              <w:bottom w:w="80" w:type="dxa"/>
              <w:right w:w="120" w:type="dxa"/>
            </w:tcMar>
            <w:vAlign w:val="center"/>
          </w:tcPr>
          <w:p w14:paraId="6FA1036B" w14:textId="77777777" w:rsidR="00CF4078" w:rsidRDefault="00000000">
            <w:pPr>
              <w:spacing w:after="0" w:line="259" w:lineRule="auto"/>
            </w:pPr>
            <w:r>
              <w:rPr>
                <w:rFonts w:eastAsia="Calibri"/>
                <w:b/>
                <w:color w:val="0B2545"/>
                <w:sz w:val="18"/>
              </w:rPr>
              <w:t>Gereksinim</w:t>
            </w:r>
          </w:p>
        </w:tc>
        <w:tc>
          <w:tcPr>
            <w:tcW w:w="1260" w:type="dxa"/>
            <w:shd w:val="clear" w:color="auto" w:fill="E8EEF5"/>
            <w:tcMar>
              <w:top w:w="80" w:type="dxa"/>
              <w:left w:w="120" w:type="dxa"/>
              <w:bottom w:w="80" w:type="dxa"/>
              <w:right w:w="120" w:type="dxa"/>
            </w:tcMar>
            <w:vAlign w:val="center"/>
          </w:tcPr>
          <w:p w14:paraId="0F0D010E" w14:textId="77777777" w:rsidR="00CF4078" w:rsidRDefault="00000000">
            <w:pPr>
              <w:spacing w:after="0" w:line="259" w:lineRule="auto"/>
            </w:pPr>
            <w:r>
              <w:rPr>
                <w:rFonts w:eastAsia="Calibri"/>
                <w:b/>
                <w:color w:val="0B2545"/>
                <w:sz w:val="18"/>
              </w:rPr>
              <w:t>Öncelik</w:t>
            </w:r>
          </w:p>
        </w:tc>
        <w:tc>
          <w:tcPr>
            <w:tcW w:w="1300" w:type="dxa"/>
            <w:shd w:val="clear" w:color="auto" w:fill="E8EEF5"/>
            <w:tcMar>
              <w:top w:w="80" w:type="dxa"/>
              <w:left w:w="120" w:type="dxa"/>
              <w:bottom w:w="80" w:type="dxa"/>
              <w:right w:w="120" w:type="dxa"/>
            </w:tcMar>
            <w:vAlign w:val="center"/>
          </w:tcPr>
          <w:p w14:paraId="00EE4032" w14:textId="77777777" w:rsidR="00CF4078" w:rsidRDefault="00000000">
            <w:pPr>
              <w:spacing w:after="0" w:line="259" w:lineRule="auto"/>
            </w:pPr>
            <w:r>
              <w:rPr>
                <w:rFonts w:eastAsia="Calibri"/>
                <w:b/>
                <w:color w:val="0B2545"/>
                <w:sz w:val="18"/>
              </w:rPr>
              <w:t>Modül</w:t>
            </w:r>
          </w:p>
        </w:tc>
      </w:tr>
      <w:tr w:rsidR="00CF4078" w14:paraId="47C0B4FB" w14:textId="77777777">
        <w:tc>
          <w:tcPr>
            <w:tcW w:w="900" w:type="dxa"/>
            <w:vAlign w:val="center"/>
          </w:tcPr>
          <w:p w14:paraId="4F0369EB" w14:textId="77777777" w:rsidR="00CF4078" w:rsidRDefault="00000000">
            <w:pPr>
              <w:spacing w:after="0" w:line="259" w:lineRule="auto"/>
            </w:pPr>
            <w:r>
              <w:rPr>
                <w:rFonts w:eastAsia="Calibri"/>
                <w:sz w:val="16"/>
              </w:rPr>
              <w:t>FR-001</w:t>
            </w:r>
          </w:p>
        </w:tc>
        <w:tc>
          <w:tcPr>
            <w:tcW w:w="5900" w:type="dxa"/>
            <w:vAlign w:val="center"/>
          </w:tcPr>
          <w:p w14:paraId="5103341D" w14:textId="77777777" w:rsidR="00CF4078" w:rsidRDefault="00000000">
            <w:pPr>
              <w:spacing w:after="0" w:line="259" w:lineRule="auto"/>
            </w:pPr>
            <w:r>
              <w:rPr>
                <w:rFonts w:eastAsia="Calibri"/>
                <w:sz w:val="16"/>
              </w:rPr>
              <w:t>Sistem çok kiracılı çalışmalı ve tenant verisini izole etmelidir.</w:t>
            </w:r>
          </w:p>
        </w:tc>
        <w:tc>
          <w:tcPr>
            <w:tcW w:w="1260" w:type="dxa"/>
            <w:vAlign w:val="center"/>
          </w:tcPr>
          <w:p w14:paraId="02F30AEA" w14:textId="77777777" w:rsidR="00CF4078" w:rsidRDefault="00000000">
            <w:pPr>
              <w:spacing w:after="0" w:line="259" w:lineRule="auto"/>
            </w:pPr>
            <w:r>
              <w:rPr>
                <w:rFonts w:eastAsia="Calibri"/>
                <w:sz w:val="16"/>
              </w:rPr>
              <w:t>MUST</w:t>
            </w:r>
          </w:p>
        </w:tc>
        <w:tc>
          <w:tcPr>
            <w:tcW w:w="1300" w:type="dxa"/>
            <w:vAlign w:val="center"/>
          </w:tcPr>
          <w:p w14:paraId="40F66655" w14:textId="77777777" w:rsidR="00CF4078" w:rsidRDefault="00000000">
            <w:pPr>
              <w:spacing w:after="0" w:line="259" w:lineRule="auto"/>
            </w:pPr>
            <w:r>
              <w:rPr>
                <w:rFonts w:eastAsia="Calibri"/>
                <w:sz w:val="16"/>
              </w:rPr>
              <w:t>Kimlik</w:t>
            </w:r>
          </w:p>
        </w:tc>
      </w:tr>
      <w:tr w:rsidR="00CF4078" w14:paraId="424C9054" w14:textId="77777777">
        <w:tc>
          <w:tcPr>
            <w:tcW w:w="900" w:type="dxa"/>
            <w:vAlign w:val="center"/>
          </w:tcPr>
          <w:p w14:paraId="46EBD374" w14:textId="77777777" w:rsidR="00CF4078" w:rsidRDefault="00000000">
            <w:pPr>
              <w:spacing w:after="0" w:line="259" w:lineRule="auto"/>
            </w:pPr>
            <w:r>
              <w:rPr>
                <w:rFonts w:eastAsia="Calibri"/>
                <w:sz w:val="16"/>
              </w:rPr>
              <w:t>FR-002</w:t>
            </w:r>
          </w:p>
        </w:tc>
        <w:tc>
          <w:tcPr>
            <w:tcW w:w="5900" w:type="dxa"/>
            <w:vAlign w:val="center"/>
          </w:tcPr>
          <w:p w14:paraId="601BF3E9" w14:textId="77777777" w:rsidR="00CF4078" w:rsidRDefault="00000000">
            <w:pPr>
              <w:spacing w:after="0" w:line="259" w:lineRule="auto"/>
            </w:pPr>
            <w:r>
              <w:rPr>
                <w:rFonts w:eastAsia="Calibri"/>
                <w:sz w:val="16"/>
              </w:rPr>
              <w:t>Rol ve nesne bazlı yetki denetimi uygulanmalıdır.</w:t>
            </w:r>
          </w:p>
        </w:tc>
        <w:tc>
          <w:tcPr>
            <w:tcW w:w="1260" w:type="dxa"/>
            <w:vAlign w:val="center"/>
          </w:tcPr>
          <w:p w14:paraId="2B692BA1" w14:textId="77777777" w:rsidR="00CF4078" w:rsidRDefault="00000000">
            <w:pPr>
              <w:spacing w:after="0" w:line="259" w:lineRule="auto"/>
            </w:pPr>
            <w:r>
              <w:rPr>
                <w:rFonts w:eastAsia="Calibri"/>
                <w:sz w:val="16"/>
              </w:rPr>
              <w:t>MUST</w:t>
            </w:r>
          </w:p>
        </w:tc>
        <w:tc>
          <w:tcPr>
            <w:tcW w:w="1300" w:type="dxa"/>
            <w:vAlign w:val="center"/>
          </w:tcPr>
          <w:p w14:paraId="7CBB8E3C" w14:textId="77777777" w:rsidR="00CF4078" w:rsidRDefault="00000000">
            <w:pPr>
              <w:spacing w:after="0" w:line="259" w:lineRule="auto"/>
            </w:pPr>
            <w:r>
              <w:rPr>
                <w:rFonts w:eastAsia="Calibri"/>
                <w:sz w:val="16"/>
              </w:rPr>
              <w:t>Kimlik</w:t>
            </w:r>
          </w:p>
        </w:tc>
      </w:tr>
      <w:tr w:rsidR="00CF4078" w14:paraId="449FD954" w14:textId="77777777">
        <w:tc>
          <w:tcPr>
            <w:tcW w:w="900" w:type="dxa"/>
            <w:vAlign w:val="center"/>
          </w:tcPr>
          <w:p w14:paraId="0E49BC29" w14:textId="77777777" w:rsidR="00CF4078" w:rsidRDefault="00000000">
            <w:pPr>
              <w:spacing w:after="0" w:line="259" w:lineRule="auto"/>
            </w:pPr>
            <w:r>
              <w:rPr>
                <w:rFonts w:eastAsia="Calibri"/>
                <w:sz w:val="16"/>
              </w:rPr>
              <w:t>FR-003</w:t>
            </w:r>
          </w:p>
        </w:tc>
        <w:tc>
          <w:tcPr>
            <w:tcW w:w="5900" w:type="dxa"/>
            <w:vAlign w:val="center"/>
          </w:tcPr>
          <w:p w14:paraId="3DC43BF9" w14:textId="77777777" w:rsidR="00CF4078" w:rsidRDefault="00000000">
            <w:pPr>
              <w:spacing w:after="0" w:line="259" w:lineRule="auto"/>
            </w:pPr>
            <w:r>
              <w:rPr>
                <w:rFonts w:eastAsia="Calibri"/>
                <w:sz w:val="16"/>
              </w:rPr>
              <w:t>İç ve dış kullanıcılar ayrı erişim politikalarıyla yönetilmelidir.</w:t>
            </w:r>
          </w:p>
        </w:tc>
        <w:tc>
          <w:tcPr>
            <w:tcW w:w="1260" w:type="dxa"/>
            <w:vAlign w:val="center"/>
          </w:tcPr>
          <w:p w14:paraId="2C3D9973" w14:textId="77777777" w:rsidR="00CF4078" w:rsidRDefault="00000000">
            <w:pPr>
              <w:spacing w:after="0" w:line="259" w:lineRule="auto"/>
            </w:pPr>
            <w:r>
              <w:rPr>
                <w:rFonts w:eastAsia="Calibri"/>
                <w:sz w:val="16"/>
              </w:rPr>
              <w:t>MUST</w:t>
            </w:r>
          </w:p>
        </w:tc>
        <w:tc>
          <w:tcPr>
            <w:tcW w:w="1300" w:type="dxa"/>
            <w:vAlign w:val="center"/>
          </w:tcPr>
          <w:p w14:paraId="52348A06" w14:textId="77777777" w:rsidR="00CF4078" w:rsidRDefault="00000000">
            <w:pPr>
              <w:spacing w:after="0" w:line="259" w:lineRule="auto"/>
            </w:pPr>
            <w:r>
              <w:rPr>
                <w:rFonts w:eastAsia="Calibri"/>
                <w:sz w:val="16"/>
              </w:rPr>
              <w:t>Kimlik</w:t>
            </w:r>
          </w:p>
        </w:tc>
      </w:tr>
      <w:tr w:rsidR="00CF4078" w14:paraId="656B8E7C" w14:textId="77777777">
        <w:tc>
          <w:tcPr>
            <w:tcW w:w="900" w:type="dxa"/>
            <w:vAlign w:val="center"/>
          </w:tcPr>
          <w:p w14:paraId="43613A7D" w14:textId="77777777" w:rsidR="00CF4078" w:rsidRDefault="00000000">
            <w:pPr>
              <w:spacing w:after="0" w:line="259" w:lineRule="auto"/>
            </w:pPr>
            <w:r>
              <w:rPr>
                <w:rFonts w:eastAsia="Calibri"/>
                <w:sz w:val="16"/>
              </w:rPr>
              <w:t>FR-004</w:t>
            </w:r>
          </w:p>
        </w:tc>
        <w:tc>
          <w:tcPr>
            <w:tcW w:w="5900" w:type="dxa"/>
            <w:vAlign w:val="center"/>
          </w:tcPr>
          <w:p w14:paraId="040DB87D" w14:textId="77777777" w:rsidR="00CF4078" w:rsidRDefault="00000000">
            <w:pPr>
              <w:spacing w:after="0" w:line="259" w:lineRule="auto"/>
            </w:pPr>
            <w:r>
              <w:rPr>
                <w:rFonts w:eastAsia="Calibri"/>
                <w:sz w:val="16"/>
              </w:rPr>
              <w:t>Kurum, tesis ve tedarikçi ilişkileri tutulmalıdır.</w:t>
            </w:r>
          </w:p>
        </w:tc>
        <w:tc>
          <w:tcPr>
            <w:tcW w:w="1260" w:type="dxa"/>
            <w:vAlign w:val="center"/>
          </w:tcPr>
          <w:p w14:paraId="1D6B362E" w14:textId="77777777" w:rsidR="00CF4078" w:rsidRDefault="00000000">
            <w:pPr>
              <w:spacing w:after="0" w:line="259" w:lineRule="auto"/>
            </w:pPr>
            <w:r>
              <w:rPr>
                <w:rFonts w:eastAsia="Calibri"/>
                <w:sz w:val="16"/>
              </w:rPr>
              <w:t>MUST</w:t>
            </w:r>
          </w:p>
        </w:tc>
        <w:tc>
          <w:tcPr>
            <w:tcW w:w="1300" w:type="dxa"/>
            <w:vAlign w:val="center"/>
          </w:tcPr>
          <w:p w14:paraId="350A40FA" w14:textId="77777777" w:rsidR="00CF4078" w:rsidRDefault="00000000">
            <w:pPr>
              <w:spacing w:after="0" w:line="259" w:lineRule="auto"/>
            </w:pPr>
            <w:r>
              <w:rPr>
                <w:rFonts w:eastAsia="Calibri"/>
                <w:sz w:val="16"/>
              </w:rPr>
              <w:t>Tedarikçi</w:t>
            </w:r>
          </w:p>
        </w:tc>
      </w:tr>
      <w:tr w:rsidR="00CF4078" w14:paraId="4875692D" w14:textId="77777777">
        <w:tc>
          <w:tcPr>
            <w:tcW w:w="900" w:type="dxa"/>
            <w:vAlign w:val="center"/>
          </w:tcPr>
          <w:p w14:paraId="6A4618D1" w14:textId="77777777" w:rsidR="00CF4078" w:rsidRDefault="00000000">
            <w:pPr>
              <w:spacing w:after="0" w:line="259" w:lineRule="auto"/>
            </w:pPr>
            <w:r>
              <w:rPr>
                <w:rFonts w:eastAsia="Calibri"/>
                <w:sz w:val="16"/>
              </w:rPr>
              <w:t>FR-005</w:t>
            </w:r>
          </w:p>
        </w:tc>
        <w:tc>
          <w:tcPr>
            <w:tcW w:w="5900" w:type="dxa"/>
            <w:vAlign w:val="center"/>
          </w:tcPr>
          <w:p w14:paraId="1E32E7BD" w14:textId="77777777" w:rsidR="00CF4078" w:rsidRDefault="00000000">
            <w:pPr>
              <w:spacing w:after="0" w:line="259" w:lineRule="auto"/>
            </w:pPr>
            <w:r>
              <w:rPr>
                <w:rFonts w:eastAsia="Calibri"/>
                <w:sz w:val="16"/>
              </w:rPr>
              <w:t>Tedarikçi daveti tekil veya toplu gönderilebilmelidir.</w:t>
            </w:r>
          </w:p>
        </w:tc>
        <w:tc>
          <w:tcPr>
            <w:tcW w:w="1260" w:type="dxa"/>
            <w:vAlign w:val="center"/>
          </w:tcPr>
          <w:p w14:paraId="21F10106" w14:textId="77777777" w:rsidR="00CF4078" w:rsidRDefault="00000000">
            <w:pPr>
              <w:spacing w:after="0" w:line="259" w:lineRule="auto"/>
            </w:pPr>
            <w:r>
              <w:rPr>
                <w:rFonts w:eastAsia="Calibri"/>
                <w:sz w:val="16"/>
              </w:rPr>
              <w:t>MUST</w:t>
            </w:r>
          </w:p>
        </w:tc>
        <w:tc>
          <w:tcPr>
            <w:tcW w:w="1300" w:type="dxa"/>
            <w:vAlign w:val="center"/>
          </w:tcPr>
          <w:p w14:paraId="35C101F8" w14:textId="77777777" w:rsidR="00CF4078" w:rsidRDefault="00000000">
            <w:pPr>
              <w:spacing w:after="0" w:line="259" w:lineRule="auto"/>
            </w:pPr>
            <w:r>
              <w:rPr>
                <w:rFonts w:eastAsia="Calibri"/>
                <w:sz w:val="16"/>
              </w:rPr>
              <w:t>Tedarikçi</w:t>
            </w:r>
          </w:p>
        </w:tc>
      </w:tr>
      <w:tr w:rsidR="00CF4078" w14:paraId="5298F60D" w14:textId="77777777">
        <w:tc>
          <w:tcPr>
            <w:tcW w:w="900" w:type="dxa"/>
            <w:vAlign w:val="center"/>
          </w:tcPr>
          <w:p w14:paraId="5B50B445" w14:textId="77777777" w:rsidR="00CF4078" w:rsidRDefault="00000000">
            <w:pPr>
              <w:spacing w:after="0" w:line="259" w:lineRule="auto"/>
            </w:pPr>
            <w:r>
              <w:rPr>
                <w:rFonts w:eastAsia="Calibri"/>
                <w:sz w:val="16"/>
              </w:rPr>
              <w:t>FR-006</w:t>
            </w:r>
          </w:p>
        </w:tc>
        <w:tc>
          <w:tcPr>
            <w:tcW w:w="5900" w:type="dxa"/>
            <w:vAlign w:val="center"/>
          </w:tcPr>
          <w:p w14:paraId="42209B80" w14:textId="77777777" w:rsidR="00CF4078" w:rsidRDefault="00000000">
            <w:pPr>
              <w:spacing w:after="0" w:line="259" w:lineRule="auto"/>
            </w:pPr>
            <w:r>
              <w:rPr>
                <w:rFonts w:eastAsia="Calibri"/>
                <w:sz w:val="16"/>
              </w:rPr>
              <w:t>Tedarikçi kampanyası şablon, son tarih ve sorumlu içermelidir.</w:t>
            </w:r>
          </w:p>
        </w:tc>
        <w:tc>
          <w:tcPr>
            <w:tcW w:w="1260" w:type="dxa"/>
            <w:vAlign w:val="center"/>
          </w:tcPr>
          <w:p w14:paraId="77FA4E92" w14:textId="77777777" w:rsidR="00CF4078" w:rsidRDefault="00000000">
            <w:pPr>
              <w:spacing w:after="0" w:line="259" w:lineRule="auto"/>
            </w:pPr>
            <w:r>
              <w:rPr>
                <w:rFonts w:eastAsia="Calibri"/>
                <w:sz w:val="16"/>
              </w:rPr>
              <w:t>MUST</w:t>
            </w:r>
          </w:p>
        </w:tc>
        <w:tc>
          <w:tcPr>
            <w:tcW w:w="1300" w:type="dxa"/>
            <w:vAlign w:val="center"/>
          </w:tcPr>
          <w:p w14:paraId="58A52568" w14:textId="77777777" w:rsidR="00CF4078" w:rsidRDefault="00000000">
            <w:pPr>
              <w:spacing w:after="0" w:line="259" w:lineRule="auto"/>
            </w:pPr>
            <w:r>
              <w:rPr>
                <w:rFonts w:eastAsia="Calibri"/>
                <w:sz w:val="16"/>
              </w:rPr>
              <w:t>Tedarikçi</w:t>
            </w:r>
          </w:p>
        </w:tc>
      </w:tr>
      <w:tr w:rsidR="00CF4078" w14:paraId="072F2B31" w14:textId="77777777">
        <w:tc>
          <w:tcPr>
            <w:tcW w:w="900" w:type="dxa"/>
            <w:vAlign w:val="center"/>
          </w:tcPr>
          <w:p w14:paraId="51242072" w14:textId="77777777" w:rsidR="00CF4078" w:rsidRDefault="00000000">
            <w:pPr>
              <w:spacing w:after="0" w:line="259" w:lineRule="auto"/>
            </w:pPr>
            <w:r>
              <w:rPr>
                <w:rFonts w:eastAsia="Calibri"/>
                <w:sz w:val="16"/>
              </w:rPr>
              <w:t>FR-007</w:t>
            </w:r>
          </w:p>
        </w:tc>
        <w:tc>
          <w:tcPr>
            <w:tcW w:w="5900" w:type="dxa"/>
            <w:vAlign w:val="center"/>
          </w:tcPr>
          <w:p w14:paraId="71FD9971" w14:textId="77777777" w:rsidR="00CF4078" w:rsidRDefault="00000000">
            <w:pPr>
              <w:spacing w:after="0" w:line="259" w:lineRule="auto"/>
            </w:pPr>
            <w:r>
              <w:rPr>
                <w:rFonts w:eastAsia="Calibri"/>
                <w:sz w:val="16"/>
              </w:rPr>
              <w:t>Ürünler manuel, API veya Excel ile içe aktarılabilmelidir.</w:t>
            </w:r>
          </w:p>
        </w:tc>
        <w:tc>
          <w:tcPr>
            <w:tcW w:w="1260" w:type="dxa"/>
            <w:vAlign w:val="center"/>
          </w:tcPr>
          <w:p w14:paraId="28F470B3" w14:textId="77777777" w:rsidR="00CF4078" w:rsidRDefault="00000000">
            <w:pPr>
              <w:spacing w:after="0" w:line="259" w:lineRule="auto"/>
            </w:pPr>
            <w:r>
              <w:rPr>
                <w:rFonts w:eastAsia="Calibri"/>
                <w:sz w:val="16"/>
              </w:rPr>
              <w:t>MUST</w:t>
            </w:r>
          </w:p>
        </w:tc>
        <w:tc>
          <w:tcPr>
            <w:tcW w:w="1300" w:type="dxa"/>
            <w:vAlign w:val="center"/>
          </w:tcPr>
          <w:p w14:paraId="44944530" w14:textId="77777777" w:rsidR="00CF4078" w:rsidRDefault="00000000">
            <w:pPr>
              <w:spacing w:after="0" w:line="259" w:lineRule="auto"/>
            </w:pPr>
            <w:r>
              <w:rPr>
                <w:rFonts w:eastAsia="Calibri"/>
                <w:sz w:val="16"/>
              </w:rPr>
              <w:t>Ana veri</w:t>
            </w:r>
          </w:p>
        </w:tc>
      </w:tr>
      <w:tr w:rsidR="00CF4078" w14:paraId="23802911" w14:textId="77777777">
        <w:tc>
          <w:tcPr>
            <w:tcW w:w="900" w:type="dxa"/>
            <w:vAlign w:val="center"/>
          </w:tcPr>
          <w:p w14:paraId="3798A7BB" w14:textId="77777777" w:rsidR="00CF4078" w:rsidRDefault="00000000">
            <w:pPr>
              <w:spacing w:after="0" w:line="259" w:lineRule="auto"/>
            </w:pPr>
            <w:r>
              <w:rPr>
                <w:rFonts w:eastAsia="Calibri"/>
                <w:sz w:val="16"/>
              </w:rPr>
              <w:t>FR-008</w:t>
            </w:r>
          </w:p>
        </w:tc>
        <w:tc>
          <w:tcPr>
            <w:tcW w:w="5900" w:type="dxa"/>
            <w:vAlign w:val="center"/>
          </w:tcPr>
          <w:p w14:paraId="76677BDC" w14:textId="77777777" w:rsidR="00CF4078" w:rsidRDefault="00000000">
            <w:pPr>
              <w:spacing w:after="0" w:line="259" w:lineRule="auto"/>
            </w:pPr>
            <w:r>
              <w:rPr>
                <w:rFonts w:eastAsia="Calibri"/>
                <w:sz w:val="16"/>
              </w:rPr>
              <w:t>Packaging BOM bileşen ve katman seviyesinde kurulabilmelidir.</w:t>
            </w:r>
          </w:p>
        </w:tc>
        <w:tc>
          <w:tcPr>
            <w:tcW w:w="1260" w:type="dxa"/>
            <w:vAlign w:val="center"/>
          </w:tcPr>
          <w:p w14:paraId="7B079956" w14:textId="77777777" w:rsidR="00CF4078" w:rsidRDefault="00000000">
            <w:pPr>
              <w:spacing w:after="0" w:line="259" w:lineRule="auto"/>
            </w:pPr>
            <w:r>
              <w:rPr>
                <w:rFonts w:eastAsia="Calibri"/>
                <w:sz w:val="16"/>
              </w:rPr>
              <w:t>MUST</w:t>
            </w:r>
          </w:p>
        </w:tc>
        <w:tc>
          <w:tcPr>
            <w:tcW w:w="1300" w:type="dxa"/>
            <w:vAlign w:val="center"/>
          </w:tcPr>
          <w:p w14:paraId="6D92602A" w14:textId="77777777" w:rsidR="00CF4078" w:rsidRDefault="00000000">
            <w:pPr>
              <w:spacing w:after="0" w:line="259" w:lineRule="auto"/>
            </w:pPr>
            <w:r>
              <w:rPr>
                <w:rFonts w:eastAsia="Calibri"/>
                <w:sz w:val="16"/>
              </w:rPr>
              <w:t>Ana veri</w:t>
            </w:r>
          </w:p>
        </w:tc>
      </w:tr>
      <w:tr w:rsidR="00CF4078" w14:paraId="54FB539C" w14:textId="77777777">
        <w:tc>
          <w:tcPr>
            <w:tcW w:w="900" w:type="dxa"/>
            <w:vAlign w:val="center"/>
          </w:tcPr>
          <w:p w14:paraId="06B423C2" w14:textId="77777777" w:rsidR="00CF4078" w:rsidRDefault="00000000">
            <w:pPr>
              <w:spacing w:after="0" w:line="259" w:lineRule="auto"/>
            </w:pPr>
            <w:r>
              <w:rPr>
                <w:rFonts w:eastAsia="Calibri"/>
                <w:sz w:val="16"/>
              </w:rPr>
              <w:t>FR-009</w:t>
            </w:r>
          </w:p>
        </w:tc>
        <w:tc>
          <w:tcPr>
            <w:tcW w:w="5900" w:type="dxa"/>
            <w:vAlign w:val="center"/>
          </w:tcPr>
          <w:p w14:paraId="47CC6DE4" w14:textId="77777777" w:rsidR="00CF4078" w:rsidRDefault="00000000">
            <w:pPr>
              <w:spacing w:after="0" w:line="259" w:lineRule="auto"/>
            </w:pPr>
            <w:r>
              <w:rPr>
                <w:rFonts w:eastAsia="Calibri"/>
                <w:sz w:val="16"/>
              </w:rPr>
              <w:t>Aynı ambalaj birden fazla SKU ile ilişkilendirilebilmelidir.</w:t>
            </w:r>
          </w:p>
        </w:tc>
        <w:tc>
          <w:tcPr>
            <w:tcW w:w="1260" w:type="dxa"/>
            <w:vAlign w:val="center"/>
          </w:tcPr>
          <w:p w14:paraId="08A0A850" w14:textId="77777777" w:rsidR="00CF4078" w:rsidRDefault="00000000">
            <w:pPr>
              <w:spacing w:after="0" w:line="259" w:lineRule="auto"/>
            </w:pPr>
            <w:r>
              <w:rPr>
                <w:rFonts w:eastAsia="Calibri"/>
                <w:sz w:val="16"/>
              </w:rPr>
              <w:t>MUST</w:t>
            </w:r>
          </w:p>
        </w:tc>
        <w:tc>
          <w:tcPr>
            <w:tcW w:w="1300" w:type="dxa"/>
            <w:vAlign w:val="center"/>
          </w:tcPr>
          <w:p w14:paraId="1665A86E" w14:textId="77777777" w:rsidR="00CF4078" w:rsidRDefault="00000000">
            <w:pPr>
              <w:spacing w:after="0" w:line="259" w:lineRule="auto"/>
            </w:pPr>
            <w:r>
              <w:rPr>
                <w:rFonts w:eastAsia="Calibri"/>
                <w:sz w:val="16"/>
              </w:rPr>
              <w:t>Ana veri</w:t>
            </w:r>
          </w:p>
        </w:tc>
      </w:tr>
      <w:tr w:rsidR="00CF4078" w14:paraId="7AF6CC83" w14:textId="77777777">
        <w:tc>
          <w:tcPr>
            <w:tcW w:w="900" w:type="dxa"/>
            <w:vAlign w:val="center"/>
          </w:tcPr>
          <w:p w14:paraId="48C364BC" w14:textId="77777777" w:rsidR="00CF4078" w:rsidRDefault="00000000">
            <w:pPr>
              <w:spacing w:after="0" w:line="259" w:lineRule="auto"/>
            </w:pPr>
            <w:r>
              <w:rPr>
                <w:rFonts w:eastAsia="Calibri"/>
                <w:sz w:val="16"/>
              </w:rPr>
              <w:t>FR-010</w:t>
            </w:r>
          </w:p>
        </w:tc>
        <w:tc>
          <w:tcPr>
            <w:tcW w:w="5900" w:type="dxa"/>
            <w:vAlign w:val="center"/>
          </w:tcPr>
          <w:p w14:paraId="0AFC4AB4" w14:textId="77777777" w:rsidR="00CF4078" w:rsidRDefault="00000000">
            <w:pPr>
              <w:spacing w:after="0" w:line="259" w:lineRule="auto"/>
            </w:pPr>
            <w:r>
              <w:rPr>
                <w:rFonts w:eastAsia="Calibri"/>
                <w:sz w:val="16"/>
              </w:rPr>
              <w:t>Ambalaj sürümü onay sonrası değiştirilemez olmalıdır.</w:t>
            </w:r>
          </w:p>
        </w:tc>
        <w:tc>
          <w:tcPr>
            <w:tcW w:w="1260" w:type="dxa"/>
            <w:vAlign w:val="center"/>
          </w:tcPr>
          <w:p w14:paraId="0BCA9D08" w14:textId="77777777" w:rsidR="00CF4078" w:rsidRDefault="00000000">
            <w:pPr>
              <w:spacing w:after="0" w:line="259" w:lineRule="auto"/>
            </w:pPr>
            <w:r>
              <w:rPr>
                <w:rFonts w:eastAsia="Calibri"/>
                <w:sz w:val="16"/>
              </w:rPr>
              <w:t>MUST</w:t>
            </w:r>
          </w:p>
        </w:tc>
        <w:tc>
          <w:tcPr>
            <w:tcW w:w="1300" w:type="dxa"/>
            <w:vAlign w:val="center"/>
          </w:tcPr>
          <w:p w14:paraId="76F6F3E0" w14:textId="77777777" w:rsidR="00CF4078" w:rsidRDefault="00000000">
            <w:pPr>
              <w:spacing w:after="0" w:line="259" w:lineRule="auto"/>
            </w:pPr>
            <w:r>
              <w:rPr>
                <w:rFonts w:eastAsia="Calibri"/>
                <w:sz w:val="16"/>
              </w:rPr>
              <w:t>Ana veri</w:t>
            </w:r>
          </w:p>
        </w:tc>
      </w:tr>
      <w:tr w:rsidR="00CF4078" w14:paraId="4BC51106" w14:textId="77777777">
        <w:tc>
          <w:tcPr>
            <w:tcW w:w="900" w:type="dxa"/>
            <w:vAlign w:val="center"/>
          </w:tcPr>
          <w:p w14:paraId="6910AC68" w14:textId="77777777" w:rsidR="00CF4078" w:rsidRDefault="00000000">
            <w:pPr>
              <w:spacing w:after="0" w:line="259" w:lineRule="auto"/>
            </w:pPr>
            <w:r>
              <w:rPr>
                <w:rFonts w:eastAsia="Calibri"/>
                <w:sz w:val="16"/>
              </w:rPr>
              <w:t>FR-011</w:t>
            </w:r>
          </w:p>
        </w:tc>
        <w:tc>
          <w:tcPr>
            <w:tcW w:w="5900" w:type="dxa"/>
            <w:vAlign w:val="center"/>
          </w:tcPr>
          <w:p w14:paraId="3FB3047F" w14:textId="77777777" w:rsidR="00CF4078" w:rsidRDefault="00000000">
            <w:pPr>
              <w:spacing w:after="0" w:line="259" w:lineRule="auto"/>
            </w:pPr>
            <w:r>
              <w:rPr>
                <w:rFonts w:eastAsia="Calibri"/>
                <w:sz w:val="16"/>
              </w:rPr>
              <w:t>Malzeme ağırlığı toplamları otomatik kontrol edilmelidir.</w:t>
            </w:r>
          </w:p>
        </w:tc>
        <w:tc>
          <w:tcPr>
            <w:tcW w:w="1260" w:type="dxa"/>
            <w:vAlign w:val="center"/>
          </w:tcPr>
          <w:p w14:paraId="51C0597F" w14:textId="77777777" w:rsidR="00CF4078" w:rsidRDefault="00000000">
            <w:pPr>
              <w:spacing w:after="0" w:line="259" w:lineRule="auto"/>
            </w:pPr>
            <w:r>
              <w:rPr>
                <w:rFonts w:eastAsia="Calibri"/>
                <w:sz w:val="16"/>
              </w:rPr>
              <w:t>MUST</w:t>
            </w:r>
          </w:p>
        </w:tc>
        <w:tc>
          <w:tcPr>
            <w:tcW w:w="1300" w:type="dxa"/>
            <w:vAlign w:val="center"/>
          </w:tcPr>
          <w:p w14:paraId="5B36436A" w14:textId="77777777" w:rsidR="00CF4078" w:rsidRDefault="00000000">
            <w:pPr>
              <w:spacing w:after="0" w:line="259" w:lineRule="auto"/>
            </w:pPr>
            <w:r>
              <w:rPr>
                <w:rFonts w:eastAsia="Calibri"/>
                <w:sz w:val="16"/>
              </w:rPr>
              <w:t>Ana veri</w:t>
            </w:r>
          </w:p>
        </w:tc>
      </w:tr>
      <w:tr w:rsidR="00CF4078" w14:paraId="3820204D" w14:textId="77777777">
        <w:tc>
          <w:tcPr>
            <w:tcW w:w="900" w:type="dxa"/>
            <w:vAlign w:val="center"/>
          </w:tcPr>
          <w:p w14:paraId="622AF303" w14:textId="77777777" w:rsidR="00CF4078" w:rsidRDefault="00000000">
            <w:pPr>
              <w:spacing w:after="0" w:line="259" w:lineRule="auto"/>
            </w:pPr>
            <w:r>
              <w:rPr>
                <w:rFonts w:eastAsia="Calibri"/>
                <w:sz w:val="16"/>
              </w:rPr>
              <w:t>FR-012</w:t>
            </w:r>
          </w:p>
        </w:tc>
        <w:tc>
          <w:tcPr>
            <w:tcW w:w="5900" w:type="dxa"/>
            <w:vAlign w:val="center"/>
          </w:tcPr>
          <w:p w14:paraId="24B9A025" w14:textId="77777777" w:rsidR="00CF4078" w:rsidRDefault="00000000">
            <w:pPr>
              <w:spacing w:after="0" w:line="259" w:lineRule="auto"/>
            </w:pPr>
            <w:r>
              <w:rPr>
                <w:rFonts w:eastAsia="Calibri"/>
                <w:sz w:val="16"/>
              </w:rPr>
              <w:t>İç/dış hacim ve boşluk oranı için hesap alanları bulunmalıdır.</w:t>
            </w:r>
          </w:p>
        </w:tc>
        <w:tc>
          <w:tcPr>
            <w:tcW w:w="1260" w:type="dxa"/>
            <w:vAlign w:val="center"/>
          </w:tcPr>
          <w:p w14:paraId="00416E0F" w14:textId="77777777" w:rsidR="00CF4078" w:rsidRDefault="00000000">
            <w:pPr>
              <w:spacing w:after="0" w:line="259" w:lineRule="auto"/>
            </w:pPr>
            <w:r>
              <w:rPr>
                <w:rFonts w:eastAsia="Calibri"/>
                <w:sz w:val="16"/>
              </w:rPr>
              <w:t>SHOULD</w:t>
            </w:r>
          </w:p>
        </w:tc>
        <w:tc>
          <w:tcPr>
            <w:tcW w:w="1300" w:type="dxa"/>
            <w:vAlign w:val="center"/>
          </w:tcPr>
          <w:p w14:paraId="6927D4EB" w14:textId="77777777" w:rsidR="00CF4078" w:rsidRDefault="00000000">
            <w:pPr>
              <w:spacing w:after="0" w:line="259" w:lineRule="auto"/>
            </w:pPr>
            <w:r>
              <w:rPr>
                <w:rFonts w:eastAsia="Calibri"/>
                <w:sz w:val="16"/>
              </w:rPr>
              <w:t>Ana veri</w:t>
            </w:r>
          </w:p>
        </w:tc>
      </w:tr>
      <w:tr w:rsidR="00CF4078" w14:paraId="571774FF" w14:textId="77777777">
        <w:tc>
          <w:tcPr>
            <w:tcW w:w="900" w:type="dxa"/>
            <w:vAlign w:val="center"/>
          </w:tcPr>
          <w:p w14:paraId="43840589" w14:textId="77777777" w:rsidR="00CF4078" w:rsidRDefault="00000000">
            <w:pPr>
              <w:spacing w:after="0" w:line="259" w:lineRule="auto"/>
            </w:pPr>
            <w:r>
              <w:rPr>
                <w:rFonts w:eastAsia="Calibri"/>
                <w:sz w:val="16"/>
              </w:rPr>
              <w:t>FR-013</w:t>
            </w:r>
          </w:p>
        </w:tc>
        <w:tc>
          <w:tcPr>
            <w:tcW w:w="5900" w:type="dxa"/>
            <w:vAlign w:val="center"/>
          </w:tcPr>
          <w:p w14:paraId="3AD53143" w14:textId="77777777" w:rsidR="00CF4078" w:rsidRDefault="00000000">
            <w:pPr>
              <w:spacing w:after="0" w:line="259" w:lineRule="auto"/>
            </w:pPr>
            <w:r>
              <w:rPr>
                <w:rFonts w:eastAsia="Calibri"/>
                <w:sz w:val="16"/>
              </w:rPr>
              <w:t>Kural tanımları versiyon ve yürürlük tarihi taşımalıdır.</w:t>
            </w:r>
          </w:p>
        </w:tc>
        <w:tc>
          <w:tcPr>
            <w:tcW w:w="1260" w:type="dxa"/>
            <w:vAlign w:val="center"/>
          </w:tcPr>
          <w:p w14:paraId="1FCF9EAD" w14:textId="77777777" w:rsidR="00CF4078" w:rsidRDefault="00000000">
            <w:pPr>
              <w:spacing w:after="0" w:line="259" w:lineRule="auto"/>
            </w:pPr>
            <w:r>
              <w:rPr>
                <w:rFonts w:eastAsia="Calibri"/>
                <w:sz w:val="16"/>
              </w:rPr>
              <w:t>MUST</w:t>
            </w:r>
          </w:p>
        </w:tc>
        <w:tc>
          <w:tcPr>
            <w:tcW w:w="1300" w:type="dxa"/>
            <w:vAlign w:val="center"/>
          </w:tcPr>
          <w:p w14:paraId="7B070353" w14:textId="77777777" w:rsidR="00CF4078" w:rsidRDefault="00000000">
            <w:pPr>
              <w:spacing w:after="0" w:line="259" w:lineRule="auto"/>
            </w:pPr>
            <w:r>
              <w:rPr>
                <w:rFonts w:eastAsia="Calibri"/>
                <w:sz w:val="16"/>
              </w:rPr>
              <w:t>Mevzuat</w:t>
            </w:r>
          </w:p>
        </w:tc>
      </w:tr>
      <w:tr w:rsidR="00CF4078" w14:paraId="23C8BEEA" w14:textId="77777777">
        <w:tc>
          <w:tcPr>
            <w:tcW w:w="900" w:type="dxa"/>
            <w:vAlign w:val="center"/>
          </w:tcPr>
          <w:p w14:paraId="39F03F91" w14:textId="77777777" w:rsidR="00CF4078" w:rsidRDefault="00000000">
            <w:pPr>
              <w:spacing w:after="0" w:line="259" w:lineRule="auto"/>
            </w:pPr>
            <w:r>
              <w:rPr>
                <w:rFonts w:eastAsia="Calibri"/>
                <w:sz w:val="16"/>
              </w:rPr>
              <w:t>FR-014</w:t>
            </w:r>
          </w:p>
        </w:tc>
        <w:tc>
          <w:tcPr>
            <w:tcW w:w="5900" w:type="dxa"/>
            <w:vAlign w:val="center"/>
          </w:tcPr>
          <w:p w14:paraId="50C36ADA" w14:textId="77777777" w:rsidR="00CF4078" w:rsidRDefault="00000000">
            <w:pPr>
              <w:spacing w:after="0" w:line="259" w:lineRule="auto"/>
            </w:pPr>
            <w:r>
              <w:rPr>
                <w:rFonts w:eastAsia="Calibri"/>
                <w:sz w:val="16"/>
              </w:rPr>
              <w:t>Kurallar koşul, istisna, kanıt ve sonuç şablonu içermelidir.</w:t>
            </w:r>
          </w:p>
        </w:tc>
        <w:tc>
          <w:tcPr>
            <w:tcW w:w="1260" w:type="dxa"/>
            <w:vAlign w:val="center"/>
          </w:tcPr>
          <w:p w14:paraId="73E70A7A" w14:textId="77777777" w:rsidR="00CF4078" w:rsidRDefault="00000000">
            <w:pPr>
              <w:spacing w:after="0" w:line="259" w:lineRule="auto"/>
            </w:pPr>
            <w:r>
              <w:rPr>
                <w:rFonts w:eastAsia="Calibri"/>
                <w:sz w:val="16"/>
              </w:rPr>
              <w:t>MUST</w:t>
            </w:r>
          </w:p>
        </w:tc>
        <w:tc>
          <w:tcPr>
            <w:tcW w:w="1300" w:type="dxa"/>
            <w:vAlign w:val="center"/>
          </w:tcPr>
          <w:p w14:paraId="0189EFFF" w14:textId="77777777" w:rsidR="00CF4078" w:rsidRDefault="00000000">
            <w:pPr>
              <w:spacing w:after="0" w:line="259" w:lineRule="auto"/>
            </w:pPr>
            <w:r>
              <w:rPr>
                <w:rFonts w:eastAsia="Calibri"/>
                <w:sz w:val="16"/>
              </w:rPr>
              <w:t>Mevzuat</w:t>
            </w:r>
          </w:p>
        </w:tc>
      </w:tr>
      <w:tr w:rsidR="00CF4078" w14:paraId="0AC5E6AE" w14:textId="77777777">
        <w:tc>
          <w:tcPr>
            <w:tcW w:w="900" w:type="dxa"/>
            <w:vAlign w:val="center"/>
          </w:tcPr>
          <w:p w14:paraId="6750D01A" w14:textId="77777777" w:rsidR="00CF4078" w:rsidRDefault="00000000">
            <w:pPr>
              <w:spacing w:after="0" w:line="259" w:lineRule="auto"/>
            </w:pPr>
            <w:r>
              <w:rPr>
                <w:rFonts w:eastAsia="Calibri"/>
                <w:sz w:val="16"/>
              </w:rPr>
              <w:t>FR-015</w:t>
            </w:r>
          </w:p>
        </w:tc>
        <w:tc>
          <w:tcPr>
            <w:tcW w:w="5900" w:type="dxa"/>
            <w:vAlign w:val="center"/>
          </w:tcPr>
          <w:p w14:paraId="224C6A86" w14:textId="77777777" w:rsidR="00CF4078" w:rsidRDefault="00000000">
            <w:pPr>
              <w:spacing w:after="0" w:line="259" w:lineRule="auto"/>
            </w:pPr>
            <w:r>
              <w:rPr>
                <w:rFonts w:eastAsia="Calibri"/>
                <w:sz w:val="16"/>
              </w:rPr>
              <w:t>Kural taslağı yayınlanmadan uzman onayından geçmelidir.</w:t>
            </w:r>
          </w:p>
        </w:tc>
        <w:tc>
          <w:tcPr>
            <w:tcW w:w="1260" w:type="dxa"/>
            <w:vAlign w:val="center"/>
          </w:tcPr>
          <w:p w14:paraId="689F5637" w14:textId="77777777" w:rsidR="00CF4078" w:rsidRDefault="00000000">
            <w:pPr>
              <w:spacing w:after="0" w:line="259" w:lineRule="auto"/>
            </w:pPr>
            <w:r>
              <w:rPr>
                <w:rFonts w:eastAsia="Calibri"/>
                <w:sz w:val="16"/>
              </w:rPr>
              <w:t>MUST</w:t>
            </w:r>
          </w:p>
        </w:tc>
        <w:tc>
          <w:tcPr>
            <w:tcW w:w="1300" w:type="dxa"/>
            <w:vAlign w:val="center"/>
          </w:tcPr>
          <w:p w14:paraId="43BB7D62" w14:textId="77777777" w:rsidR="00CF4078" w:rsidRDefault="00000000">
            <w:pPr>
              <w:spacing w:after="0" w:line="259" w:lineRule="auto"/>
            </w:pPr>
            <w:r>
              <w:rPr>
                <w:rFonts w:eastAsia="Calibri"/>
                <w:sz w:val="16"/>
              </w:rPr>
              <w:t>Mevzuat</w:t>
            </w:r>
          </w:p>
        </w:tc>
      </w:tr>
      <w:tr w:rsidR="00CF4078" w14:paraId="47BF5B4E" w14:textId="77777777">
        <w:tc>
          <w:tcPr>
            <w:tcW w:w="900" w:type="dxa"/>
            <w:vAlign w:val="center"/>
          </w:tcPr>
          <w:p w14:paraId="652F5F06" w14:textId="77777777" w:rsidR="00CF4078" w:rsidRDefault="00000000">
            <w:pPr>
              <w:spacing w:after="0" w:line="259" w:lineRule="auto"/>
            </w:pPr>
            <w:r>
              <w:rPr>
                <w:rFonts w:eastAsia="Calibri"/>
                <w:sz w:val="16"/>
              </w:rPr>
              <w:t>FR-016</w:t>
            </w:r>
          </w:p>
        </w:tc>
        <w:tc>
          <w:tcPr>
            <w:tcW w:w="5900" w:type="dxa"/>
            <w:vAlign w:val="center"/>
          </w:tcPr>
          <w:p w14:paraId="655D63C3" w14:textId="77777777" w:rsidR="00CF4078" w:rsidRDefault="00000000">
            <w:pPr>
              <w:spacing w:after="0" w:line="259" w:lineRule="auto"/>
            </w:pPr>
            <w:r>
              <w:rPr>
                <w:rFonts w:eastAsia="Calibri"/>
                <w:sz w:val="16"/>
              </w:rPr>
              <w:t>Değerlendirme geçmiş veya gelecek tarih için çalıştırılabilmelidir.</w:t>
            </w:r>
          </w:p>
        </w:tc>
        <w:tc>
          <w:tcPr>
            <w:tcW w:w="1260" w:type="dxa"/>
            <w:vAlign w:val="center"/>
          </w:tcPr>
          <w:p w14:paraId="4AC90FF9" w14:textId="77777777" w:rsidR="00CF4078" w:rsidRDefault="00000000">
            <w:pPr>
              <w:spacing w:after="0" w:line="259" w:lineRule="auto"/>
            </w:pPr>
            <w:r>
              <w:rPr>
                <w:rFonts w:eastAsia="Calibri"/>
                <w:sz w:val="16"/>
              </w:rPr>
              <w:t>MUST</w:t>
            </w:r>
          </w:p>
        </w:tc>
        <w:tc>
          <w:tcPr>
            <w:tcW w:w="1300" w:type="dxa"/>
            <w:vAlign w:val="center"/>
          </w:tcPr>
          <w:p w14:paraId="1E769F06" w14:textId="77777777" w:rsidR="00CF4078" w:rsidRDefault="00000000">
            <w:pPr>
              <w:spacing w:after="0" w:line="259" w:lineRule="auto"/>
            </w:pPr>
            <w:r>
              <w:rPr>
                <w:rFonts w:eastAsia="Calibri"/>
                <w:sz w:val="16"/>
              </w:rPr>
              <w:t>Karar</w:t>
            </w:r>
          </w:p>
        </w:tc>
      </w:tr>
      <w:tr w:rsidR="00CF4078" w14:paraId="5C8F6838" w14:textId="77777777">
        <w:tc>
          <w:tcPr>
            <w:tcW w:w="900" w:type="dxa"/>
            <w:vAlign w:val="center"/>
          </w:tcPr>
          <w:p w14:paraId="131EAD09" w14:textId="77777777" w:rsidR="00CF4078" w:rsidRDefault="00000000">
            <w:pPr>
              <w:spacing w:after="0" w:line="259" w:lineRule="auto"/>
            </w:pPr>
            <w:r>
              <w:rPr>
                <w:rFonts w:eastAsia="Calibri"/>
                <w:sz w:val="16"/>
              </w:rPr>
              <w:t>FR-017</w:t>
            </w:r>
          </w:p>
        </w:tc>
        <w:tc>
          <w:tcPr>
            <w:tcW w:w="5900" w:type="dxa"/>
            <w:vAlign w:val="center"/>
          </w:tcPr>
          <w:p w14:paraId="1AE0E2C0" w14:textId="77777777" w:rsidR="00CF4078" w:rsidRDefault="00000000">
            <w:pPr>
              <w:spacing w:after="0" w:line="259" w:lineRule="auto"/>
            </w:pPr>
            <w:r>
              <w:rPr>
                <w:rFonts w:eastAsia="Calibri"/>
                <w:sz w:val="16"/>
              </w:rPr>
              <w:t>Her kural sonucu gerekçe ve kaynak referansı göstermelidir.</w:t>
            </w:r>
          </w:p>
        </w:tc>
        <w:tc>
          <w:tcPr>
            <w:tcW w:w="1260" w:type="dxa"/>
            <w:vAlign w:val="center"/>
          </w:tcPr>
          <w:p w14:paraId="4067A73B" w14:textId="77777777" w:rsidR="00CF4078" w:rsidRDefault="00000000">
            <w:pPr>
              <w:spacing w:after="0" w:line="259" w:lineRule="auto"/>
            </w:pPr>
            <w:r>
              <w:rPr>
                <w:rFonts w:eastAsia="Calibri"/>
                <w:sz w:val="16"/>
              </w:rPr>
              <w:t>MUST</w:t>
            </w:r>
          </w:p>
        </w:tc>
        <w:tc>
          <w:tcPr>
            <w:tcW w:w="1300" w:type="dxa"/>
            <w:vAlign w:val="center"/>
          </w:tcPr>
          <w:p w14:paraId="63876736" w14:textId="77777777" w:rsidR="00CF4078" w:rsidRDefault="00000000">
            <w:pPr>
              <w:spacing w:after="0" w:line="259" w:lineRule="auto"/>
            </w:pPr>
            <w:r>
              <w:rPr>
                <w:rFonts w:eastAsia="Calibri"/>
                <w:sz w:val="16"/>
              </w:rPr>
              <w:t>Karar</w:t>
            </w:r>
          </w:p>
        </w:tc>
      </w:tr>
      <w:tr w:rsidR="00CF4078" w14:paraId="493781A2" w14:textId="77777777">
        <w:tc>
          <w:tcPr>
            <w:tcW w:w="900" w:type="dxa"/>
            <w:vAlign w:val="center"/>
          </w:tcPr>
          <w:p w14:paraId="049E11E0" w14:textId="77777777" w:rsidR="00CF4078" w:rsidRDefault="00000000">
            <w:pPr>
              <w:spacing w:after="0" w:line="259" w:lineRule="auto"/>
            </w:pPr>
            <w:r>
              <w:rPr>
                <w:rFonts w:eastAsia="Calibri"/>
                <w:sz w:val="16"/>
              </w:rPr>
              <w:t>FR-018</w:t>
            </w:r>
          </w:p>
        </w:tc>
        <w:tc>
          <w:tcPr>
            <w:tcW w:w="5900" w:type="dxa"/>
            <w:vAlign w:val="center"/>
          </w:tcPr>
          <w:p w14:paraId="3F207692" w14:textId="77777777" w:rsidR="00CF4078" w:rsidRDefault="00000000">
            <w:pPr>
              <w:spacing w:after="0" w:line="259" w:lineRule="auto"/>
            </w:pPr>
            <w:r>
              <w:rPr>
                <w:rFonts w:eastAsia="Calibri"/>
                <w:sz w:val="16"/>
              </w:rPr>
              <w:t>Eksik veri ile kesin uygunluk kararı verilmemelidir.</w:t>
            </w:r>
          </w:p>
        </w:tc>
        <w:tc>
          <w:tcPr>
            <w:tcW w:w="1260" w:type="dxa"/>
            <w:vAlign w:val="center"/>
          </w:tcPr>
          <w:p w14:paraId="5B71A1B8" w14:textId="77777777" w:rsidR="00CF4078" w:rsidRDefault="00000000">
            <w:pPr>
              <w:spacing w:after="0" w:line="259" w:lineRule="auto"/>
            </w:pPr>
            <w:r>
              <w:rPr>
                <w:rFonts w:eastAsia="Calibri"/>
                <w:sz w:val="16"/>
              </w:rPr>
              <w:t>MUST</w:t>
            </w:r>
          </w:p>
        </w:tc>
        <w:tc>
          <w:tcPr>
            <w:tcW w:w="1300" w:type="dxa"/>
            <w:vAlign w:val="center"/>
          </w:tcPr>
          <w:p w14:paraId="3155F227" w14:textId="77777777" w:rsidR="00CF4078" w:rsidRDefault="00000000">
            <w:pPr>
              <w:spacing w:after="0" w:line="259" w:lineRule="auto"/>
            </w:pPr>
            <w:r>
              <w:rPr>
                <w:rFonts w:eastAsia="Calibri"/>
                <w:sz w:val="16"/>
              </w:rPr>
              <w:t>Karar</w:t>
            </w:r>
          </w:p>
        </w:tc>
      </w:tr>
      <w:tr w:rsidR="00CF4078" w14:paraId="696F45AD" w14:textId="77777777">
        <w:tc>
          <w:tcPr>
            <w:tcW w:w="900" w:type="dxa"/>
            <w:vAlign w:val="center"/>
          </w:tcPr>
          <w:p w14:paraId="7174F7EB" w14:textId="77777777" w:rsidR="00CF4078" w:rsidRDefault="00000000">
            <w:pPr>
              <w:spacing w:after="0" w:line="259" w:lineRule="auto"/>
            </w:pPr>
            <w:r>
              <w:rPr>
                <w:rFonts w:eastAsia="Calibri"/>
                <w:sz w:val="16"/>
              </w:rPr>
              <w:t>FR-019</w:t>
            </w:r>
          </w:p>
        </w:tc>
        <w:tc>
          <w:tcPr>
            <w:tcW w:w="5900" w:type="dxa"/>
            <w:vAlign w:val="center"/>
          </w:tcPr>
          <w:p w14:paraId="2F57EAEF" w14:textId="77777777" w:rsidR="00CF4078" w:rsidRDefault="00000000">
            <w:pPr>
              <w:spacing w:after="0" w:line="259" w:lineRule="auto"/>
            </w:pPr>
            <w:r>
              <w:rPr>
                <w:rFonts w:eastAsia="Calibri"/>
                <w:sz w:val="16"/>
              </w:rPr>
              <w:t>İstisna kullanımı kanıt ve uzman onayı gerektirebilmelidir.</w:t>
            </w:r>
          </w:p>
        </w:tc>
        <w:tc>
          <w:tcPr>
            <w:tcW w:w="1260" w:type="dxa"/>
            <w:vAlign w:val="center"/>
          </w:tcPr>
          <w:p w14:paraId="5ADC9057" w14:textId="77777777" w:rsidR="00CF4078" w:rsidRDefault="00000000">
            <w:pPr>
              <w:spacing w:after="0" w:line="259" w:lineRule="auto"/>
            </w:pPr>
            <w:r>
              <w:rPr>
                <w:rFonts w:eastAsia="Calibri"/>
                <w:sz w:val="16"/>
              </w:rPr>
              <w:t>MUST</w:t>
            </w:r>
          </w:p>
        </w:tc>
        <w:tc>
          <w:tcPr>
            <w:tcW w:w="1300" w:type="dxa"/>
            <w:vAlign w:val="center"/>
          </w:tcPr>
          <w:p w14:paraId="5A9A3850" w14:textId="77777777" w:rsidR="00CF4078" w:rsidRDefault="00000000">
            <w:pPr>
              <w:spacing w:after="0" w:line="259" w:lineRule="auto"/>
            </w:pPr>
            <w:r>
              <w:rPr>
                <w:rFonts w:eastAsia="Calibri"/>
                <w:sz w:val="16"/>
              </w:rPr>
              <w:t>Karar</w:t>
            </w:r>
          </w:p>
        </w:tc>
      </w:tr>
      <w:tr w:rsidR="00CF4078" w14:paraId="0F73E250" w14:textId="77777777">
        <w:tc>
          <w:tcPr>
            <w:tcW w:w="900" w:type="dxa"/>
            <w:vAlign w:val="center"/>
          </w:tcPr>
          <w:p w14:paraId="6CD0FE46" w14:textId="77777777" w:rsidR="00CF4078" w:rsidRDefault="00000000">
            <w:pPr>
              <w:spacing w:after="0" w:line="259" w:lineRule="auto"/>
            </w:pPr>
            <w:r>
              <w:rPr>
                <w:rFonts w:eastAsia="Calibri"/>
                <w:sz w:val="16"/>
              </w:rPr>
              <w:t>FR-020</w:t>
            </w:r>
          </w:p>
        </w:tc>
        <w:tc>
          <w:tcPr>
            <w:tcW w:w="5900" w:type="dxa"/>
            <w:vAlign w:val="center"/>
          </w:tcPr>
          <w:p w14:paraId="28B7AA02" w14:textId="77777777" w:rsidR="00CF4078" w:rsidRDefault="00000000">
            <w:pPr>
              <w:spacing w:after="0" w:line="259" w:lineRule="auto"/>
            </w:pPr>
            <w:r>
              <w:rPr>
                <w:rFonts w:eastAsia="Calibri"/>
                <w:sz w:val="16"/>
              </w:rPr>
              <w:t>Karar girdileri ve çıktıları hash ile anlık görüntülenmelidir.</w:t>
            </w:r>
          </w:p>
        </w:tc>
        <w:tc>
          <w:tcPr>
            <w:tcW w:w="1260" w:type="dxa"/>
            <w:vAlign w:val="center"/>
          </w:tcPr>
          <w:p w14:paraId="2901DBD4" w14:textId="77777777" w:rsidR="00CF4078" w:rsidRDefault="00000000">
            <w:pPr>
              <w:spacing w:after="0" w:line="259" w:lineRule="auto"/>
            </w:pPr>
            <w:r>
              <w:rPr>
                <w:rFonts w:eastAsia="Calibri"/>
                <w:sz w:val="16"/>
              </w:rPr>
              <w:t>SHOULD</w:t>
            </w:r>
          </w:p>
        </w:tc>
        <w:tc>
          <w:tcPr>
            <w:tcW w:w="1300" w:type="dxa"/>
            <w:vAlign w:val="center"/>
          </w:tcPr>
          <w:p w14:paraId="475B2A55" w14:textId="77777777" w:rsidR="00CF4078" w:rsidRDefault="00000000">
            <w:pPr>
              <w:spacing w:after="0" w:line="259" w:lineRule="auto"/>
            </w:pPr>
            <w:r>
              <w:rPr>
                <w:rFonts w:eastAsia="Calibri"/>
                <w:sz w:val="16"/>
              </w:rPr>
              <w:t>Karar</w:t>
            </w:r>
          </w:p>
        </w:tc>
      </w:tr>
      <w:tr w:rsidR="00CF4078" w14:paraId="653D7522" w14:textId="77777777">
        <w:tc>
          <w:tcPr>
            <w:tcW w:w="900" w:type="dxa"/>
            <w:vAlign w:val="center"/>
          </w:tcPr>
          <w:p w14:paraId="6BBDCBF6" w14:textId="77777777" w:rsidR="00CF4078" w:rsidRDefault="00000000">
            <w:pPr>
              <w:spacing w:after="0" w:line="259" w:lineRule="auto"/>
            </w:pPr>
            <w:r>
              <w:rPr>
                <w:rFonts w:eastAsia="Calibri"/>
                <w:sz w:val="16"/>
              </w:rPr>
              <w:t>FR-021</w:t>
            </w:r>
          </w:p>
        </w:tc>
        <w:tc>
          <w:tcPr>
            <w:tcW w:w="5900" w:type="dxa"/>
            <w:vAlign w:val="center"/>
          </w:tcPr>
          <w:p w14:paraId="6B467F58" w14:textId="77777777" w:rsidR="00CF4078" w:rsidRDefault="00000000">
            <w:pPr>
              <w:spacing w:after="0" w:line="259" w:lineRule="auto"/>
            </w:pPr>
            <w:r>
              <w:rPr>
                <w:rFonts w:eastAsia="Calibri"/>
                <w:sz w:val="16"/>
              </w:rPr>
              <w:t>Belge tipi ve zorunlu meta veriler parametrik olmalıdır.</w:t>
            </w:r>
          </w:p>
        </w:tc>
        <w:tc>
          <w:tcPr>
            <w:tcW w:w="1260" w:type="dxa"/>
            <w:vAlign w:val="center"/>
          </w:tcPr>
          <w:p w14:paraId="0A90513A" w14:textId="77777777" w:rsidR="00CF4078" w:rsidRDefault="00000000">
            <w:pPr>
              <w:spacing w:after="0" w:line="259" w:lineRule="auto"/>
            </w:pPr>
            <w:r>
              <w:rPr>
                <w:rFonts w:eastAsia="Calibri"/>
                <w:sz w:val="16"/>
              </w:rPr>
              <w:t>MUST</w:t>
            </w:r>
          </w:p>
        </w:tc>
        <w:tc>
          <w:tcPr>
            <w:tcW w:w="1300" w:type="dxa"/>
            <w:vAlign w:val="center"/>
          </w:tcPr>
          <w:p w14:paraId="5D88D418" w14:textId="77777777" w:rsidR="00CF4078" w:rsidRDefault="00000000">
            <w:pPr>
              <w:spacing w:after="0" w:line="259" w:lineRule="auto"/>
            </w:pPr>
            <w:r>
              <w:rPr>
                <w:rFonts w:eastAsia="Calibri"/>
                <w:sz w:val="16"/>
              </w:rPr>
              <w:t>Belge</w:t>
            </w:r>
          </w:p>
        </w:tc>
      </w:tr>
      <w:tr w:rsidR="00CF4078" w14:paraId="42613C78" w14:textId="77777777">
        <w:tc>
          <w:tcPr>
            <w:tcW w:w="900" w:type="dxa"/>
            <w:vAlign w:val="center"/>
          </w:tcPr>
          <w:p w14:paraId="01C38015" w14:textId="77777777" w:rsidR="00CF4078" w:rsidRDefault="00000000">
            <w:pPr>
              <w:spacing w:after="0" w:line="259" w:lineRule="auto"/>
            </w:pPr>
            <w:r>
              <w:rPr>
                <w:rFonts w:eastAsia="Calibri"/>
                <w:sz w:val="16"/>
              </w:rPr>
              <w:t>FR-022</w:t>
            </w:r>
          </w:p>
        </w:tc>
        <w:tc>
          <w:tcPr>
            <w:tcW w:w="5900" w:type="dxa"/>
            <w:vAlign w:val="center"/>
          </w:tcPr>
          <w:p w14:paraId="44155A3B" w14:textId="77777777" w:rsidR="00CF4078" w:rsidRDefault="00000000">
            <w:pPr>
              <w:spacing w:after="0" w:line="259" w:lineRule="auto"/>
            </w:pPr>
            <w:r>
              <w:rPr>
                <w:rFonts w:eastAsia="Calibri"/>
                <w:sz w:val="16"/>
              </w:rPr>
              <w:t>Belge birden çok ambalaj/bileşen kaydını kapsayabilmelidir.</w:t>
            </w:r>
          </w:p>
        </w:tc>
        <w:tc>
          <w:tcPr>
            <w:tcW w:w="1260" w:type="dxa"/>
            <w:vAlign w:val="center"/>
          </w:tcPr>
          <w:p w14:paraId="0233508C" w14:textId="77777777" w:rsidR="00CF4078" w:rsidRDefault="00000000">
            <w:pPr>
              <w:spacing w:after="0" w:line="259" w:lineRule="auto"/>
            </w:pPr>
            <w:r>
              <w:rPr>
                <w:rFonts w:eastAsia="Calibri"/>
                <w:sz w:val="16"/>
              </w:rPr>
              <w:t>MUST</w:t>
            </w:r>
          </w:p>
        </w:tc>
        <w:tc>
          <w:tcPr>
            <w:tcW w:w="1300" w:type="dxa"/>
            <w:vAlign w:val="center"/>
          </w:tcPr>
          <w:p w14:paraId="05A5BD71" w14:textId="77777777" w:rsidR="00CF4078" w:rsidRDefault="00000000">
            <w:pPr>
              <w:spacing w:after="0" w:line="259" w:lineRule="auto"/>
            </w:pPr>
            <w:r>
              <w:rPr>
                <w:rFonts w:eastAsia="Calibri"/>
                <w:sz w:val="16"/>
              </w:rPr>
              <w:t>Belge</w:t>
            </w:r>
          </w:p>
        </w:tc>
      </w:tr>
      <w:tr w:rsidR="00CF4078" w14:paraId="2A2F0A14" w14:textId="77777777">
        <w:tc>
          <w:tcPr>
            <w:tcW w:w="900" w:type="dxa"/>
            <w:vAlign w:val="center"/>
          </w:tcPr>
          <w:p w14:paraId="27599CB4" w14:textId="77777777" w:rsidR="00CF4078" w:rsidRDefault="00000000">
            <w:pPr>
              <w:spacing w:after="0" w:line="259" w:lineRule="auto"/>
            </w:pPr>
            <w:r>
              <w:rPr>
                <w:rFonts w:eastAsia="Calibri"/>
                <w:sz w:val="16"/>
              </w:rPr>
              <w:t>FR-023</w:t>
            </w:r>
          </w:p>
        </w:tc>
        <w:tc>
          <w:tcPr>
            <w:tcW w:w="5900" w:type="dxa"/>
            <w:vAlign w:val="center"/>
          </w:tcPr>
          <w:p w14:paraId="33DD7D22" w14:textId="77777777" w:rsidR="00CF4078" w:rsidRDefault="00000000">
            <w:pPr>
              <w:spacing w:after="0" w:line="259" w:lineRule="auto"/>
            </w:pPr>
            <w:r>
              <w:rPr>
                <w:rFonts w:eastAsia="Calibri"/>
                <w:sz w:val="16"/>
              </w:rPr>
              <w:t>Belge geçerlilik ve kapsam kontrollerinden geçmelidir.</w:t>
            </w:r>
          </w:p>
        </w:tc>
        <w:tc>
          <w:tcPr>
            <w:tcW w:w="1260" w:type="dxa"/>
            <w:vAlign w:val="center"/>
          </w:tcPr>
          <w:p w14:paraId="53164FBA" w14:textId="77777777" w:rsidR="00CF4078" w:rsidRDefault="00000000">
            <w:pPr>
              <w:spacing w:after="0" w:line="259" w:lineRule="auto"/>
            </w:pPr>
            <w:r>
              <w:rPr>
                <w:rFonts w:eastAsia="Calibri"/>
                <w:sz w:val="16"/>
              </w:rPr>
              <w:t>MUST</w:t>
            </w:r>
          </w:p>
        </w:tc>
        <w:tc>
          <w:tcPr>
            <w:tcW w:w="1300" w:type="dxa"/>
            <w:vAlign w:val="center"/>
          </w:tcPr>
          <w:p w14:paraId="19FD6C43" w14:textId="77777777" w:rsidR="00CF4078" w:rsidRDefault="00000000">
            <w:pPr>
              <w:spacing w:after="0" w:line="259" w:lineRule="auto"/>
            </w:pPr>
            <w:r>
              <w:rPr>
                <w:rFonts w:eastAsia="Calibri"/>
                <w:sz w:val="16"/>
              </w:rPr>
              <w:t>Belge</w:t>
            </w:r>
          </w:p>
        </w:tc>
      </w:tr>
      <w:tr w:rsidR="00CF4078" w14:paraId="260B6E31" w14:textId="77777777">
        <w:tc>
          <w:tcPr>
            <w:tcW w:w="900" w:type="dxa"/>
            <w:vAlign w:val="center"/>
          </w:tcPr>
          <w:p w14:paraId="69A25C88" w14:textId="77777777" w:rsidR="00CF4078" w:rsidRDefault="00000000">
            <w:pPr>
              <w:spacing w:after="0" w:line="259" w:lineRule="auto"/>
            </w:pPr>
            <w:r>
              <w:rPr>
                <w:rFonts w:eastAsia="Calibri"/>
                <w:sz w:val="16"/>
              </w:rPr>
              <w:t>FR-024</w:t>
            </w:r>
          </w:p>
        </w:tc>
        <w:tc>
          <w:tcPr>
            <w:tcW w:w="5900" w:type="dxa"/>
            <w:vAlign w:val="center"/>
          </w:tcPr>
          <w:p w14:paraId="14C4C140" w14:textId="77777777" w:rsidR="00CF4078" w:rsidRDefault="00000000">
            <w:pPr>
              <w:spacing w:after="0" w:line="259" w:lineRule="auto"/>
            </w:pPr>
            <w:r>
              <w:rPr>
                <w:rFonts w:eastAsia="Calibri"/>
                <w:sz w:val="16"/>
              </w:rPr>
              <w:t>Belge değişikliği yeni sürüm oluşturmalıdır.</w:t>
            </w:r>
          </w:p>
        </w:tc>
        <w:tc>
          <w:tcPr>
            <w:tcW w:w="1260" w:type="dxa"/>
            <w:vAlign w:val="center"/>
          </w:tcPr>
          <w:p w14:paraId="5B3660AE" w14:textId="77777777" w:rsidR="00CF4078" w:rsidRDefault="00000000">
            <w:pPr>
              <w:spacing w:after="0" w:line="259" w:lineRule="auto"/>
            </w:pPr>
            <w:r>
              <w:rPr>
                <w:rFonts w:eastAsia="Calibri"/>
                <w:sz w:val="16"/>
              </w:rPr>
              <w:t>MUST</w:t>
            </w:r>
          </w:p>
        </w:tc>
        <w:tc>
          <w:tcPr>
            <w:tcW w:w="1300" w:type="dxa"/>
            <w:vAlign w:val="center"/>
          </w:tcPr>
          <w:p w14:paraId="5027E866" w14:textId="77777777" w:rsidR="00CF4078" w:rsidRDefault="00000000">
            <w:pPr>
              <w:spacing w:after="0" w:line="259" w:lineRule="auto"/>
            </w:pPr>
            <w:r>
              <w:rPr>
                <w:rFonts w:eastAsia="Calibri"/>
                <w:sz w:val="16"/>
              </w:rPr>
              <w:t>Belge</w:t>
            </w:r>
          </w:p>
        </w:tc>
      </w:tr>
      <w:tr w:rsidR="00CF4078" w14:paraId="36A796E5" w14:textId="77777777">
        <w:tc>
          <w:tcPr>
            <w:tcW w:w="900" w:type="dxa"/>
            <w:vAlign w:val="center"/>
          </w:tcPr>
          <w:p w14:paraId="1F8F1F2D" w14:textId="77777777" w:rsidR="00CF4078" w:rsidRDefault="00000000">
            <w:pPr>
              <w:spacing w:after="0" w:line="259" w:lineRule="auto"/>
            </w:pPr>
            <w:r>
              <w:rPr>
                <w:rFonts w:eastAsia="Calibri"/>
                <w:sz w:val="16"/>
              </w:rPr>
              <w:t>FR-025</w:t>
            </w:r>
          </w:p>
        </w:tc>
        <w:tc>
          <w:tcPr>
            <w:tcW w:w="5900" w:type="dxa"/>
            <w:vAlign w:val="center"/>
          </w:tcPr>
          <w:p w14:paraId="50ABBEDD" w14:textId="77777777" w:rsidR="00CF4078" w:rsidRDefault="00000000">
            <w:pPr>
              <w:spacing w:after="0" w:line="259" w:lineRule="auto"/>
            </w:pPr>
            <w:r>
              <w:rPr>
                <w:rFonts w:eastAsia="Calibri"/>
                <w:sz w:val="16"/>
              </w:rPr>
              <w:t>Belge süresi dolmadan kademeli uyarı üretilmelidir.</w:t>
            </w:r>
          </w:p>
        </w:tc>
        <w:tc>
          <w:tcPr>
            <w:tcW w:w="1260" w:type="dxa"/>
            <w:vAlign w:val="center"/>
          </w:tcPr>
          <w:p w14:paraId="67C602FE" w14:textId="77777777" w:rsidR="00CF4078" w:rsidRDefault="00000000">
            <w:pPr>
              <w:spacing w:after="0" w:line="259" w:lineRule="auto"/>
            </w:pPr>
            <w:r>
              <w:rPr>
                <w:rFonts w:eastAsia="Calibri"/>
                <w:sz w:val="16"/>
              </w:rPr>
              <w:t>MUST</w:t>
            </w:r>
          </w:p>
        </w:tc>
        <w:tc>
          <w:tcPr>
            <w:tcW w:w="1300" w:type="dxa"/>
            <w:vAlign w:val="center"/>
          </w:tcPr>
          <w:p w14:paraId="326DBAE4" w14:textId="77777777" w:rsidR="00CF4078" w:rsidRDefault="00000000">
            <w:pPr>
              <w:spacing w:after="0" w:line="259" w:lineRule="auto"/>
            </w:pPr>
            <w:r>
              <w:rPr>
                <w:rFonts w:eastAsia="Calibri"/>
                <w:sz w:val="16"/>
              </w:rPr>
              <w:t>Belge</w:t>
            </w:r>
          </w:p>
        </w:tc>
      </w:tr>
      <w:tr w:rsidR="00CF4078" w14:paraId="3594CE09" w14:textId="77777777">
        <w:tc>
          <w:tcPr>
            <w:tcW w:w="900" w:type="dxa"/>
            <w:vAlign w:val="center"/>
          </w:tcPr>
          <w:p w14:paraId="56548F67" w14:textId="77777777" w:rsidR="00CF4078" w:rsidRDefault="00000000">
            <w:pPr>
              <w:spacing w:after="0" w:line="259" w:lineRule="auto"/>
            </w:pPr>
            <w:r>
              <w:rPr>
                <w:rFonts w:eastAsia="Calibri"/>
                <w:sz w:val="16"/>
              </w:rPr>
              <w:t>FR-026</w:t>
            </w:r>
          </w:p>
        </w:tc>
        <w:tc>
          <w:tcPr>
            <w:tcW w:w="5900" w:type="dxa"/>
            <w:vAlign w:val="center"/>
          </w:tcPr>
          <w:p w14:paraId="050E55D0" w14:textId="77777777" w:rsidR="00CF4078" w:rsidRDefault="00000000">
            <w:pPr>
              <w:spacing w:after="0" w:line="259" w:lineRule="auto"/>
            </w:pPr>
            <w:r>
              <w:rPr>
                <w:rFonts w:eastAsia="Calibri"/>
                <w:sz w:val="16"/>
              </w:rPr>
              <w:t>Tedarikçi anketleri koşullu sorular içerebilmelidir.</w:t>
            </w:r>
          </w:p>
        </w:tc>
        <w:tc>
          <w:tcPr>
            <w:tcW w:w="1260" w:type="dxa"/>
            <w:vAlign w:val="center"/>
          </w:tcPr>
          <w:p w14:paraId="11FEB58D" w14:textId="77777777" w:rsidR="00CF4078" w:rsidRDefault="00000000">
            <w:pPr>
              <w:spacing w:after="0" w:line="259" w:lineRule="auto"/>
            </w:pPr>
            <w:r>
              <w:rPr>
                <w:rFonts w:eastAsia="Calibri"/>
                <w:sz w:val="16"/>
              </w:rPr>
              <w:t>MUST</w:t>
            </w:r>
          </w:p>
        </w:tc>
        <w:tc>
          <w:tcPr>
            <w:tcW w:w="1300" w:type="dxa"/>
            <w:vAlign w:val="center"/>
          </w:tcPr>
          <w:p w14:paraId="7387A368" w14:textId="77777777" w:rsidR="00CF4078" w:rsidRDefault="00000000">
            <w:pPr>
              <w:spacing w:after="0" w:line="259" w:lineRule="auto"/>
            </w:pPr>
            <w:r>
              <w:rPr>
                <w:rFonts w:eastAsia="Calibri"/>
                <w:sz w:val="16"/>
              </w:rPr>
              <w:t>Portal</w:t>
            </w:r>
          </w:p>
        </w:tc>
      </w:tr>
      <w:tr w:rsidR="00CF4078" w14:paraId="0A274A5E" w14:textId="77777777">
        <w:tc>
          <w:tcPr>
            <w:tcW w:w="900" w:type="dxa"/>
            <w:vAlign w:val="center"/>
          </w:tcPr>
          <w:p w14:paraId="28B0EF7C" w14:textId="77777777" w:rsidR="00CF4078" w:rsidRDefault="00000000">
            <w:pPr>
              <w:spacing w:after="0" w:line="259" w:lineRule="auto"/>
            </w:pPr>
            <w:r>
              <w:rPr>
                <w:rFonts w:eastAsia="Calibri"/>
                <w:sz w:val="16"/>
              </w:rPr>
              <w:t>FR-027</w:t>
            </w:r>
          </w:p>
        </w:tc>
        <w:tc>
          <w:tcPr>
            <w:tcW w:w="5900" w:type="dxa"/>
            <w:vAlign w:val="center"/>
          </w:tcPr>
          <w:p w14:paraId="26E03513" w14:textId="77777777" w:rsidR="00CF4078" w:rsidRDefault="00000000">
            <w:pPr>
              <w:spacing w:after="0" w:line="259" w:lineRule="auto"/>
            </w:pPr>
            <w:r>
              <w:rPr>
                <w:rFonts w:eastAsia="Calibri"/>
                <w:sz w:val="16"/>
              </w:rPr>
              <w:t>Toplu veri yüklemede satır bazlı hata raporu üretilmelidir.</w:t>
            </w:r>
          </w:p>
        </w:tc>
        <w:tc>
          <w:tcPr>
            <w:tcW w:w="1260" w:type="dxa"/>
            <w:vAlign w:val="center"/>
          </w:tcPr>
          <w:p w14:paraId="0260E941" w14:textId="77777777" w:rsidR="00CF4078" w:rsidRDefault="00000000">
            <w:pPr>
              <w:spacing w:after="0" w:line="259" w:lineRule="auto"/>
            </w:pPr>
            <w:r>
              <w:rPr>
                <w:rFonts w:eastAsia="Calibri"/>
                <w:sz w:val="16"/>
              </w:rPr>
              <w:t>MUST</w:t>
            </w:r>
          </w:p>
        </w:tc>
        <w:tc>
          <w:tcPr>
            <w:tcW w:w="1300" w:type="dxa"/>
            <w:vAlign w:val="center"/>
          </w:tcPr>
          <w:p w14:paraId="5AE123CD" w14:textId="77777777" w:rsidR="00CF4078" w:rsidRDefault="00000000">
            <w:pPr>
              <w:spacing w:after="0" w:line="259" w:lineRule="auto"/>
            </w:pPr>
            <w:r>
              <w:rPr>
                <w:rFonts w:eastAsia="Calibri"/>
                <w:sz w:val="16"/>
              </w:rPr>
              <w:t>Portal</w:t>
            </w:r>
          </w:p>
        </w:tc>
      </w:tr>
      <w:tr w:rsidR="00CF4078" w14:paraId="2A6B830A" w14:textId="77777777">
        <w:tc>
          <w:tcPr>
            <w:tcW w:w="900" w:type="dxa"/>
            <w:vAlign w:val="center"/>
          </w:tcPr>
          <w:p w14:paraId="205CA8EE" w14:textId="77777777" w:rsidR="00CF4078" w:rsidRDefault="00000000">
            <w:pPr>
              <w:spacing w:after="0" w:line="259" w:lineRule="auto"/>
            </w:pPr>
            <w:r>
              <w:rPr>
                <w:rFonts w:eastAsia="Calibri"/>
                <w:sz w:val="16"/>
              </w:rPr>
              <w:t>FR-028</w:t>
            </w:r>
          </w:p>
        </w:tc>
        <w:tc>
          <w:tcPr>
            <w:tcW w:w="5900" w:type="dxa"/>
            <w:vAlign w:val="center"/>
          </w:tcPr>
          <w:p w14:paraId="1DC96F74" w14:textId="77777777" w:rsidR="00CF4078" w:rsidRDefault="00000000">
            <w:pPr>
              <w:spacing w:after="0" w:line="259" w:lineRule="auto"/>
            </w:pPr>
            <w:r>
              <w:rPr>
                <w:rFonts w:eastAsia="Calibri"/>
                <w:sz w:val="16"/>
              </w:rPr>
              <w:t>Tedarikçi yalnızca yetkili olduğu kayıtları görmelidir.</w:t>
            </w:r>
          </w:p>
        </w:tc>
        <w:tc>
          <w:tcPr>
            <w:tcW w:w="1260" w:type="dxa"/>
            <w:vAlign w:val="center"/>
          </w:tcPr>
          <w:p w14:paraId="53C5896F" w14:textId="77777777" w:rsidR="00CF4078" w:rsidRDefault="00000000">
            <w:pPr>
              <w:spacing w:after="0" w:line="259" w:lineRule="auto"/>
            </w:pPr>
            <w:r>
              <w:rPr>
                <w:rFonts w:eastAsia="Calibri"/>
                <w:sz w:val="16"/>
              </w:rPr>
              <w:t>MUST</w:t>
            </w:r>
          </w:p>
        </w:tc>
        <w:tc>
          <w:tcPr>
            <w:tcW w:w="1300" w:type="dxa"/>
            <w:vAlign w:val="center"/>
          </w:tcPr>
          <w:p w14:paraId="5C364E6D" w14:textId="77777777" w:rsidR="00CF4078" w:rsidRDefault="00000000">
            <w:pPr>
              <w:spacing w:after="0" w:line="259" w:lineRule="auto"/>
            </w:pPr>
            <w:r>
              <w:rPr>
                <w:rFonts w:eastAsia="Calibri"/>
                <w:sz w:val="16"/>
              </w:rPr>
              <w:t>Portal</w:t>
            </w:r>
          </w:p>
        </w:tc>
      </w:tr>
      <w:tr w:rsidR="00CF4078" w14:paraId="1C85AA86" w14:textId="77777777">
        <w:tc>
          <w:tcPr>
            <w:tcW w:w="900" w:type="dxa"/>
            <w:vAlign w:val="center"/>
          </w:tcPr>
          <w:p w14:paraId="798EEF7F" w14:textId="77777777" w:rsidR="00CF4078" w:rsidRDefault="00000000">
            <w:pPr>
              <w:spacing w:after="0" w:line="259" w:lineRule="auto"/>
            </w:pPr>
            <w:r>
              <w:rPr>
                <w:rFonts w:eastAsia="Calibri"/>
                <w:sz w:val="16"/>
              </w:rPr>
              <w:t>FR-029</w:t>
            </w:r>
          </w:p>
        </w:tc>
        <w:tc>
          <w:tcPr>
            <w:tcW w:w="5900" w:type="dxa"/>
            <w:vAlign w:val="center"/>
          </w:tcPr>
          <w:p w14:paraId="7B86C54F" w14:textId="77777777" w:rsidR="00CF4078" w:rsidRDefault="00000000">
            <w:pPr>
              <w:spacing w:after="0" w:line="259" w:lineRule="auto"/>
            </w:pPr>
            <w:r>
              <w:rPr>
                <w:rFonts w:eastAsia="Calibri"/>
                <w:sz w:val="16"/>
              </w:rPr>
              <w:t>Eksik veri tedarikçiye gerekçeli iade edilebilmelidir.</w:t>
            </w:r>
          </w:p>
        </w:tc>
        <w:tc>
          <w:tcPr>
            <w:tcW w:w="1260" w:type="dxa"/>
            <w:vAlign w:val="center"/>
          </w:tcPr>
          <w:p w14:paraId="7C4C505F" w14:textId="77777777" w:rsidR="00CF4078" w:rsidRDefault="00000000">
            <w:pPr>
              <w:spacing w:after="0" w:line="259" w:lineRule="auto"/>
            </w:pPr>
            <w:r>
              <w:rPr>
                <w:rFonts w:eastAsia="Calibri"/>
                <w:sz w:val="16"/>
              </w:rPr>
              <w:t>MUST</w:t>
            </w:r>
          </w:p>
        </w:tc>
        <w:tc>
          <w:tcPr>
            <w:tcW w:w="1300" w:type="dxa"/>
            <w:vAlign w:val="center"/>
          </w:tcPr>
          <w:p w14:paraId="16B44347" w14:textId="77777777" w:rsidR="00CF4078" w:rsidRDefault="00000000">
            <w:pPr>
              <w:spacing w:after="0" w:line="259" w:lineRule="auto"/>
            </w:pPr>
            <w:r>
              <w:rPr>
                <w:rFonts w:eastAsia="Calibri"/>
                <w:sz w:val="16"/>
              </w:rPr>
              <w:t>Portal</w:t>
            </w:r>
          </w:p>
        </w:tc>
      </w:tr>
      <w:tr w:rsidR="00CF4078" w14:paraId="4505E590" w14:textId="77777777">
        <w:tc>
          <w:tcPr>
            <w:tcW w:w="900" w:type="dxa"/>
            <w:vAlign w:val="center"/>
          </w:tcPr>
          <w:p w14:paraId="4EEBA534" w14:textId="77777777" w:rsidR="00CF4078" w:rsidRDefault="00000000">
            <w:pPr>
              <w:spacing w:after="0" w:line="259" w:lineRule="auto"/>
            </w:pPr>
            <w:r>
              <w:rPr>
                <w:rFonts w:eastAsia="Calibri"/>
                <w:sz w:val="16"/>
              </w:rPr>
              <w:t>FR-030</w:t>
            </w:r>
          </w:p>
        </w:tc>
        <w:tc>
          <w:tcPr>
            <w:tcW w:w="5900" w:type="dxa"/>
            <w:vAlign w:val="center"/>
          </w:tcPr>
          <w:p w14:paraId="412DA384" w14:textId="77777777" w:rsidR="00CF4078" w:rsidRDefault="00000000">
            <w:pPr>
              <w:spacing w:after="0" w:line="259" w:lineRule="auto"/>
            </w:pPr>
            <w:r>
              <w:rPr>
                <w:rFonts w:eastAsia="Calibri"/>
                <w:sz w:val="16"/>
              </w:rPr>
              <w:t>Görevler sorumlu, son tarih, öncelik ve eskalasyon taşımalıdır.</w:t>
            </w:r>
          </w:p>
        </w:tc>
        <w:tc>
          <w:tcPr>
            <w:tcW w:w="1260" w:type="dxa"/>
            <w:vAlign w:val="center"/>
          </w:tcPr>
          <w:p w14:paraId="0EE6E0D0" w14:textId="77777777" w:rsidR="00CF4078" w:rsidRDefault="00000000">
            <w:pPr>
              <w:spacing w:after="0" w:line="259" w:lineRule="auto"/>
            </w:pPr>
            <w:r>
              <w:rPr>
                <w:rFonts w:eastAsia="Calibri"/>
                <w:sz w:val="16"/>
              </w:rPr>
              <w:t>MUST</w:t>
            </w:r>
          </w:p>
        </w:tc>
        <w:tc>
          <w:tcPr>
            <w:tcW w:w="1300" w:type="dxa"/>
            <w:vAlign w:val="center"/>
          </w:tcPr>
          <w:p w14:paraId="4A4B4794" w14:textId="77777777" w:rsidR="00CF4078" w:rsidRDefault="00000000">
            <w:pPr>
              <w:spacing w:after="0" w:line="259" w:lineRule="auto"/>
            </w:pPr>
            <w:r>
              <w:rPr>
                <w:rFonts w:eastAsia="Calibri"/>
                <w:sz w:val="16"/>
              </w:rPr>
              <w:t>İş akışı</w:t>
            </w:r>
          </w:p>
        </w:tc>
      </w:tr>
      <w:tr w:rsidR="00CF4078" w14:paraId="17D6C1B4" w14:textId="77777777">
        <w:tc>
          <w:tcPr>
            <w:tcW w:w="900" w:type="dxa"/>
            <w:vAlign w:val="center"/>
          </w:tcPr>
          <w:p w14:paraId="0E449544" w14:textId="77777777" w:rsidR="00CF4078" w:rsidRDefault="00000000">
            <w:pPr>
              <w:spacing w:after="0" w:line="259" w:lineRule="auto"/>
            </w:pPr>
            <w:r>
              <w:rPr>
                <w:rFonts w:eastAsia="Calibri"/>
                <w:sz w:val="16"/>
              </w:rPr>
              <w:t>FR-031</w:t>
            </w:r>
          </w:p>
        </w:tc>
        <w:tc>
          <w:tcPr>
            <w:tcW w:w="5900" w:type="dxa"/>
            <w:vAlign w:val="center"/>
          </w:tcPr>
          <w:p w14:paraId="781EFDE8" w14:textId="77777777" w:rsidR="00CF4078" w:rsidRDefault="00000000">
            <w:pPr>
              <w:spacing w:after="0" w:line="259" w:lineRule="auto"/>
            </w:pPr>
            <w:r>
              <w:rPr>
                <w:rFonts w:eastAsia="Calibri"/>
                <w:sz w:val="16"/>
              </w:rPr>
              <w:t>Uygunsuzluk için CAPA otomatik veya manuel açılabilmelidir.</w:t>
            </w:r>
          </w:p>
        </w:tc>
        <w:tc>
          <w:tcPr>
            <w:tcW w:w="1260" w:type="dxa"/>
            <w:vAlign w:val="center"/>
          </w:tcPr>
          <w:p w14:paraId="57FFB3ED" w14:textId="77777777" w:rsidR="00CF4078" w:rsidRDefault="00000000">
            <w:pPr>
              <w:spacing w:after="0" w:line="259" w:lineRule="auto"/>
            </w:pPr>
            <w:r>
              <w:rPr>
                <w:rFonts w:eastAsia="Calibri"/>
                <w:sz w:val="16"/>
              </w:rPr>
              <w:t>MUST</w:t>
            </w:r>
          </w:p>
        </w:tc>
        <w:tc>
          <w:tcPr>
            <w:tcW w:w="1300" w:type="dxa"/>
            <w:vAlign w:val="center"/>
          </w:tcPr>
          <w:p w14:paraId="07A674AD" w14:textId="77777777" w:rsidR="00CF4078" w:rsidRDefault="00000000">
            <w:pPr>
              <w:spacing w:after="0" w:line="259" w:lineRule="auto"/>
            </w:pPr>
            <w:r>
              <w:rPr>
                <w:rFonts w:eastAsia="Calibri"/>
                <w:sz w:val="16"/>
              </w:rPr>
              <w:t>CAPA</w:t>
            </w:r>
          </w:p>
        </w:tc>
      </w:tr>
      <w:tr w:rsidR="00CF4078" w14:paraId="44CB841E" w14:textId="77777777">
        <w:tc>
          <w:tcPr>
            <w:tcW w:w="900" w:type="dxa"/>
            <w:vAlign w:val="center"/>
          </w:tcPr>
          <w:p w14:paraId="24D1DA5A" w14:textId="77777777" w:rsidR="00CF4078" w:rsidRDefault="00000000">
            <w:pPr>
              <w:spacing w:after="0" w:line="259" w:lineRule="auto"/>
            </w:pPr>
            <w:r>
              <w:rPr>
                <w:rFonts w:eastAsia="Calibri"/>
                <w:sz w:val="16"/>
              </w:rPr>
              <w:t>FR-032</w:t>
            </w:r>
          </w:p>
        </w:tc>
        <w:tc>
          <w:tcPr>
            <w:tcW w:w="5900" w:type="dxa"/>
            <w:vAlign w:val="center"/>
          </w:tcPr>
          <w:p w14:paraId="21B27EDF" w14:textId="77777777" w:rsidR="00CF4078" w:rsidRDefault="00000000">
            <w:pPr>
              <w:spacing w:after="0" w:line="259" w:lineRule="auto"/>
            </w:pPr>
            <w:r>
              <w:rPr>
                <w:rFonts w:eastAsia="Calibri"/>
                <w:sz w:val="16"/>
              </w:rPr>
              <w:t>CAPA kök neden, faaliyet ve kapanış kanıtı içermelidir.</w:t>
            </w:r>
          </w:p>
        </w:tc>
        <w:tc>
          <w:tcPr>
            <w:tcW w:w="1260" w:type="dxa"/>
            <w:vAlign w:val="center"/>
          </w:tcPr>
          <w:p w14:paraId="57B9F220" w14:textId="77777777" w:rsidR="00CF4078" w:rsidRDefault="00000000">
            <w:pPr>
              <w:spacing w:after="0" w:line="259" w:lineRule="auto"/>
            </w:pPr>
            <w:r>
              <w:rPr>
                <w:rFonts w:eastAsia="Calibri"/>
                <w:sz w:val="16"/>
              </w:rPr>
              <w:t>MUST</w:t>
            </w:r>
          </w:p>
        </w:tc>
        <w:tc>
          <w:tcPr>
            <w:tcW w:w="1300" w:type="dxa"/>
            <w:vAlign w:val="center"/>
          </w:tcPr>
          <w:p w14:paraId="138A898C" w14:textId="77777777" w:rsidR="00CF4078" w:rsidRDefault="00000000">
            <w:pPr>
              <w:spacing w:after="0" w:line="259" w:lineRule="auto"/>
            </w:pPr>
            <w:r>
              <w:rPr>
                <w:rFonts w:eastAsia="Calibri"/>
                <w:sz w:val="16"/>
              </w:rPr>
              <w:t>CAPA</w:t>
            </w:r>
          </w:p>
        </w:tc>
      </w:tr>
      <w:tr w:rsidR="00CF4078" w14:paraId="0A576EAB" w14:textId="77777777">
        <w:tc>
          <w:tcPr>
            <w:tcW w:w="900" w:type="dxa"/>
            <w:vAlign w:val="center"/>
          </w:tcPr>
          <w:p w14:paraId="4E985EF2" w14:textId="77777777" w:rsidR="00CF4078" w:rsidRDefault="00000000">
            <w:pPr>
              <w:spacing w:after="0" w:line="259" w:lineRule="auto"/>
            </w:pPr>
            <w:r>
              <w:rPr>
                <w:rFonts w:eastAsia="Calibri"/>
                <w:sz w:val="16"/>
              </w:rPr>
              <w:t>FR-033</w:t>
            </w:r>
          </w:p>
        </w:tc>
        <w:tc>
          <w:tcPr>
            <w:tcW w:w="5900" w:type="dxa"/>
            <w:vAlign w:val="center"/>
          </w:tcPr>
          <w:p w14:paraId="467F40E8" w14:textId="77777777" w:rsidR="00CF4078" w:rsidRDefault="00000000">
            <w:pPr>
              <w:spacing w:after="0" w:line="259" w:lineRule="auto"/>
            </w:pPr>
            <w:r>
              <w:rPr>
                <w:rFonts w:eastAsia="Calibri"/>
                <w:sz w:val="16"/>
              </w:rPr>
              <w:t>Yüksek riskli karar iki seviyeli onaya yönlendirilebilmelidir.</w:t>
            </w:r>
          </w:p>
        </w:tc>
        <w:tc>
          <w:tcPr>
            <w:tcW w:w="1260" w:type="dxa"/>
            <w:vAlign w:val="center"/>
          </w:tcPr>
          <w:p w14:paraId="1AE9D9B4" w14:textId="77777777" w:rsidR="00CF4078" w:rsidRDefault="00000000">
            <w:pPr>
              <w:spacing w:after="0" w:line="259" w:lineRule="auto"/>
            </w:pPr>
            <w:r>
              <w:rPr>
                <w:rFonts w:eastAsia="Calibri"/>
                <w:sz w:val="16"/>
              </w:rPr>
              <w:t>SHOULD</w:t>
            </w:r>
          </w:p>
        </w:tc>
        <w:tc>
          <w:tcPr>
            <w:tcW w:w="1300" w:type="dxa"/>
            <w:vAlign w:val="center"/>
          </w:tcPr>
          <w:p w14:paraId="18518491" w14:textId="77777777" w:rsidR="00CF4078" w:rsidRDefault="00000000">
            <w:pPr>
              <w:spacing w:after="0" w:line="259" w:lineRule="auto"/>
            </w:pPr>
            <w:r>
              <w:rPr>
                <w:rFonts w:eastAsia="Calibri"/>
                <w:sz w:val="16"/>
              </w:rPr>
              <w:t>Onay</w:t>
            </w:r>
          </w:p>
        </w:tc>
      </w:tr>
      <w:tr w:rsidR="00CF4078" w14:paraId="748E1C7C" w14:textId="77777777">
        <w:tc>
          <w:tcPr>
            <w:tcW w:w="900" w:type="dxa"/>
            <w:vAlign w:val="center"/>
          </w:tcPr>
          <w:p w14:paraId="573D4E3E" w14:textId="77777777" w:rsidR="00CF4078" w:rsidRDefault="00000000">
            <w:pPr>
              <w:spacing w:after="0" w:line="259" w:lineRule="auto"/>
            </w:pPr>
            <w:r>
              <w:rPr>
                <w:rFonts w:eastAsia="Calibri"/>
                <w:sz w:val="16"/>
              </w:rPr>
              <w:t>FR-034</w:t>
            </w:r>
          </w:p>
        </w:tc>
        <w:tc>
          <w:tcPr>
            <w:tcW w:w="5900" w:type="dxa"/>
            <w:vAlign w:val="center"/>
          </w:tcPr>
          <w:p w14:paraId="65EF7C3C" w14:textId="77777777" w:rsidR="00CF4078" w:rsidRDefault="00000000">
            <w:pPr>
              <w:spacing w:after="0" w:line="259" w:lineRule="auto"/>
            </w:pPr>
            <w:r>
              <w:rPr>
                <w:rFonts w:eastAsia="Calibri"/>
                <w:sz w:val="16"/>
              </w:rPr>
              <w:t>Karar veya veri değişikliği yeniden değerlendirme tetiklemelidir.</w:t>
            </w:r>
          </w:p>
        </w:tc>
        <w:tc>
          <w:tcPr>
            <w:tcW w:w="1260" w:type="dxa"/>
            <w:vAlign w:val="center"/>
          </w:tcPr>
          <w:p w14:paraId="2F7DF03A" w14:textId="77777777" w:rsidR="00CF4078" w:rsidRDefault="00000000">
            <w:pPr>
              <w:spacing w:after="0" w:line="259" w:lineRule="auto"/>
            </w:pPr>
            <w:r>
              <w:rPr>
                <w:rFonts w:eastAsia="Calibri"/>
                <w:sz w:val="16"/>
              </w:rPr>
              <w:t>MUST</w:t>
            </w:r>
          </w:p>
        </w:tc>
        <w:tc>
          <w:tcPr>
            <w:tcW w:w="1300" w:type="dxa"/>
            <w:vAlign w:val="center"/>
          </w:tcPr>
          <w:p w14:paraId="0D75A02A" w14:textId="77777777" w:rsidR="00CF4078" w:rsidRDefault="00000000">
            <w:pPr>
              <w:spacing w:after="0" w:line="259" w:lineRule="auto"/>
            </w:pPr>
            <w:r>
              <w:rPr>
                <w:rFonts w:eastAsia="Calibri"/>
                <w:sz w:val="16"/>
              </w:rPr>
              <w:t>Olay</w:t>
            </w:r>
          </w:p>
        </w:tc>
      </w:tr>
      <w:tr w:rsidR="00CF4078" w14:paraId="47526199" w14:textId="77777777">
        <w:tc>
          <w:tcPr>
            <w:tcW w:w="900" w:type="dxa"/>
            <w:vAlign w:val="center"/>
          </w:tcPr>
          <w:p w14:paraId="0AE7A7DA" w14:textId="77777777" w:rsidR="00CF4078" w:rsidRDefault="00000000">
            <w:pPr>
              <w:spacing w:after="0" w:line="259" w:lineRule="auto"/>
            </w:pPr>
            <w:r>
              <w:rPr>
                <w:rFonts w:eastAsia="Calibri"/>
                <w:sz w:val="16"/>
              </w:rPr>
              <w:t>FR-035</w:t>
            </w:r>
          </w:p>
        </w:tc>
        <w:tc>
          <w:tcPr>
            <w:tcW w:w="5900" w:type="dxa"/>
            <w:vAlign w:val="center"/>
          </w:tcPr>
          <w:p w14:paraId="741F11C3" w14:textId="77777777" w:rsidR="00CF4078" w:rsidRDefault="00000000">
            <w:pPr>
              <w:spacing w:after="0" w:line="259" w:lineRule="auto"/>
            </w:pPr>
            <w:r>
              <w:rPr>
                <w:rFonts w:eastAsia="Calibri"/>
                <w:sz w:val="16"/>
              </w:rPr>
              <w:t>Ülke bazlı EPR kayıtları ayrı tutulmalıdır.</w:t>
            </w:r>
          </w:p>
        </w:tc>
        <w:tc>
          <w:tcPr>
            <w:tcW w:w="1260" w:type="dxa"/>
            <w:vAlign w:val="center"/>
          </w:tcPr>
          <w:p w14:paraId="66F94F30" w14:textId="77777777" w:rsidR="00CF4078" w:rsidRDefault="00000000">
            <w:pPr>
              <w:spacing w:after="0" w:line="259" w:lineRule="auto"/>
            </w:pPr>
            <w:r>
              <w:rPr>
                <w:rFonts w:eastAsia="Calibri"/>
                <w:sz w:val="16"/>
              </w:rPr>
              <w:t>SHOULD</w:t>
            </w:r>
          </w:p>
        </w:tc>
        <w:tc>
          <w:tcPr>
            <w:tcW w:w="1300" w:type="dxa"/>
            <w:vAlign w:val="center"/>
          </w:tcPr>
          <w:p w14:paraId="055FCD44" w14:textId="77777777" w:rsidR="00CF4078" w:rsidRDefault="00000000">
            <w:pPr>
              <w:spacing w:after="0" w:line="259" w:lineRule="auto"/>
            </w:pPr>
            <w:r>
              <w:rPr>
                <w:rFonts w:eastAsia="Calibri"/>
                <w:sz w:val="16"/>
              </w:rPr>
              <w:t>EPR</w:t>
            </w:r>
          </w:p>
        </w:tc>
      </w:tr>
      <w:tr w:rsidR="00CF4078" w14:paraId="13E24BF2" w14:textId="77777777">
        <w:tc>
          <w:tcPr>
            <w:tcW w:w="900" w:type="dxa"/>
            <w:vAlign w:val="center"/>
          </w:tcPr>
          <w:p w14:paraId="3E7717C1" w14:textId="77777777" w:rsidR="00CF4078" w:rsidRDefault="00000000">
            <w:pPr>
              <w:spacing w:after="0" w:line="259" w:lineRule="auto"/>
            </w:pPr>
            <w:r>
              <w:rPr>
                <w:rFonts w:eastAsia="Calibri"/>
                <w:sz w:val="16"/>
              </w:rPr>
              <w:t>FR-036</w:t>
            </w:r>
          </w:p>
        </w:tc>
        <w:tc>
          <w:tcPr>
            <w:tcW w:w="5900" w:type="dxa"/>
            <w:vAlign w:val="center"/>
          </w:tcPr>
          <w:p w14:paraId="79D71389" w14:textId="77777777" w:rsidR="00CF4078" w:rsidRDefault="00000000">
            <w:pPr>
              <w:spacing w:after="0" w:line="259" w:lineRule="auto"/>
            </w:pPr>
            <w:r>
              <w:rPr>
                <w:rFonts w:eastAsia="Calibri"/>
                <w:sz w:val="16"/>
              </w:rPr>
              <w:t>EPR beyan miktarı ambalaj malzeme verisinden türetilebilmelidir.</w:t>
            </w:r>
          </w:p>
        </w:tc>
        <w:tc>
          <w:tcPr>
            <w:tcW w:w="1260" w:type="dxa"/>
            <w:vAlign w:val="center"/>
          </w:tcPr>
          <w:p w14:paraId="4B157976" w14:textId="77777777" w:rsidR="00CF4078" w:rsidRDefault="00000000">
            <w:pPr>
              <w:spacing w:after="0" w:line="259" w:lineRule="auto"/>
            </w:pPr>
            <w:r>
              <w:rPr>
                <w:rFonts w:eastAsia="Calibri"/>
                <w:sz w:val="16"/>
              </w:rPr>
              <w:t>COULD</w:t>
            </w:r>
          </w:p>
        </w:tc>
        <w:tc>
          <w:tcPr>
            <w:tcW w:w="1300" w:type="dxa"/>
            <w:vAlign w:val="center"/>
          </w:tcPr>
          <w:p w14:paraId="11E1861A" w14:textId="77777777" w:rsidR="00CF4078" w:rsidRDefault="00000000">
            <w:pPr>
              <w:spacing w:after="0" w:line="259" w:lineRule="auto"/>
            </w:pPr>
            <w:r>
              <w:rPr>
                <w:rFonts w:eastAsia="Calibri"/>
                <w:sz w:val="16"/>
              </w:rPr>
              <w:t>EPR</w:t>
            </w:r>
          </w:p>
        </w:tc>
      </w:tr>
      <w:tr w:rsidR="00CF4078" w14:paraId="05187039" w14:textId="77777777">
        <w:tc>
          <w:tcPr>
            <w:tcW w:w="900" w:type="dxa"/>
            <w:vAlign w:val="center"/>
          </w:tcPr>
          <w:p w14:paraId="6B8834BD" w14:textId="77777777" w:rsidR="00CF4078" w:rsidRDefault="00000000">
            <w:pPr>
              <w:spacing w:after="0" w:line="259" w:lineRule="auto"/>
            </w:pPr>
            <w:r>
              <w:rPr>
                <w:rFonts w:eastAsia="Calibri"/>
                <w:sz w:val="16"/>
              </w:rPr>
              <w:t>FR-037</w:t>
            </w:r>
          </w:p>
        </w:tc>
        <w:tc>
          <w:tcPr>
            <w:tcW w:w="5900" w:type="dxa"/>
            <w:vAlign w:val="center"/>
          </w:tcPr>
          <w:p w14:paraId="635C2ED8" w14:textId="77777777" w:rsidR="00CF4078" w:rsidRDefault="00000000">
            <w:pPr>
              <w:spacing w:after="0" w:line="259" w:lineRule="auto"/>
            </w:pPr>
            <w:r>
              <w:rPr>
                <w:rFonts w:eastAsia="Calibri"/>
                <w:sz w:val="16"/>
              </w:rPr>
              <w:t>KPI panelleri şirket, ülke, tedarikçi ve malzemeye göre filtrelenmelidir.</w:t>
            </w:r>
          </w:p>
        </w:tc>
        <w:tc>
          <w:tcPr>
            <w:tcW w:w="1260" w:type="dxa"/>
            <w:vAlign w:val="center"/>
          </w:tcPr>
          <w:p w14:paraId="627DFBCB" w14:textId="77777777" w:rsidR="00CF4078" w:rsidRDefault="00000000">
            <w:pPr>
              <w:spacing w:after="0" w:line="259" w:lineRule="auto"/>
            </w:pPr>
            <w:r>
              <w:rPr>
                <w:rFonts w:eastAsia="Calibri"/>
                <w:sz w:val="16"/>
              </w:rPr>
              <w:t>MUST</w:t>
            </w:r>
          </w:p>
        </w:tc>
        <w:tc>
          <w:tcPr>
            <w:tcW w:w="1300" w:type="dxa"/>
            <w:vAlign w:val="center"/>
          </w:tcPr>
          <w:p w14:paraId="16318718" w14:textId="77777777" w:rsidR="00CF4078" w:rsidRDefault="00000000">
            <w:pPr>
              <w:spacing w:after="0" w:line="259" w:lineRule="auto"/>
            </w:pPr>
            <w:r>
              <w:rPr>
                <w:rFonts w:eastAsia="Calibri"/>
                <w:sz w:val="16"/>
              </w:rPr>
              <w:t>Rapor</w:t>
            </w:r>
          </w:p>
        </w:tc>
      </w:tr>
      <w:tr w:rsidR="00CF4078" w14:paraId="6054B11E" w14:textId="77777777">
        <w:tc>
          <w:tcPr>
            <w:tcW w:w="900" w:type="dxa"/>
            <w:vAlign w:val="center"/>
          </w:tcPr>
          <w:p w14:paraId="1595FFA5" w14:textId="77777777" w:rsidR="00CF4078" w:rsidRDefault="00000000">
            <w:pPr>
              <w:spacing w:after="0" w:line="259" w:lineRule="auto"/>
            </w:pPr>
            <w:r>
              <w:rPr>
                <w:rFonts w:eastAsia="Calibri"/>
                <w:sz w:val="16"/>
              </w:rPr>
              <w:lastRenderedPageBreak/>
              <w:t>FR-038</w:t>
            </w:r>
          </w:p>
        </w:tc>
        <w:tc>
          <w:tcPr>
            <w:tcW w:w="5900" w:type="dxa"/>
            <w:vAlign w:val="center"/>
          </w:tcPr>
          <w:p w14:paraId="367D149D" w14:textId="77777777" w:rsidR="00CF4078" w:rsidRDefault="00000000">
            <w:pPr>
              <w:spacing w:after="0" w:line="259" w:lineRule="auto"/>
            </w:pPr>
            <w:r>
              <w:rPr>
                <w:rFonts w:eastAsia="Calibri"/>
                <w:sz w:val="16"/>
              </w:rPr>
              <w:t>Denetim paketi karar, kanıt, onay ve logları içermelidir.</w:t>
            </w:r>
          </w:p>
        </w:tc>
        <w:tc>
          <w:tcPr>
            <w:tcW w:w="1260" w:type="dxa"/>
            <w:vAlign w:val="center"/>
          </w:tcPr>
          <w:p w14:paraId="778CA34C" w14:textId="77777777" w:rsidR="00CF4078" w:rsidRDefault="00000000">
            <w:pPr>
              <w:spacing w:after="0" w:line="259" w:lineRule="auto"/>
            </w:pPr>
            <w:r>
              <w:rPr>
                <w:rFonts w:eastAsia="Calibri"/>
                <w:sz w:val="16"/>
              </w:rPr>
              <w:t>SHOULD</w:t>
            </w:r>
          </w:p>
        </w:tc>
        <w:tc>
          <w:tcPr>
            <w:tcW w:w="1300" w:type="dxa"/>
            <w:vAlign w:val="center"/>
          </w:tcPr>
          <w:p w14:paraId="696199C3" w14:textId="77777777" w:rsidR="00CF4078" w:rsidRDefault="00000000">
            <w:pPr>
              <w:spacing w:after="0" w:line="259" w:lineRule="auto"/>
            </w:pPr>
            <w:r>
              <w:rPr>
                <w:rFonts w:eastAsia="Calibri"/>
                <w:sz w:val="16"/>
              </w:rPr>
              <w:t>Rapor</w:t>
            </w:r>
          </w:p>
        </w:tc>
      </w:tr>
      <w:tr w:rsidR="00CF4078" w14:paraId="7F77E74C" w14:textId="77777777">
        <w:tc>
          <w:tcPr>
            <w:tcW w:w="900" w:type="dxa"/>
            <w:vAlign w:val="center"/>
          </w:tcPr>
          <w:p w14:paraId="2C1BBF97" w14:textId="77777777" w:rsidR="00CF4078" w:rsidRDefault="00000000">
            <w:pPr>
              <w:spacing w:after="0" w:line="259" w:lineRule="auto"/>
            </w:pPr>
            <w:r>
              <w:rPr>
                <w:rFonts w:eastAsia="Calibri"/>
                <w:sz w:val="16"/>
              </w:rPr>
              <w:t>FR-039</w:t>
            </w:r>
          </w:p>
        </w:tc>
        <w:tc>
          <w:tcPr>
            <w:tcW w:w="5900" w:type="dxa"/>
            <w:vAlign w:val="center"/>
          </w:tcPr>
          <w:p w14:paraId="3F91C8B7" w14:textId="77777777" w:rsidR="00CF4078" w:rsidRDefault="00000000">
            <w:pPr>
              <w:spacing w:after="0" w:line="259" w:lineRule="auto"/>
            </w:pPr>
            <w:r>
              <w:rPr>
                <w:rFonts w:eastAsia="Calibri"/>
                <w:sz w:val="16"/>
              </w:rPr>
              <w:t>Raporlar Excel ve PDF biçiminde dışa aktarılabilmelidir.</w:t>
            </w:r>
          </w:p>
        </w:tc>
        <w:tc>
          <w:tcPr>
            <w:tcW w:w="1260" w:type="dxa"/>
            <w:vAlign w:val="center"/>
          </w:tcPr>
          <w:p w14:paraId="56CDEB8C" w14:textId="77777777" w:rsidR="00CF4078" w:rsidRDefault="00000000">
            <w:pPr>
              <w:spacing w:after="0" w:line="259" w:lineRule="auto"/>
            </w:pPr>
            <w:r>
              <w:rPr>
                <w:rFonts w:eastAsia="Calibri"/>
                <w:sz w:val="16"/>
              </w:rPr>
              <w:t>SHOULD</w:t>
            </w:r>
          </w:p>
        </w:tc>
        <w:tc>
          <w:tcPr>
            <w:tcW w:w="1300" w:type="dxa"/>
            <w:vAlign w:val="center"/>
          </w:tcPr>
          <w:p w14:paraId="34D2363F" w14:textId="77777777" w:rsidR="00CF4078" w:rsidRDefault="00000000">
            <w:pPr>
              <w:spacing w:after="0" w:line="259" w:lineRule="auto"/>
            </w:pPr>
            <w:r>
              <w:rPr>
                <w:rFonts w:eastAsia="Calibri"/>
                <w:sz w:val="16"/>
              </w:rPr>
              <w:t>Rapor</w:t>
            </w:r>
          </w:p>
        </w:tc>
      </w:tr>
      <w:tr w:rsidR="00CF4078" w14:paraId="7A685A2D" w14:textId="77777777">
        <w:tc>
          <w:tcPr>
            <w:tcW w:w="900" w:type="dxa"/>
            <w:vAlign w:val="center"/>
          </w:tcPr>
          <w:p w14:paraId="35F15BB3" w14:textId="77777777" w:rsidR="00CF4078" w:rsidRDefault="00000000">
            <w:pPr>
              <w:spacing w:after="0" w:line="259" w:lineRule="auto"/>
            </w:pPr>
            <w:r>
              <w:rPr>
                <w:rFonts w:eastAsia="Calibri"/>
                <w:sz w:val="16"/>
              </w:rPr>
              <w:t>FR-040</w:t>
            </w:r>
          </w:p>
        </w:tc>
        <w:tc>
          <w:tcPr>
            <w:tcW w:w="5900" w:type="dxa"/>
            <w:vAlign w:val="center"/>
          </w:tcPr>
          <w:p w14:paraId="0757BD12" w14:textId="77777777" w:rsidR="00CF4078" w:rsidRDefault="00000000">
            <w:pPr>
              <w:spacing w:after="0" w:line="259" w:lineRule="auto"/>
            </w:pPr>
            <w:r>
              <w:rPr>
                <w:rFonts w:eastAsia="Calibri"/>
                <w:sz w:val="16"/>
              </w:rPr>
              <w:t>Tüm kritik işlemler AuditEvent olarak saklanmalıdır.</w:t>
            </w:r>
          </w:p>
        </w:tc>
        <w:tc>
          <w:tcPr>
            <w:tcW w:w="1260" w:type="dxa"/>
            <w:vAlign w:val="center"/>
          </w:tcPr>
          <w:p w14:paraId="4BFD0340" w14:textId="77777777" w:rsidR="00CF4078" w:rsidRDefault="00000000">
            <w:pPr>
              <w:spacing w:after="0" w:line="259" w:lineRule="auto"/>
            </w:pPr>
            <w:r>
              <w:rPr>
                <w:rFonts w:eastAsia="Calibri"/>
                <w:sz w:val="16"/>
              </w:rPr>
              <w:t>MUST</w:t>
            </w:r>
          </w:p>
        </w:tc>
        <w:tc>
          <w:tcPr>
            <w:tcW w:w="1300" w:type="dxa"/>
            <w:vAlign w:val="center"/>
          </w:tcPr>
          <w:p w14:paraId="4472926E" w14:textId="77777777" w:rsidR="00CF4078" w:rsidRDefault="00000000">
            <w:pPr>
              <w:spacing w:after="0" w:line="259" w:lineRule="auto"/>
            </w:pPr>
            <w:r>
              <w:rPr>
                <w:rFonts w:eastAsia="Calibri"/>
                <w:sz w:val="16"/>
              </w:rPr>
              <w:t>Denetim</w:t>
            </w:r>
          </w:p>
        </w:tc>
      </w:tr>
    </w:tbl>
    <w:p w14:paraId="105876D9" w14:textId="77777777" w:rsidR="00CF4078" w:rsidRDefault="00CF4078">
      <w:pPr>
        <w:spacing w:after="20"/>
      </w:pPr>
    </w:p>
    <w:p w14:paraId="2CD4181C" w14:textId="77777777" w:rsidR="00CF4078" w:rsidRDefault="00000000">
      <w:pPr>
        <w:pStyle w:val="Heading1"/>
      </w:pPr>
      <w:r>
        <w:t>8. Uçtan Uca İş Akışları</w:t>
      </w:r>
    </w:p>
    <w:p w14:paraId="5FADA344" w14:textId="77777777" w:rsidR="00CF4078" w:rsidRDefault="00000000">
      <w:pPr>
        <w:pStyle w:val="Heading2"/>
      </w:pPr>
      <w:r>
        <w:t>8.1 Ambalaj oluşturma ve yayınlama</w:t>
      </w:r>
    </w:p>
    <w:p w14:paraId="235D5147" w14:textId="77777777" w:rsidR="00CF4078" w:rsidRDefault="00000000">
      <w:pPr>
        <w:pStyle w:val="ListNumber"/>
        <w:keepLines/>
        <w:numPr>
          <w:ilvl w:val="0"/>
          <w:numId w:val="1"/>
        </w:numPr>
      </w:pPr>
      <w:r>
        <w:rPr>
          <w:rFonts w:eastAsia="Calibri"/>
        </w:rPr>
        <w:t>Ürün veya ambalaj kaydı manuel, entegrasyon veya toplu içe aktarma ile oluşturulur.</w:t>
      </w:r>
    </w:p>
    <w:p w14:paraId="4E03E802" w14:textId="77777777" w:rsidR="00CF4078" w:rsidRDefault="00000000">
      <w:pPr>
        <w:pStyle w:val="ListNumber"/>
        <w:keepLines/>
        <w:numPr>
          <w:ilvl w:val="0"/>
          <w:numId w:val="1"/>
        </w:numPr>
      </w:pPr>
      <w:r>
        <w:rPr>
          <w:rFonts w:eastAsia="Calibri"/>
        </w:rPr>
        <w:t>Ambalaj sistemi ve sürümü açılır; tür, kullanım, hedef pazar ve sorumlular atanır.</w:t>
      </w:r>
    </w:p>
    <w:p w14:paraId="06E87F0E" w14:textId="77777777" w:rsidR="00CF4078" w:rsidRDefault="00000000">
      <w:pPr>
        <w:pStyle w:val="ListNumber"/>
        <w:keepLines/>
        <w:numPr>
          <w:ilvl w:val="0"/>
          <w:numId w:val="1"/>
        </w:numPr>
      </w:pPr>
      <w:r>
        <w:rPr>
          <w:rFonts w:eastAsia="Calibri"/>
        </w:rPr>
        <w:t>Bileşenler ve malzeme katmanları girilir; ağırlık ve oran kontrolleri çalışır.</w:t>
      </w:r>
    </w:p>
    <w:p w14:paraId="205EE5E6" w14:textId="77777777" w:rsidR="00CF4078" w:rsidRDefault="00000000">
      <w:pPr>
        <w:pStyle w:val="ListNumber"/>
        <w:keepLines/>
        <w:numPr>
          <w:ilvl w:val="0"/>
          <w:numId w:val="1"/>
        </w:numPr>
      </w:pPr>
      <w:r>
        <w:rPr>
          <w:rFonts w:eastAsia="Calibri"/>
        </w:rPr>
        <w:t>Tedarikçi ilişkisi kurulur ve eksik alanlar için veri talebi oluşturulur.</w:t>
      </w:r>
    </w:p>
    <w:p w14:paraId="73A669AA" w14:textId="77777777" w:rsidR="00CF4078" w:rsidRDefault="00000000">
      <w:pPr>
        <w:pStyle w:val="ListNumber"/>
        <w:keepLines/>
        <w:numPr>
          <w:ilvl w:val="0"/>
          <w:numId w:val="1"/>
        </w:numPr>
      </w:pPr>
      <w:r>
        <w:rPr>
          <w:rFonts w:eastAsia="Calibri"/>
        </w:rPr>
        <w:t>Teknik uzman Packaging BOM'u inceler; onaylanan sürüm kilitlenir.</w:t>
      </w:r>
    </w:p>
    <w:p w14:paraId="5230990A" w14:textId="77777777" w:rsidR="00CF4078" w:rsidRDefault="00000000">
      <w:pPr>
        <w:pStyle w:val="ListNumber"/>
        <w:keepLines/>
        <w:numPr>
          <w:ilvl w:val="0"/>
          <w:numId w:val="1"/>
        </w:numPr>
      </w:pPr>
      <w:r>
        <w:rPr>
          <w:rFonts w:eastAsia="Calibri"/>
        </w:rPr>
        <w:t>Karar motoru güncel tarih ve seçili gelecek tarihler için çalıştırılır.</w:t>
      </w:r>
    </w:p>
    <w:p w14:paraId="2D6BFF42" w14:textId="77777777" w:rsidR="00CF4078" w:rsidRDefault="00000000">
      <w:pPr>
        <w:pStyle w:val="Heading2"/>
      </w:pPr>
      <w:r>
        <w:t>8.2 Tedarikçi veri toplama kampanyası</w:t>
      </w:r>
    </w:p>
    <w:p w14:paraId="232C4CA9" w14:textId="77777777" w:rsidR="00CF4078" w:rsidRDefault="00000000" w:rsidP="00435675">
      <w:pPr>
        <w:pStyle w:val="ListNumber"/>
        <w:keepLines/>
        <w:numPr>
          <w:ilvl w:val="0"/>
          <w:numId w:val="7"/>
        </w:numPr>
      </w:pPr>
      <w:r>
        <w:rPr>
          <w:rFonts w:eastAsia="Calibri"/>
        </w:rPr>
        <w:t>Satınalma veya uyum kullanıcısı kapsam, tedarikçi, anket şablonu ve son tarih seçer.</w:t>
      </w:r>
    </w:p>
    <w:p w14:paraId="7585C662" w14:textId="77777777" w:rsidR="00CF4078" w:rsidRDefault="00000000" w:rsidP="00435675">
      <w:pPr>
        <w:pStyle w:val="ListNumber"/>
        <w:keepLines/>
        <w:numPr>
          <w:ilvl w:val="0"/>
          <w:numId w:val="7"/>
        </w:numPr>
      </w:pPr>
      <w:r>
        <w:rPr>
          <w:rFonts w:eastAsia="Calibri"/>
        </w:rPr>
        <w:t>Sistem tedarikçi bazında kayıt ve belge gereksinimlerini birleştirerek davet üretir.</w:t>
      </w:r>
    </w:p>
    <w:p w14:paraId="28189963" w14:textId="77777777" w:rsidR="00CF4078" w:rsidRDefault="00000000" w:rsidP="00435675">
      <w:pPr>
        <w:pStyle w:val="ListNumber"/>
        <w:keepLines/>
        <w:numPr>
          <w:ilvl w:val="0"/>
          <w:numId w:val="7"/>
        </w:numPr>
      </w:pPr>
      <w:r>
        <w:rPr>
          <w:rFonts w:eastAsia="Calibri"/>
        </w:rPr>
        <w:t>Tedarikçi kullanıcıları ambalaj verisini doğrular, eksikleri tamamlar ve kanıt yükler.</w:t>
      </w:r>
    </w:p>
    <w:p w14:paraId="52C12123" w14:textId="77777777" w:rsidR="00CF4078" w:rsidRDefault="00000000" w:rsidP="00435675">
      <w:pPr>
        <w:pStyle w:val="ListNumber"/>
        <w:keepLines/>
        <w:numPr>
          <w:ilvl w:val="0"/>
          <w:numId w:val="7"/>
        </w:numPr>
      </w:pPr>
      <w:r>
        <w:rPr>
          <w:rFonts w:eastAsia="Calibri"/>
        </w:rPr>
        <w:t>Otomatik bütünlük, format, toplam ağırlık, geçerlilik ve kapsam kontrolleri yapılır.</w:t>
      </w:r>
    </w:p>
    <w:p w14:paraId="56212211" w14:textId="77777777" w:rsidR="00CF4078" w:rsidRDefault="00000000" w:rsidP="00435675">
      <w:pPr>
        <w:pStyle w:val="ListNumber"/>
        <w:keepLines/>
        <w:numPr>
          <w:ilvl w:val="0"/>
          <w:numId w:val="7"/>
        </w:numPr>
      </w:pPr>
      <w:r>
        <w:rPr>
          <w:rFonts w:eastAsia="Calibri"/>
        </w:rPr>
        <w:t>Hatalı veya eksik sunum açıklamayla iade edilir; düzeltme görevi ve yeni tarih atanır.</w:t>
      </w:r>
    </w:p>
    <w:p w14:paraId="5024C4A9" w14:textId="77777777" w:rsidR="00CF4078" w:rsidRDefault="00000000" w:rsidP="00435675">
      <w:pPr>
        <w:pStyle w:val="ListNumber"/>
        <w:keepLines/>
        <w:numPr>
          <w:ilvl w:val="0"/>
          <w:numId w:val="7"/>
        </w:numPr>
      </w:pPr>
      <w:r>
        <w:rPr>
          <w:rFonts w:eastAsia="Calibri"/>
        </w:rPr>
        <w:t>Uygun sunum uzman incelemesine veya doğrudan karar motoruna aktarılır.</w:t>
      </w:r>
    </w:p>
    <w:p w14:paraId="2D99631C" w14:textId="77777777" w:rsidR="00CF4078" w:rsidRDefault="00000000">
      <w:pPr>
        <w:pStyle w:val="Heading2"/>
      </w:pPr>
      <w:r>
        <w:t>8.3 Belge inceleme ve onay</w:t>
      </w:r>
    </w:p>
    <w:p w14:paraId="707BE93C" w14:textId="77777777" w:rsidR="00CF4078" w:rsidRDefault="00000000" w:rsidP="00435675">
      <w:pPr>
        <w:pStyle w:val="ListBullet"/>
        <w:keepLines/>
        <w:numPr>
          <w:ilvl w:val="0"/>
          <w:numId w:val="8"/>
        </w:numPr>
      </w:pPr>
      <w:r w:rsidRPr="00435675">
        <w:rPr>
          <w:rFonts w:eastAsia="Calibri"/>
        </w:rPr>
        <w:t>Dosya virüs taraması ve dosya türü kontrolü.</w:t>
      </w:r>
    </w:p>
    <w:p w14:paraId="5CAF8840" w14:textId="77777777" w:rsidR="00CF4078" w:rsidRDefault="00000000">
      <w:pPr>
        <w:pStyle w:val="ListBullet"/>
        <w:keepLines/>
      </w:pPr>
      <w:r>
        <w:rPr>
          <w:rFonts w:eastAsia="Calibri"/>
        </w:rPr>
        <w:t>Belge tipi için zorunlu meta veri kontrolü.</w:t>
      </w:r>
    </w:p>
    <w:p w14:paraId="550AD6FD" w14:textId="77777777" w:rsidR="00CF4078" w:rsidRDefault="00000000">
      <w:pPr>
        <w:pStyle w:val="ListBullet"/>
        <w:keepLines/>
      </w:pPr>
      <w:r>
        <w:rPr>
          <w:rFonts w:eastAsia="Calibri"/>
        </w:rPr>
        <w:t>Belge tarihi, geçerlilik süresi ve düzenleyen kuruluş kontrolü.</w:t>
      </w:r>
    </w:p>
    <w:p w14:paraId="1BE69CA7" w14:textId="77777777" w:rsidR="00CF4078" w:rsidRDefault="00000000">
      <w:pPr>
        <w:pStyle w:val="ListBullet"/>
        <w:keepLines/>
      </w:pPr>
      <w:r>
        <w:rPr>
          <w:rFonts w:eastAsia="Calibri"/>
        </w:rPr>
        <w:t>Belge kapsamı ile ambalaj, bileşen, malzeme ve tesis eşleşmesi.</w:t>
      </w:r>
    </w:p>
    <w:p w14:paraId="791465FE" w14:textId="77777777" w:rsidR="00CF4078" w:rsidRDefault="00000000">
      <w:pPr>
        <w:pStyle w:val="ListBullet"/>
        <w:keepLines/>
      </w:pPr>
      <w:r>
        <w:rPr>
          <w:rFonts w:eastAsia="Calibri"/>
        </w:rPr>
        <w:t>İçerik incelemesi gereken belge için uzman görevi.</w:t>
      </w:r>
    </w:p>
    <w:p w14:paraId="1E99AB60" w14:textId="77777777" w:rsidR="00CF4078" w:rsidRDefault="00000000">
      <w:pPr>
        <w:pStyle w:val="ListBullet"/>
        <w:keepLines/>
      </w:pPr>
      <w:r>
        <w:rPr>
          <w:rFonts w:eastAsia="Calibri"/>
        </w:rPr>
        <w:t>Onay, şartlı onay, iade veya ret sonucu.</w:t>
      </w:r>
    </w:p>
    <w:p w14:paraId="08503D26" w14:textId="77777777" w:rsidR="00CF4078" w:rsidRDefault="00000000">
      <w:pPr>
        <w:pStyle w:val="ListBullet"/>
        <w:keepLines/>
      </w:pPr>
      <w:r>
        <w:rPr>
          <w:rFonts w:eastAsia="Calibri"/>
        </w:rPr>
        <w:t>Belgeyi kullanan tüm kararların yeniden değerlendirme kuyruğuna alınması.</w:t>
      </w:r>
    </w:p>
    <w:p w14:paraId="094681EC" w14:textId="77777777" w:rsidR="00CF4078" w:rsidRDefault="00000000">
      <w:pPr>
        <w:pStyle w:val="Heading2"/>
      </w:pPr>
      <w:r>
        <w:t>8.4 Uygunsuzluk ve CAPA</w:t>
      </w:r>
    </w:p>
    <w:p w14:paraId="70F2E72A" w14:textId="77777777" w:rsidR="00CF4078" w:rsidRDefault="00000000" w:rsidP="00435675">
      <w:pPr>
        <w:pStyle w:val="ListNumber"/>
        <w:keepLines/>
        <w:numPr>
          <w:ilvl w:val="0"/>
          <w:numId w:val="9"/>
        </w:numPr>
      </w:pPr>
      <w:r>
        <w:rPr>
          <w:rFonts w:eastAsia="Calibri"/>
        </w:rPr>
        <w:t>Kural sonucu NON_COMPLIANT veya BLOCKED olduğunda uygunsuzluk kaydı açılır.</w:t>
      </w:r>
    </w:p>
    <w:p w14:paraId="319B2B72" w14:textId="77777777" w:rsidR="00CF4078" w:rsidRDefault="00000000" w:rsidP="00435675">
      <w:pPr>
        <w:pStyle w:val="ListNumber"/>
        <w:keepLines/>
        <w:numPr>
          <w:ilvl w:val="0"/>
          <w:numId w:val="9"/>
        </w:numPr>
      </w:pPr>
      <w:r>
        <w:rPr>
          <w:rFonts w:eastAsia="Calibri"/>
        </w:rPr>
        <w:t>Sistem risk seviyesine göre sorumlu, son tarih ve onay zinciri önerir.</w:t>
      </w:r>
    </w:p>
    <w:p w14:paraId="28DE918D" w14:textId="77777777" w:rsidR="00CF4078" w:rsidRDefault="00000000" w:rsidP="00435675">
      <w:pPr>
        <w:pStyle w:val="ListNumber"/>
        <w:keepLines/>
        <w:numPr>
          <w:ilvl w:val="0"/>
          <w:numId w:val="9"/>
        </w:numPr>
      </w:pPr>
      <w:r>
        <w:rPr>
          <w:rFonts w:eastAsia="Calibri"/>
        </w:rPr>
        <w:t>Tedarikçi veya iç ekip kök nedeni, faaliyet planını ve hedef tarihi girer.</w:t>
      </w:r>
    </w:p>
    <w:p w14:paraId="7D829F97" w14:textId="77777777" w:rsidR="00CF4078" w:rsidRDefault="00000000" w:rsidP="00435675">
      <w:pPr>
        <w:pStyle w:val="ListNumber"/>
        <w:keepLines/>
        <w:numPr>
          <w:ilvl w:val="0"/>
          <w:numId w:val="9"/>
        </w:numPr>
      </w:pPr>
      <w:r>
        <w:rPr>
          <w:rFonts w:eastAsia="Calibri"/>
        </w:rPr>
        <w:lastRenderedPageBreak/>
        <w:t>Faaliyet kanıtı yüklenir ve uzman tarafından doğrulanır.</w:t>
      </w:r>
    </w:p>
    <w:p w14:paraId="17316E1A" w14:textId="77777777" w:rsidR="00CF4078" w:rsidRDefault="00000000" w:rsidP="00435675">
      <w:pPr>
        <w:pStyle w:val="ListNumber"/>
        <w:keepLines/>
        <w:numPr>
          <w:ilvl w:val="0"/>
          <w:numId w:val="9"/>
        </w:numPr>
      </w:pPr>
      <w:r>
        <w:rPr>
          <w:rFonts w:eastAsia="Calibri"/>
        </w:rPr>
        <w:t>İlgili ambalaj sürümü veya belge değiştiyse karar motoru yeniden çalışır.</w:t>
      </w:r>
    </w:p>
    <w:p w14:paraId="5E5993DD" w14:textId="77777777" w:rsidR="00CF4078" w:rsidRDefault="00000000" w:rsidP="00435675">
      <w:pPr>
        <w:pStyle w:val="ListNumber"/>
        <w:keepLines/>
        <w:numPr>
          <w:ilvl w:val="0"/>
          <w:numId w:val="9"/>
        </w:numPr>
      </w:pPr>
      <w:r>
        <w:rPr>
          <w:rFonts w:eastAsia="Calibri"/>
        </w:rPr>
        <w:t>Uygunluk sağlanırsa CAPA kapatılır; karar ve kapanış kanıtı ilişkilendirilir.</w:t>
      </w:r>
    </w:p>
    <w:p w14:paraId="2D8A7CDF" w14:textId="77777777" w:rsidR="00CF4078" w:rsidRDefault="00000000">
      <w:pPr>
        <w:pStyle w:val="Heading1"/>
      </w:pPr>
      <w:r>
        <w:t>9. PPWR Karar Motoru Tasarımı</w:t>
      </w:r>
    </w:p>
    <w:p w14:paraId="34E54CF5" w14:textId="77777777" w:rsidR="00CF4078" w:rsidRDefault="00000000">
      <w:r>
        <w:rPr>
          <w:noProof/>
        </w:rPr>
        <w:drawing>
          <wp:inline distT="0" distB="0" distL="0" distR="0" wp14:anchorId="67F5B9A1" wp14:editId="58DF353F">
            <wp:extent cx="5623560" cy="63728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wr-decision-engine.png"/>
                    <pic:cNvPicPr/>
                  </pic:nvPicPr>
                  <pic:blipFill>
                    <a:blip r:embed="rId9"/>
                    <a:stretch>
                      <a:fillRect/>
                    </a:stretch>
                  </pic:blipFill>
                  <pic:spPr>
                    <a:xfrm>
                      <a:off x="0" y="0"/>
                      <a:ext cx="5623560" cy="6372868"/>
                    </a:xfrm>
                    <a:prstGeom prst="rect">
                      <a:avLst/>
                    </a:prstGeom>
                  </pic:spPr>
                </pic:pic>
              </a:graphicData>
            </a:graphic>
          </wp:inline>
        </w:drawing>
      </w:r>
    </w:p>
    <w:p w14:paraId="5BC61397" w14:textId="77777777" w:rsidR="00CF4078" w:rsidRDefault="00000000">
      <w:pPr>
        <w:pStyle w:val="Caption"/>
        <w:jc w:val="center"/>
      </w:pPr>
      <w:r>
        <w:rPr>
          <w:rFonts w:eastAsia="Calibri"/>
        </w:rPr>
        <w:t>Şekil 2 - PPWR karar motorunun üst seviye değerlendirme akışı</w:t>
      </w:r>
    </w:p>
    <w:p w14:paraId="58EA77B9" w14:textId="77777777" w:rsidR="00CF4078" w:rsidRDefault="00000000">
      <w:pPr>
        <w:pStyle w:val="Heading2"/>
      </w:pPr>
      <w:r>
        <w:lastRenderedPageBreak/>
        <w:t>9.1 Kural motoru bileşenleri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250"/>
        <w:gridCol w:w="7110"/>
      </w:tblGrid>
      <w:tr w:rsidR="00CF4078" w14:paraId="566E4FB0" w14:textId="77777777">
        <w:trPr>
          <w:tblHeader/>
        </w:trPr>
        <w:tc>
          <w:tcPr>
            <w:tcW w:w="2250" w:type="dxa"/>
            <w:shd w:val="clear" w:color="auto" w:fill="E8EEF5"/>
            <w:tcMar>
              <w:top w:w="80" w:type="dxa"/>
              <w:left w:w="120" w:type="dxa"/>
              <w:bottom w:w="80" w:type="dxa"/>
              <w:right w:w="120" w:type="dxa"/>
            </w:tcMar>
            <w:vAlign w:val="center"/>
          </w:tcPr>
          <w:p w14:paraId="35FFD551" w14:textId="77777777" w:rsidR="00CF4078" w:rsidRDefault="00000000">
            <w:pPr>
              <w:spacing w:after="0" w:line="259" w:lineRule="auto"/>
            </w:pPr>
            <w:r>
              <w:rPr>
                <w:rFonts w:eastAsia="Calibri"/>
                <w:b/>
                <w:color w:val="0B2545"/>
                <w:sz w:val="18"/>
              </w:rPr>
              <w:t>Bileşen</w:t>
            </w:r>
          </w:p>
        </w:tc>
        <w:tc>
          <w:tcPr>
            <w:tcW w:w="7110" w:type="dxa"/>
            <w:shd w:val="clear" w:color="auto" w:fill="E8EEF5"/>
            <w:tcMar>
              <w:top w:w="80" w:type="dxa"/>
              <w:left w:w="120" w:type="dxa"/>
              <w:bottom w:w="80" w:type="dxa"/>
              <w:right w:w="120" w:type="dxa"/>
            </w:tcMar>
            <w:vAlign w:val="center"/>
          </w:tcPr>
          <w:p w14:paraId="32A7477D" w14:textId="77777777" w:rsidR="00CF4078" w:rsidRDefault="00000000">
            <w:pPr>
              <w:spacing w:after="0" w:line="259" w:lineRule="auto"/>
            </w:pPr>
            <w:r>
              <w:rPr>
                <w:rFonts w:eastAsia="Calibri"/>
                <w:b/>
                <w:color w:val="0B2545"/>
                <w:sz w:val="18"/>
              </w:rPr>
              <w:t>Sorumluluk</w:t>
            </w:r>
          </w:p>
        </w:tc>
      </w:tr>
      <w:tr w:rsidR="00CF4078" w14:paraId="3D65E00A" w14:textId="77777777">
        <w:tc>
          <w:tcPr>
            <w:tcW w:w="2250" w:type="dxa"/>
            <w:vAlign w:val="center"/>
          </w:tcPr>
          <w:p w14:paraId="60F40580" w14:textId="77777777" w:rsidR="00CF4078" w:rsidRDefault="00000000">
            <w:pPr>
              <w:spacing w:after="0" w:line="259" w:lineRule="auto"/>
            </w:pPr>
            <w:r>
              <w:rPr>
                <w:rFonts w:eastAsia="Calibri"/>
                <w:sz w:val="18"/>
              </w:rPr>
              <w:t>Context Builder</w:t>
            </w:r>
          </w:p>
        </w:tc>
        <w:tc>
          <w:tcPr>
            <w:tcW w:w="7110" w:type="dxa"/>
            <w:vAlign w:val="center"/>
          </w:tcPr>
          <w:p w14:paraId="0C83F54A" w14:textId="77777777" w:rsidR="00CF4078" w:rsidRDefault="00000000">
            <w:pPr>
              <w:spacing w:after="0" w:line="259" w:lineRule="auto"/>
            </w:pPr>
            <w:r>
              <w:rPr>
                <w:rFonts w:eastAsia="Calibri"/>
                <w:sz w:val="18"/>
              </w:rPr>
              <w:t>Ambalaj, ürün, pazar, rol, belge ve tarih verisini tek değerlendirme bağlamında toplar.</w:t>
            </w:r>
          </w:p>
        </w:tc>
      </w:tr>
      <w:tr w:rsidR="00CF4078" w14:paraId="0B248C5D" w14:textId="77777777">
        <w:tc>
          <w:tcPr>
            <w:tcW w:w="2250" w:type="dxa"/>
            <w:vAlign w:val="center"/>
          </w:tcPr>
          <w:p w14:paraId="0850B667" w14:textId="77777777" w:rsidR="00CF4078" w:rsidRDefault="00000000">
            <w:pPr>
              <w:spacing w:after="0" w:line="259" w:lineRule="auto"/>
            </w:pPr>
            <w:r>
              <w:rPr>
                <w:rFonts w:eastAsia="Calibri"/>
                <w:sz w:val="18"/>
              </w:rPr>
              <w:t>Rule Selector</w:t>
            </w:r>
          </w:p>
        </w:tc>
        <w:tc>
          <w:tcPr>
            <w:tcW w:w="7110" w:type="dxa"/>
            <w:vAlign w:val="center"/>
          </w:tcPr>
          <w:p w14:paraId="1B724DEF" w14:textId="77777777" w:rsidR="00CF4078" w:rsidRDefault="00000000">
            <w:pPr>
              <w:spacing w:after="0" w:line="259" w:lineRule="auto"/>
            </w:pPr>
            <w:r>
              <w:rPr>
                <w:rFonts w:eastAsia="Calibri"/>
                <w:sz w:val="18"/>
              </w:rPr>
              <w:t>Yürürlük tarihi, ülke, ambalaj türü ve koşullara göre uygulanabilir kuralları seçer.</w:t>
            </w:r>
          </w:p>
        </w:tc>
      </w:tr>
      <w:tr w:rsidR="00CF4078" w14:paraId="0929CEDD" w14:textId="77777777">
        <w:tc>
          <w:tcPr>
            <w:tcW w:w="2250" w:type="dxa"/>
            <w:vAlign w:val="center"/>
          </w:tcPr>
          <w:p w14:paraId="14298AA7" w14:textId="77777777" w:rsidR="00CF4078" w:rsidRDefault="00000000">
            <w:pPr>
              <w:spacing w:after="0" w:line="259" w:lineRule="auto"/>
            </w:pPr>
            <w:r>
              <w:rPr>
                <w:rFonts w:eastAsia="Calibri"/>
                <w:sz w:val="18"/>
              </w:rPr>
              <w:t>Predicate Evaluator</w:t>
            </w:r>
          </w:p>
        </w:tc>
        <w:tc>
          <w:tcPr>
            <w:tcW w:w="7110" w:type="dxa"/>
            <w:vAlign w:val="center"/>
          </w:tcPr>
          <w:p w14:paraId="18B8EB5B" w14:textId="77777777" w:rsidR="00CF4078" w:rsidRDefault="00000000">
            <w:pPr>
              <w:spacing w:after="0" w:line="259" w:lineRule="auto"/>
            </w:pPr>
            <w:r>
              <w:rPr>
                <w:rFonts w:eastAsia="Calibri"/>
                <w:sz w:val="18"/>
              </w:rPr>
              <w:t>Koşul ve istisna ifadelerini güvenli kural diliyle çalıştırır.</w:t>
            </w:r>
          </w:p>
        </w:tc>
      </w:tr>
      <w:tr w:rsidR="00CF4078" w14:paraId="007DB3D1" w14:textId="77777777">
        <w:tc>
          <w:tcPr>
            <w:tcW w:w="2250" w:type="dxa"/>
            <w:vAlign w:val="center"/>
          </w:tcPr>
          <w:p w14:paraId="23F1AEBB" w14:textId="77777777" w:rsidR="00CF4078" w:rsidRDefault="00000000">
            <w:pPr>
              <w:spacing w:after="0" w:line="259" w:lineRule="auto"/>
            </w:pPr>
            <w:r>
              <w:rPr>
                <w:rFonts w:eastAsia="Calibri"/>
                <w:sz w:val="18"/>
              </w:rPr>
              <w:t>Evidence Validator</w:t>
            </w:r>
          </w:p>
        </w:tc>
        <w:tc>
          <w:tcPr>
            <w:tcW w:w="7110" w:type="dxa"/>
            <w:vAlign w:val="center"/>
          </w:tcPr>
          <w:p w14:paraId="09C9097D" w14:textId="77777777" w:rsidR="00CF4078" w:rsidRDefault="00000000">
            <w:pPr>
              <w:spacing w:after="0" w:line="259" w:lineRule="auto"/>
            </w:pPr>
            <w:r>
              <w:rPr>
                <w:rFonts w:eastAsia="Calibri"/>
                <w:sz w:val="18"/>
              </w:rPr>
              <w:t>Zorunlu belgenin varlığını, kapsamını, sürümünü, onayını ve geçerliliğini kontrol eder.</w:t>
            </w:r>
          </w:p>
        </w:tc>
      </w:tr>
      <w:tr w:rsidR="00CF4078" w14:paraId="71F7D25E" w14:textId="77777777">
        <w:tc>
          <w:tcPr>
            <w:tcW w:w="2250" w:type="dxa"/>
            <w:vAlign w:val="center"/>
          </w:tcPr>
          <w:p w14:paraId="7167FD43" w14:textId="77777777" w:rsidR="00CF4078" w:rsidRDefault="00000000">
            <w:pPr>
              <w:spacing w:after="0" w:line="259" w:lineRule="auto"/>
            </w:pPr>
            <w:r>
              <w:rPr>
                <w:rFonts w:eastAsia="Calibri"/>
                <w:sz w:val="18"/>
              </w:rPr>
              <w:t>Calculation Service</w:t>
            </w:r>
          </w:p>
        </w:tc>
        <w:tc>
          <w:tcPr>
            <w:tcW w:w="7110" w:type="dxa"/>
            <w:vAlign w:val="center"/>
          </w:tcPr>
          <w:p w14:paraId="3D6BF737" w14:textId="77777777" w:rsidR="00CF4078" w:rsidRDefault="00000000">
            <w:pPr>
              <w:spacing w:after="0" w:line="259" w:lineRule="auto"/>
            </w:pPr>
            <w:r>
              <w:rPr>
                <w:rFonts w:eastAsia="Calibri"/>
                <w:sz w:val="18"/>
              </w:rPr>
              <w:t>Oran, ağırlık, boşluk, geri dönüştürülmüş içerik ve benzeri hesapları yapar.</w:t>
            </w:r>
          </w:p>
        </w:tc>
      </w:tr>
      <w:tr w:rsidR="00CF4078" w14:paraId="3404887C" w14:textId="77777777">
        <w:tc>
          <w:tcPr>
            <w:tcW w:w="2250" w:type="dxa"/>
            <w:vAlign w:val="center"/>
          </w:tcPr>
          <w:p w14:paraId="4B4E54BD" w14:textId="77777777" w:rsidR="00CF4078" w:rsidRDefault="00000000">
            <w:pPr>
              <w:spacing w:after="0" w:line="259" w:lineRule="auto"/>
            </w:pPr>
            <w:r>
              <w:rPr>
                <w:rFonts w:eastAsia="Calibri"/>
                <w:sz w:val="18"/>
              </w:rPr>
              <w:t>Decision Aggregator</w:t>
            </w:r>
          </w:p>
        </w:tc>
        <w:tc>
          <w:tcPr>
            <w:tcW w:w="7110" w:type="dxa"/>
            <w:vAlign w:val="center"/>
          </w:tcPr>
          <w:p w14:paraId="1715A26A" w14:textId="77777777" w:rsidR="00CF4078" w:rsidRDefault="00000000">
            <w:pPr>
              <w:spacing w:after="0" w:line="259" w:lineRule="auto"/>
            </w:pPr>
            <w:r>
              <w:rPr>
                <w:rFonts w:eastAsia="Calibri"/>
                <w:sz w:val="18"/>
              </w:rPr>
              <w:t>Kural sonuçlarını önem ve bloke seviyesine göre genel karara dönüştürür.</w:t>
            </w:r>
          </w:p>
        </w:tc>
      </w:tr>
      <w:tr w:rsidR="00CF4078" w14:paraId="24EEBDD4" w14:textId="77777777">
        <w:tc>
          <w:tcPr>
            <w:tcW w:w="2250" w:type="dxa"/>
            <w:vAlign w:val="center"/>
          </w:tcPr>
          <w:p w14:paraId="2CF4DDEE" w14:textId="77777777" w:rsidR="00CF4078" w:rsidRDefault="00000000">
            <w:pPr>
              <w:spacing w:after="0" w:line="259" w:lineRule="auto"/>
            </w:pPr>
            <w:r>
              <w:rPr>
                <w:rFonts w:eastAsia="Calibri"/>
                <w:sz w:val="18"/>
              </w:rPr>
              <w:t>Explanation Builder</w:t>
            </w:r>
          </w:p>
        </w:tc>
        <w:tc>
          <w:tcPr>
            <w:tcW w:w="7110" w:type="dxa"/>
            <w:vAlign w:val="center"/>
          </w:tcPr>
          <w:p w14:paraId="48F2C7FB" w14:textId="77777777" w:rsidR="00CF4078" w:rsidRDefault="00000000">
            <w:pPr>
              <w:spacing w:after="0" w:line="259" w:lineRule="auto"/>
            </w:pPr>
            <w:r>
              <w:rPr>
                <w:rFonts w:eastAsia="Calibri"/>
                <w:sz w:val="18"/>
              </w:rPr>
              <w:t>Kullanıcıya veri, kural, sonuç, eksik ve yapılacak iş açıklaması üretir.</w:t>
            </w:r>
          </w:p>
        </w:tc>
      </w:tr>
      <w:tr w:rsidR="00CF4078" w14:paraId="10AC2A71" w14:textId="77777777">
        <w:tc>
          <w:tcPr>
            <w:tcW w:w="2250" w:type="dxa"/>
            <w:vAlign w:val="center"/>
          </w:tcPr>
          <w:p w14:paraId="75F53917" w14:textId="77777777" w:rsidR="00CF4078" w:rsidRDefault="00000000">
            <w:pPr>
              <w:spacing w:after="0" w:line="259" w:lineRule="auto"/>
            </w:pPr>
            <w:r>
              <w:rPr>
                <w:rFonts w:eastAsia="Calibri"/>
                <w:sz w:val="18"/>
              </w:rPr>
              <w:t>Snapshot &amp; Audit</w:t>
            </w:r>
          </w:p>
        </w:tc>
        <w:tc>
          <w:tcPr>
            <w:tcW w:w="7110" w:type="dxa"/>
            <w:vAlign w:val="center"/>
          </w:tcPr>
          <w:p w14:paraId="5B9C27B5" w14:textId="77777777" w:rsidR="00CF4078" w:rsidRDefault="00000000">
            <w:pPr>
              <w:spacing w:after="0" w:line="259" w:lineRule="auto"/>
            </w:pPr>
            <w:r>
              <w:rPr>
                <w:rFonts w:eastAsia="Calibri"/>
                <w:sz w:val="18"/>
              </w:rPr>
              <w:t>Girdi/kural/çıktı sürümlerini ve karar hash'lerini kalıcılaştırır.</w:t>
            </w:r>
          </w:p>
        </w:tc>
      </w:tr>
    </w:tbl>
    <w:p w14:paraId="37E4E2CE" w14:textId="77777777" w:rsidR="00CF4078" w:rsidRDefault="00CF4078">
      <w:pPr>
        <w:spacing w:after="20"/>
      </w:pPr>
    </w:p>
    <w:p w14:paraId="62DDC3B0" w14:textId="77777777" w:rsidR="00CF4078" w:rsidRDefault="00000000">
      <w:pPr>
        <w:pStyle w:val="Heading2"/>
      </w:pPr>
      <w:r>
        <w:t>9.2 Kural veri yapısı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600"/>
        <w:gridCol w:w="3860"/>
        <w:gridCol w:w="2900"/>
      </w:tblGrid>
      <w:tr w:rsidR="00CF4078" w14:paraId="4DAB8702" w14:textId="77777777">
        <w:trPr>
          <w:tblHeader/>
        </w:trPr>
        <w:tc>
          <w:tcPr>
            <w:tcW w:w="2600" w:type="dxa"/>
            <w:shd w:val="clear" w:color="auto" w:fill="E8EEF5"/>
            <w:tcMar>
              <w:top w:w="80" w:type="dxa"/>
              <w:left w:w="120" w:type="dxa"/>
              <w:bottom w:w="80" w:type="dxa"/>
              <w:right w:w="120" w:type="dxa"/>
            </w:tcMar>
            <w:vAlign w:val="center"/>
          </w:tcPr>
          <w:p w14:paraId="70A92262" w14:textId="77777777" w:rsidR="00CF4078" w:rsidRDefault="00000000">
            <w:pPr>
              <w:spacing w:after="0" w:line="259" w:lineRule="auto"/>
            </w:pPr>
            <w:r>
              <w:rPr>
                <w:rFonts w:eastAsia="Calibri"/>
                <w:b/>
                <w:color w:val="0B2545"/>
                <w:sz w:val="18"/>
              </w:rPr>
              <w:t>Alan</w:t>
            </w:r>
          </w:p>
        </w:tc>
        <w:tc>
          <w:tcPr>
            <w:tcW w:w="3860" w:type="dxa"/>
            <w:shd w:val="clear" w:color="auto" w:fill="E8EEF5"/>
            <w:tcMar>
              <w:top w:w="80" w:type="dxa"/>
              <w:left w:w="120" w:type="dxa"/>
              <w:bottom w:w="80" w:type="dxa"/>
              <w:right w:w="120" w:type="dxa"/>
            </w:tcMar>
            <w:vAlign w:val="center"/>
          </w:tcPr>
          <w:p w14:paraId="2398F593" w14:textId="77777777" w:rsidR="00CF4078" w:rsidRDefault="00000000">
            <w:pPr>
              <w:spacing w:after="0" w:line="259" w:lineRule="auto"/>
            </w:pPr>
            <w:r>
              <w:rPr>
                <w:rFonts w:eastAsia="Calibri"/>
                <w:b/>
                <w:color w:val="0B2545"/>
                <w:sz w:val="18"/>
              </w:rPr>
              <w:t>Açıklama</w:t>
            </w:r>
          </w:p>
        </w:tc>
        <w:tc>
          <w:tcPr>
            <w:tcW w:w="2900" w:type="dxa"/>
            <w:shd w:val="clear" w:color="auto" w:fill="E8EEF5"/>
            <w:tcMar>
              <w:top w:w="80" w:type="dxa"/>
              <w:left w:w="120" w:type="dxa"/>
              <w:bottom w:w="80" w:type="dxa"/>
              <w:right w:w="120" w:type="dxa"/>
            </w:tcMar>
            <w:vAlign w:val="center"/>
          </w:tcPr>
          <w:p w14:paraId="3E11D880" w14:textId="77777777" w:rsidR="00CF4078" w:rsidRDefault="00000000">
            <w:pPr>
              <w:spacing w:after="0" w:line="259" w:lineRule="auto"/>
            </w:pPr>
            <w:r>
              <w:rPr>
                <w:rFonts w:eastAsia="Calibri"/>
                <w:b/>
                <w:color w:val="0B2545"/>
                <w:sz w:val="18"/>
              </w:rPr>
              <w:t>Örnek</w:t>
            </w:r>
          </w:p>
        </w:tc>
      </w:tr>
      <w:tr w:rsidR="00CF4078" w14:paraId="3645F691" w14:textId="77777777">
        <w:tc>
          <w:tcPr>
            <w:tcW w:w="2600" w:type="dxa"/>
            <w:vAlign w:val="center"/>
          </w:tcPr>
          <w:p w14:paraId="48672FC4" w14:textId="77777777" w:rsidR="00CF4078" w:rsidRDefault="00000000">
            <w:pPr>
              <w:spacing w:after="0" w:line="259" w:lineRule="auto"/>
            </w:pPr>
            <w:r>
              <w:rPr>
                <w:rFonts w:eastAsia="Calibri"/>
                <w:sz w:val="17"/>
              </w:rPr>
              <w:t>rule_id</w:t>
            </w:r>
          </w:p>
        </w:tc>
        <w:tc>
          <w:tcPr>
            <w:tcW w:w="3860" w:type="dxa"/>
            <w:vAlign w:val="center"/>
          </w:tcPr>
          <w:p w14:paraId="39A05C74" w14:textId="77777777" w:rsidR="00CF4078" w:rsidRDefault="00000000">
            <w:pPr>
              <w:spacing w:after="0" w:line="259" w:lineRule="auto"/>
            </w:pPr>
            <w:r>
              <w:rPr>
                <w:rFonts w:eastAsia="Calibri"/>
                <w:sz w:val="17"/>
              </w:rPr>
              <w:t>Benzersiz kural kimliği</w:t>
            </w:r>
          </w:p>
        </w:tc>
        <w:tc>
          <w:tcPr>
            <w:tcW w:w="2900" w:type="dxa"/>
            <w:vAlign w:val="center"/>
          </w:tcPr>
          <w:p w14:paraId="58079758" w14:textId="77777777" w:rsidR="00CF4078" w:rsidRDefault="00000000">
            <w:pPr>
              <w:spacing w:after="0" w:line="259" w:lineRule="auto"/>
            </w:pPr>
            <w:r>
              <w:rPr>
                <w:rFonts w:eastAsia="Calibri"/>
                <w:sz w:val="17"/>
              </w:rPr>
              <w:t>PPWR-ART06-REC-001</w:t>
            </w:r>
          </w:p>
        </w:tc>
      </w:tr>
      <w:tr w:rsidR="00CF4078" w14:paraId="1ABAC726" w14:textId="77777777">
        <w:tc>
          <w:tcPr>
            <w:tcW w:w="2600" w:type="dxa"/>
            <w:vAlign w:val="center"/>
          </w:tcPr>
          <w:p w14:paraId="3510EC39" w14:textId="77777777" w:rsidR="00CF4078" w:rsidRDefault="00000000">
            <w:pPr>
              <w:spacing w:after="0" w:line="259" w:lineRule="auto"/>
            </w:pPr>
            <w:r>
              <w:rPr>
                <w:rFonts w:eastAsia="Calibri"/>
                <w:sz w:val="17"/>
              </w:rPr>
              <w:t>rule_version</w:t>
            </w:r>
          </w:p>
        </w:tc>
        <w:tc>
          <w:tcPr>
            <w:tcW w:w="3860" w:type="dxa"/>
            <w:vAlign w:val="center"/>
          </w:tcPr>
          <w:p w14:paraId="65430E7D" w14:textId="77777777" w:rsidR="00CF4078" w:rsidRDefault="00000000">
            <w:pPr>
              <w:spacing w:after="0" w:line="259" w:lineRule="auto"/>
            </w:pPr>
            <w:r>
              <w:rPr>
                <w:rFonts w:eastAsia="Calibri"/>
                <w:sz w:val="17"/>
              </w:rPr>
              <w:t>Kural sürümü</w:t>
            </w:r>
          </w:p>
        </w:tc>
        <w:tc>
          <w:tcPr>
            <w:tcW w:w="2900" w:type="dxa"/>
            <w:vAlign w:val="center"/>
          </w:tcPr>
          <w:p w14:paraId="588FABB3" w14:textId="77777777" w:rsidR="00CF4078" w:rsidRDefault="00000000">
            <w:pPr>
              <w:spacing w:after="0" w:line="259" w:lineRule="auto"/>
            </w:pPr>
            <w:r>
              <w:rPr>
                <w:rFonts w:eastAsia="Calibri"/>
                <w:sz w:val="17"/>
              </w:rPr>
              <w:t>1.2.0</w:t>
            </w:r>
          </w:p>
        </w:tc>
      </w:tr>
      <w:tr w:rsidR="00CF4078" w14:paraId="340610B2" w14:textId="77777777">
        <w:tc>
          <w:tcPr>
            <w:tcW w:w="2600" w:type="dxa"/>
            <w:vAlign w:val="center"/>
          </w:tcPr>
          <w:p w14:paraId="0A76BD79" w14:textId="77777777" w:rsidR="00CF4078" w:rsidRDefault="00000000">
            <w:pPr>
              <w:spacing w:after="0" w:line="259" w:lineRule="auto"/>
            </w:pPr>
            <w:r>
              <w:rPr>
                <w:rFonts w:eastAsia="Calibri"/>
                <w:sz w:val="17"/>
              </w:rPr>
              <w:t>source_reference</w:t>
            </w:r>
          </w:p>
        </w:tc>
        <w:tc>
          <w:tcPr>
            <w:tcW w:w="3860" w:type="dxa"/>
            <w:vAlign w:val="center"/>
          </w:tcPr>
          <w:p w14:paraId="084F7512" w14:textId="77777777" w:rsidR="00CF4078" w:rsidRDefault="00000000">
            <w:pPr>
              <w:spacing w:after="0" w:line="259" w:lineRule="auto"/>
            </w:pPr>
            <w:r>
              <w:rPr>
                <w:rFonts w:eastAsia="Calibri"/>
                <w:sz w:val="17"/>
              </w:rPr>
              <w:t>Madde/ek/rehber referansı</w:t>
            </w:r>
          </w:p>
        </w:tc>
        <w:tc>
          <w:tcPr>
            <w:tcW w:w="2900" w:type="dxa"/>
            <w:vAlign w:val="center"/>
          </w:tcPr>
          <w:p w14:paraId="6B4AEA29" w14:textId="77777777" w:rsidR="00CF4078" w:rsidRDefault="00000000">
            <w:pPr>
              <w:spacing w:after="0" w:line="259" w:lineRule="auto"/>
            </w:pPr>
            <w:r>
              <w:rPr>
                <w:rFonts w:eastAsia="Calibri"/>
                <w:sz w:val="17"/>
              </w:rPr>
              <w:t>Article 6 / Annex II</w:t>
            </w:r>
          </w:p>
        </w:tc>
      </w:tr>
      <w:tr w:rsidR="00CF4078" w14:paraId="1CD9BDC8" w14:textId="77777777">
        <w:tc>
          <w:tcPr>
            <w:tcW w:w="2600" w:type="dxa"/>
            <w:vAlign w:val="center"/>
          </w:tcPr>
          <w:p w14:paraId="67BB426C" w14:textId="77777777" w:rsidR="00CF4078" w:rsidRDefault="00000000">
            <w:pPr>
              <w:spacing w:after="0" w:line="259" w:lineRule="auto"/>
            </w:pPr>
            <w:r>
              <w:rPr>
                <w:rFonts w:eastAsia="Calibri"/>
                <w:sz w:val="17"/>
              </w:rPr>
              <w:t>valid_from / valid_to</w:t>
            </w:r>
          </w:p>
        </w:tc>
        <w:tc>
          <w:tcPr>
            <w:tcW w:w="3860" w:type="dxa"/>
            <w:vAlign w:val="center"/>
          </w:tcPr>
          <w:p w14:paraId="15F00733" w14:textId="77777777" w:rsidR="00CF4078" w:rsidRDefault="00000000">
            <w:pPr>
              <w:spacing w:after="0" w:line="259" w:lineRule="auto"/>
            </w:pPr>
            <w:r>
              <w:rPr>
                <w:rFonts w:eastAsia="Calibri"/>
                <w:sz w:val="17"/>
              </w:rPr>
              <w:t>Yürürlük aralığı</w:t>
            </w:r>
          </w:p>
        </w:tc>
        <w:tc>
          <w:tcPr>
            <w:tcW w:w="2900" w:type="dxa"/>
            <w:vAlign w:val="center"/>
          </w:tcPr>
          <w:p w14:paraId="3450DA76" w14:textId="77777777" w:rsidR="00CF4078" w:rsidRDefault="00000000">
            <w:pPr>
              <w:spacing w:after="0" w:line="259" w:lineRule="auto"/>
            </w:pPr>
            <w:r>
              <w:rPr>
                <w:rFonts w:eastAsia="Calibri"/>
                <w:sz w:val="17"/>
              </w:rPr>
              <w:t>2030-01-01 / null</w:t>
            </w:r>
          </w:p>
        </w:tc>
      </w:tr>
      <w:tr w:rsidR="00CF4078" w14:paraId="01170D9A" w14:textId="77777777">
        <w:tc>
          <w:tcPr>
            <w:tcW w:w="2600" w:type="dxa"/>
            <w:vAlign w:val="center"/>
          </w:tcPr>
          <w:p w14:paraId="68525E1F" w14:textId="77777777" w:rsidR="00CF4078" w:rsidRDefault="00000000">
            <w:pPr>
              <w:spacing w:after="0" w:line="259" w:lineRule="auto"/>
            </w:pPr>
            <w:r>
              <w:rPr>
                <w:rFonts w:eastAsia="Calibri"/>
                <w:sz w:val="17"/>
              </w:rPr>
              <w:t>jurisdiction</w:t>
            </w:r>
          </w:p>
        </w:tc>
        <w:tc>
          <w:tcPr>
            <w:tcW w:w="3860" w:type="dxa"/>
            <w:vAlign w:val="center"/>
          </w:tcPr>
          <w:p w14:paraId="3AF1BB81" w14:textId="77777777" w:rsidR="00CF4078" w:rsidRDefault="00000000">
            <w:pPr>
              <w:spacing w:after="0" w:line="259" w:lineRule="auto"/>
            </w:pPr>
            <w:r>
              <w:rPr>
                <w:rFonts w:eastAsia="Calibri"/>
                <w:sz w:val="17"/>
              </w:rPr>
              <w:t>AB veya ülke</w:t>
            </w:r>
          </w:p>
        </w:tc>
        <w:tc>
          <w:tcPr>
            <w:tcW w:w="2900" w:type="dxa"/>
            <w:vAlign w:val="center"/>
          </w:tcPr>
          <w:p w14:paraId="66B32172" w14:textId="77777777" w:rsidR="00CF4078" w:rsidRDefault="00000000">
            <w:pPr>
              <w:spacing w:after="0" w:line="259" w:lineRule="auto"/>
            </w:pPr>
            <w:r>
              <w:rPr>
                <w:rFonts w:eastAsia="Calibri"/>
                <w:sz w:val="17"/>
              </w:rPr>
              <w:t>EU</w:t>
            </w:r>
          </w:p>
        </w:tc>
      </w:tr>
      <w:tr w:rsidR="00CF4078" w14:paraId="050A620E" w14:textId="77777777">
        <w:tc>
          <w:tcPr>
            <w:tcW w:w="2600" w:type="dxa"/>
            <w:vAlign w:val="center"/>
          </w:tcPr>
          <w:p w14:paraId="6C7171BC" w14:textId="77777777" w:rsidR="00CF4078" w:rsidRDefault="00000000">
            <w:pPr>
              <w:spacing w:after="0" w:line="259" w:lineRule="auto"/>
            </w:pPr>
            <w:r>
              <w:rPr>
                <w:rFonts w:eastAsia="Calibri"/>
                <w:sz w:val="17"/>
              </w:rPr>
              <w:t>subject_type</w:t>
            </w:r>
          </w:p>
        </w:tc>
        <w:tc>
          <w:tcPr>
            <w:tcW w:w="3860" w:type="dxa"/>
            <w:vAlign w:val="center"/>
          </w:tcPr>
          <w:p w14:paraId="57251A41" w14:textId="77777777" w:rsidR="00CF4078" w:rsidRDefault="00000000">
            <w:pPr>
              <w:spacing w:after="0" w:line="259" w:lineRule="auto"/>
            </w:pPr>
            <w:r>
              <w:rPr>
                <w:rFonts w:eastAsia="Calibri"/>
                <w:sz w:val="17"/>
              </w:rPr>
              <w:t>Değerlendirilen varlık</w:t>
            </w:r>
          </w:p>
        </w:tc>
        <w:tc>
          <w:tcPr>
            <w:tcW w:w="2900" w:type="dxa"/>
            <w:vAlign w:val="center"/>
          </w:tcPr>
          <w:p w14:paraId="456D16A4" w14:textId="77777777" w:rsidR="00CF4078" w:rsidRDefault="00000000">
            <w:pPr>
              <w:spacing w:after="0" w:line="259" w:lineRule="auto"/>
            </w:pPr>
            <w:r>
              <w:rPr>
                <w:rFonts w:eastAsia="Calibri"/>
                <w:sz w:val="17"/>
              </w:rPr>
              <w:t>PACKAGING_VERSION</w:t>
            </w:r>
          </w:p>
        </w:tc>
      </w:tr>
      <w:tr w:rsidR="00CF4078" w14:paraId="5D64E4ED" w14:textId="77777777">
        <w:tc>
          <w:tcPr>
            <w:tcW w:w="2600" w:type="dxa"/>
            <w:vAlign w:val="center"/>
          </w:tcPr>
          <w:p w14:paraId="7A6069B5" w14:textId="77777777" w:rsidR="00CF4078" w:rsidRDefault="00000000">
            <w:pPr>
              <w:spacing w:after="0" w:line="259" w:lineRule="auto"/>
            </w:pPr>
            <w:r>
              <w:rPr>
                <w:rFonts w:eastAsia="Calibri"/>
                <w:sz w:val="17"/>
              </w:rPr>
              <w:t>applicability_predicate</w:t>
            </w:r>
          </w:p>
        </w:tc>
        <w:tc>
          <w:tcPr>
            <w:tcW w:w="3860" w:type="dxa"/>
            <w:vAlign w:val="center"/>
          </w:tcPr>
          <w:p w14:paraId="5FC42E8D" w14:textId="77777777" w:rsidR="00CF4078" w:rsidRDefault="00000000">
            <w:pPr>
              <w:spacing w:after="0" w:line="259" w:lineRule="auto"/>
            </w:pPr>
            <w:r>
              <w:rPr>
                <w:rFonts w:eastAsia="Calibri"/>
                <w:sz w:val="17"/>
              </w:rPr>
              <w:t>Uygulanma koşulu</w:t>
            </w:r>
          </w:p>
        </w:tc>
        <w:tc>
          <w:tcPr>
            <w:tcW w:w="2900" w:type="dxa"/>
            <w:vAlign w:val="center"/>
          </w:tcPr>
          <w:p w14:paraId="043AC359" w14:textId="77777777" w:rsidR="00CF4078" w:rsidRDefault="00000000">
            <w:pPr>
              <w:spacing w:after="0" w:line="259" w:lineRule="auto"/>
            </w:pPr>
            <w:r>
              <w:rPr>
                <w:rFonts w:eastAsia="Calibri"/>
                <w:sz w:val="17"/>
              </w:rPr>
              <w:t>market.eu == true</w:t>
            </w:r>
          </w:p>
        </w:tc>
      </w:tr>
      <w:tr w:rsidR="00CF4078" w14:paraId="4C117CFE" w14:textId="77777777">
        <w:tc>
          <w:tcPr>
            <w:tcW w:w="2600" w:type="dxa"/>
            <w:vAlign w:val="center"/>
          </w:tcPr>
          <w:p w14:paraId="02AF4FC3" w14:textId="77777777" w:rsidR="00CF4078" w:rsidRDefault="00000000">
            <w:pPr>
              <w:spacing w:after="0" w:line="259" w:lineRule="auto"/>
            </w:pPr>
            <w:r>
              <w:rPr>
                <w:rFonts w:eastAsia="Calibri"/>
                <w:sz w:val="17"/>
              </w:rPr>
              <w:t>exception_predicate</w:t>
            </w:r>
          </w:p>
        </w:tc>
        <w:tc>
          <w:tcPr>
            <w:tcW w:w="3860" w:type="dxa"/>
            <w:vAlign w:val="center"/>
          </w:tcPr>
          <w:p w14:paraId="1A93A264" w14:textId="77777777" w:rsidR="00CF4078" w:rsidRDefault="00000000">
            <w:pPr>
              <w:spacing w:after="0" w:line="259" w:lineRule="auto"/>
            </w:pPr>
            <w:r>
              <w:rPr>
                <w:rFonts w:eastAsia="Calibri"/>
                <w:sz w:val="17"/>
              </w:rPr>
              <w:t>İstisna koşulu</w:t>
            </w:r>
          </w:p>
        </w:tc>
        <w:tc>
          <w:tcPr>
            <w:tcW w:w="2900" w:type="dxa"/>
            <w:vAlign w:val="center"/>
          </w:tcPr>
          <w:p w14:paraId="2CC992CD" w14:textId="77777777" w:rsidR="00CF4078" w:rsidRDefault="00000000">
            <w:pPr>
              <w:spacing w:after="0" w:line="259" w:lineRule="auto"/>
            </w:pPr>
            <w:r>
              <w:rPr>
                <w:rFonts w:eastAsia="Calibri"/>
                <w:sz w:val="17"/>
              </w:rPr>
              <w:t>use.medical == true</w:t>
            </w:r>
          </w:p>
        </w:tc>
      </w:tr>
      <w:tr w:rsidR="00CF4078" w14:paraId="2FF973C5" w14:textId="77777777">
        <w:tc>
          <w:tcPr>
            <w:tcW w:w="2600" w:type="dxa"/>
            <w:vAlign w:val="center"/>
          </w:tcPr>
          <w:p w14:paraId="55F4F0CB" w14:textId="77777777" w:rsidR="00CF4078" w:rsidRDefault="00000000">
            <w:pPr>
              <w:spacing w:after="0" w:line="259" w:lineRule="auto"/>
            </w:pPr>
            <w:r>
              <w:rPr>
                <w:rFonts w:eastAsia="Calibri"/>
                <w:sz w:val="17"/>
              </w:rPr>
              <w:t>required_fields</w:t>
            </w:r>
          </w:p>
        </w:tc>
        <w:tc>
          <w:tcPr>
            <w:tcW w:w="3860" w:type="dxa"/>
            <w:vAlign w:val="center"/>
          </w:tcPr>
          <w:p w14:paraId="30C67164" w14:textId="77777777" w:rsidR="00CF4078" w:rsidRDefault="00000000">
            <w:pPr>
              <w:spacing w:after="0" w:line="259" w:lineRule="auto"/>
            </w:pPr>
            <w:r>
              <w:rPr>
                <w:rFonts w:eastAsia="Calibri"/>
                <w:sz w:val="17"/>
              </w:rPr>
              <w:t>Zorunlu alanlar</w:t>
            </w:r>
          </w:p>
        </w:tc>
        <w:tc>
          <w:tcPr>
            <w:tcW w:w="2900" w:type="dxa"/>
            <w:vAlign w:val="center"/>
          </w:tcPr>
          <w:p w14:paraId="47F8D468" w14:textId="77777777" w:rsidR="00CF4078" w:rsidRDefault="00000000">
            <w:pPr>
              <w:spacing w:after="0" w:line="259" w:lineRule="auto"/>
            </w:pPr>
            <w:r>
              <w:rPr>
                <w:rFonts w:eastAsia="Calibri"/>
                <w:sz w:val="17"/>
              </w:rPr>
              <w:t>material, mass_g</w:t>
            </w:r>
          </w:p>
        </w:tc>
      </w:tr>
      <w:tr w:rsidR="00CF4078" w14:paraId="61225B3E" w14:textId="77777777">
        <w:tc>
          <w:tcPr>
            <w:tcW w:w="2600" w:type="dxa"/>
            <w:vAlign w:val="center"/>
          </w:tcPr>
          <w:p w14:paraId="0FDB2C2E" w14:textId="77777777" w:rsidR="00CF4078" w:rsidRDefault="00000000">
            <w:pPr>
              <w:spacing w:after="0" w:line="259" w:lineRule="auto"/>
            </w:pPr>
            <w:r>
              <w:rPr>
                <w:rFonts w:eastAsia="Calibri"/>
                <w:sz w:val="17"/>
              </w:rPr>
              <w:t>required_evidence</w:t>
            </w:r>
          </w:p>
        </w:tc>
        <w:tc>
          <w:tcPr>
            <w:tcW w:w="3860" w:type="dxa"/>
            <w:vAlign w:val="center"/>
          </w:tcPr>
          <w:p w14:paraId="663A8B7E" w14:textId="77777777" w:rsidR="00CF4078" w:rsidRDefault="00000000">
            <w:pPr>
              <w:spacing w:after="0" w:line="259" w:lineRule="auto"/>
            </w:pPr>
            <w:r>
              <w:rPr>
                <w:rFonts w:eastAsia="Calibri"/>
                <w:sz w:val="17"/>
              </w:rPr>
              <w:t>Zorunlu belge tipleri</w:t>
            </w:r>
          </w:p>
        </w:tc>
        <w:tc>
          <w:tcPr>
            <w:tcW w:w="2900" w:type="dxa"/>
            <w:vAlign w:val="center"/>
          </w:tcPr>
          <w:p w14:paraId="6F06561C" w14:textId="77777777" w:rsidR="00CF4078" w:rsidRDefault="00000000">
            <w:pPr>
              <w:spacing w:after="0" w:line="259" w:lineRule="auto"/>
            </w:pPr>
            <w:r>
              <w:rPr>
                <w:rFonts w:eastAsia="Calibri"/>
                <w:sz w:val="17"/>
              </w:rPr>
              <w:t>RECYCLABILITY_REPORT</w:t>
            </w:r>
          </w:p>
        </w:tc>
      </w:tr>
      <w:tr w:rsidR="00CF4078" w14:paraId="3AC7BF38" w14:textId="77777777">
        <w:tc>
          <w:tcPr>
            <w:tcW w:w="2600" w:type="dxa"/>
            <w:vAlign w:val="center"/>
          </w:tcPr>
          <w:p w14:paraId="7E134917" w14:textId="77777777" w:rsidR="00CF4078" w:rsidRDefault="00000000">
            <w:pPr>
              <w:spacing w:after="0" w:line="259" w:lineRule="auto"/>
            </w:pPr>
            <w:r>
              <w:rPr>
                <w:rFonts w:eastAsia="Calibri"/>
                <w:sz w:val="17"/>
              </w:rPr>
              <w:t>calculation</w:t>
            </w:r>
          </w:p>
        </w:tc>
        <w:tc>
          <w:tcPr>
            <w:tcW w:w="3860" w:type="dxa"/>
            <w:vAlign w:val="center"/>
          </w:tcPr>
          <w:p w14:paraId="44E7E2F4" w14:textId="77777777" w:rsidR="00CF4078" w:rsidRDefault="00000000">
            <w:pPr>
              <w:spacing w:after="0" w:line="259" w:lineRule="auto"/>
            </w:pPr>
            <w:r>
              <w:rPr>
                <w:rFonts w:eastAsia="Calibri"/>
                <w:sz w:val="17"/>
              </w:rPr>
              <w:t>Formül veya servis adı</w:t>
            </w:r>
          </w:p>
        </w:tc>
        <w:tc>
          <w:tcPr>
            <w:tcW w:w="2900" w:type="dxa"/>
            <w:vAlign w:val="center"/>
          </w:tcPr>
          <w:p w14:paraId="0EFA7E30" w14:textId="77777777" w:rsidR="00CF4078" w:rsidRDefault="00000000">
            <w:pPr>
              <w:spacing w:after="0" w:line="259" w:lineRule="auto"/>
            </w:pPr>
            <w:r>
              <w:rPr>
                <w:rFonts w:eastAsia="Calibri"/>
                <w:sz w:val="17"/>
              </w:rPr>
              <w:t>recycled_content_pct</w:t>
            </w:r>
          </w:p>
        </w:tc>
      </w:tr>
      <w:tr w:rsidR="00CF4078" w14:paraId="399EFABC" w14:textId="77777777">
        <w:tc>
          <w:tcPr>
            <w:tcW w:w="2600" w:type="dxa"/>
            <w:vAlign w:val="center"/>
          </w:tcPr>
          <w:p w14:paraId="1BFFA1A3" w14:textId="77777777" w:rsidR="00CF4078" w:rsidRDefault="00000000">
            <w:pPr>
              <w:spacing w:after="0" w:line="259" w:lineRule="auto"/>
            </w:pPr>
            <w:r>
              <w:rPr>
                <w:rFonts w:eastAsia="Calibri"/>
                <w:sz w:val="17"/>
              </w:rPr>
              <w:t>threshold</w:t>
            </w:r>
          </w:p>
        </w:tc>
        <w:tc>
          <w:tcPr>
            <w:tcW w:w="3860" w:type="dxa"/>
            <w:vAlign w:val="center"/>
          </w:tcPr>
          <w:p w14:paraId="38E898F9" w14:textId="77777777" w:rsidR="00CF4078" w:rsidRDefault="00000000">
            <w:pPr>
              <w:spacing w:after="0" w:line="259" w:lineRule="auto"/>
            </w:pPr>
            <w:r>
              <w:rPr>
                <w:rFonts w:eastAsia="Calibri"/>
                <w:sz w:val="17"/>
              </w:rPr>
              <w:t>Eşik ve karşılaştırma</w:t>
            </w:r>
          </w:p>
        </w:tc>
        <w:tc>
          <w:tcPr>
            <w:tcW w:w="2900" w:type="dxa"/>
            <w:vAlign w:val="center"/>
          </w:tcPr>
          <w:p w14:paraId="4E41491F" w14:textId="77777777" w:rsidR="00CF4078" w:rsidRDefault="00000000">
            <w:pPr>
              <w:spacing w:after="0" w:line="259" w:lineRule="auto"/>
            </w:pPr>
            <w:r>
              <w:rPr>
                <w:rFonts w:eastAsia="Calibri"/>
                <w:sz w:val="17"/>
              </w:rPr>
              <w:t>actual &gt;= target</w:t>
            </w:r>
          </w:p>
        </w:tc>
      </w:tr>
      <w:tr w:rsidR="00CF4078" w14:paraId="6983F4CC" w14:textId="77777777">
        <w:tc>
          <w:tcPr>
            <w:tcW w:w="2600" w:type="dxa"/>
            <w:vAlign w:val="center"/>
          </w:tcPr>
          <w:p w14:paraId="2305DB49" w14:textId="77777777" w:rsidR="00CF4078" w:rsidRDefault="00000000">
            <w:pPr>
              <w:spacing w:after="0" w:line="259" w:lineRule="auto"/>
            </w:pPr>
            <w:r>
              <w:rPr>
                <w:rFonts w:eastAsia="Calibri"/>
                <w:sz w:val="17"/>
              </w:rPr>
              <w:t>severity</w:t>
            </w:r>
          </w:p>
        </w:tc>
        <w:tc>
          <w:tcPr>
            <w:tcW w:w="3860" w:type="dxa"/>
            <w:vAlign w:val="center"/>
          </w:tcPr>
          <w:p w14:paraId="32BA42F5" w14:textId="77777777" w:rsidR="00CF4078" w:rsidRDefault="00000000">
            <w:pPr>
              <w:spacing w:after="0" w:line="259" w:lineRule="auto"/>
            </w:pPr>
            <w:r>
              <w:rPr>
                <w:rFonts w:eastAsia="Calibri"/>
                <w:sz w:val="17"/>
              </w:rPr>
              <w:t>Sonuca etkisi</w:t>
            </w:r>
          </w:p>
        </w:tc>
        <w:tc>
          <w:tcPr>
            <w:tcW w:w="2900" w:type="dxa"/>
            <w:vAlign w:val="center"/>
          </w:tcPr>
          <w:p w14:paraId="2EA776C3" w14:textId="77777777" w:rsidR="00CF4078" w:rsidRDefault="00000000">
            <w:pPr>
              <w:spacing w:after="0" w:line="259" w:lineRule="auto"/>
            </w:pPr>
            <w:r>
              <w:rPr>
                <w:rFonts w:eastAsia="Calibri"/>
                <w:sz w:val="17"/>
              </w:rPr>
              <w:t>BLOCKER / HIGH / MEDIUM</w:t>
            </w:r>
          </w:p>
        </w:tc>
      </w:tr>
      <w:tr w:rsidR="00CF4078" w14:paraId="0430140D" w14:textId="77777777">
        <w:tc>
          <w:tcPr>
            <w:tcW w:w="2600" w:type="dxa"/>
            <w:vAlign w:val="center"/>
          </w:tcPr>
          <w:p w14:paraId="06532DC6" w14:textId="77777777" w:rsidR="00CF4078" w:rsidRDefault="00000000">
            <w:pPr>
              <w:spacing w:after="0" w:line="259" w:lineRule="auto"/>
            </w:pPr>
            <w:r>
              <w:rPr>
                <w:rFonts w:eastAsia="Calibri"/>
                <w:sz w:val="17"/>
              </w:rPr>
              <w:t>expert_review</w:t>
            </w:r>
          </w:p>
        </w:tc>
        <w:tc>
          <w:tcPr>
            <w:tcW w:w="3860" w:type="dxa"/>
            <w:vAlign w:val="center"/>
          </w:tcPr>
          <w:p w14:paraId="400FBB7A" w14:textId="77777777" w:rsidR="00CF4078" w:rsidRDefault="00000000">
            <w:pPr>
              <w:spacing w:after="0" w:line="259" w:lineRule="auto"/>
            </w:pPr>
            <w:r>
              <w:rPr>
                <w:rFonts w:eastAsia="Calibri"/>
                <w:sz w:val="17"/>
              </w:rPr>
              <w:t>Uzman onayı gerekir mi</w:t>
            </w:r>
          </w:p>
        </w:tc>
        <w:tc>
          <w:tcPr>
            <w:tcW w:w="2900" w:type="dxa"/>
            <w:vAlign w:val="center"/>
          </w:tcPr>
          <w:p w14:paraId="36981A27" w14:textId="77777777" w:rsidR="00CF4078" w:rsidRDefault="00000000">
            <w:pPr>
              <w:spacing w:after="0" w:line="259" w:lineRule="auto"/>
            </w:pPr>
            <w:r>
              <w:rPr>
                <w:rFonts w:eastAsia="Calibri"/>
                <w:sz w:val="17"/>
              </w:rPr>
              <w:t>true</w:t>
            </w:r>
          </w:p>
        </w:tc>
      </w:tr>
      <w:tr w:rsidR="00CF4078" w14:paraId="178B50BD" w14:textId="77777777">
        <w:tc>
          <w:tcPr>
            <w:tcW w:w="2600" w:type="dxa"/>
            <w:vAlign w:val="center"/>
          </w:tcPr>
          <w:p w14:paraId="437DEDF2" w14:textId="77777777" w:rsidR="00CF4078" w:rsidRDefault="00000000">
            <w:pPr>
              <w:spacing w:after="0" w:line="259" w:lineRule="auto"/>
            </w:pPr>
            <w:r>
              <w:rPr>
                <w:rFonts w:eastAsia="Calibri"/>
                <w:sz w:val="17"/>
              </w:rPr>
              <w:t>message_templates</w:t>
            </w:r>
          </w:p>
        </w:tc>
        <w:tc>
          <w:tcPr>
            <w:tcW w:w="3860" w:type="dxa"/>
            <w:vAlign w:val="center"/>
          </w:tcPr>
          <w:p w14:paraId="511E31BB" w14:textId="77777777" w:rsidR="00CF4078" w:rsidRDefault="00000000">
            <w:pPr>
              <w:spacing w:after="0" w:line="259" w:lineRule="auto"/>
            </w:pPr>
            <w:r>
              <w:rPr>
                <w:rFonts w:eastAsia="Calibri"/>
                <w:sz w:val="17"/>
              </w:rPr>
              <w:t>Açıklama ve faaliyet metni</w:t>
            </w:r>
          </w:p>
        </w:tc>
        <w:tc>
          <w:tcPr>
            <w:tcW w:w="2900" w:type="dxa"/>
            <w:vAlign w:val="center"/>
          </w:tcPr>
          <w:p w14:paraId="0E66C474" w14:textId="77777777" w:rsidR="00CF4078" w:rsidRDefault="00000000">
            <w:pPr>
              <w:spacing w:after="0" w:line="259" w:lineRule="auto"/>
            </w:pPr>
            <w:r>
              <w:rPr>
                <w:rFonts w:eastAsia="Calibri"/>
                <w:sz w:val="17"/>
              </w:rPr>
              <w:t>Belge eksik...</w:t>
            </w:r>
          </w:p>
        </w:tc>
      </w:tr>
    </w:tbl>
    <w:p w14:paraId="56A517C9" w14:textId="77777777" w:rsidR="00CF4078" w:rsidRDefault="00CF4078">
      <w:pPr>
        <w:spacing w:after="20"/>
      </w:pPr>
    </w:p>
    <w:p w14:paraId="168E4B8B" w14:textId="77777777" w:rsidR="00CF4078" w:rsidRDefault="00000000">
      <w:pPr>
        <w:pStyle w:val="Heading2"/>
      </w:pPr>
      <w:r>
        <w:t>9.3 Örnek makinece çalıştırılabilir kural</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2C19E6BF" w14:textId="77777777">
        <w:tc>
          <w:tcPr>
            <w:tcW w:w="9360" w:type="dxa"/>
            <w:shd w:val="clear" w:color="auto" w:fill="F7F9FB"/>
            <w:tcMar>
              <w:top w:w="80" w:type="dxa"/>
              <w:left w:w="120" w:type="dxa"/>
              <w:bottom w:w="80" w:type="dxa"/>
              <w:right w:w="120" w:type="dxa"/>
            </w:tcMar>
          </w:tcPr>
          <w:p w14:paraId="6BF4DEF2" w14:textId="77777777" w:rsidR="00CF4078" w:rsidRDefault="00000000">
            <w:pPr>
              <w:pStyle w:val="CodeBlock"/>
              <w:rPr>
                <w:rFonts w:hint="eastAsia"/>
              </w:rPr>
            </w:pPr>
            <w:r>
              <w:rPr>
                <w:rFonts w:eastAsia="Consolas"/>
                <w:color w:val="1E293B"/>
              </w:rPr>
              <w:t>{</w:t>
            </w:r>
            <w:r>
              <w:br/>
            </w:r>
            <w:r>
              <w:rPr>
                <w:rFonts w:eastAsia="Consolas"/>
                <w:color w:val="1E293B"/>
              </w:rPr>
              <w:t xml:space="preserve">  "rule_id": "PPWR-PLASTIC-RC-001",</w:t>
            </w:r>
            <w:r>
              <w:br/>
            </w:r>
            <w:r>
              <w:rPr>
                <w:rFonts w:eastAsia="Consolas"/>
                <w:color w:val="1E293B"/>
              </w:rPr>
              <w:t xml:space="preserve">  "rule_version": "1.0.0",</w:t>
            </w:r>
            <w:r>
              <w:br/>
            </w:r>
            <w:r>
              <w:rPr>
                <w:rFonts w:eastAsia="Consolas"/>
                <w:color w:val="1E293B"/>
              </w:rPr>
              <w:t xml:space="preserve">  "valid_from": "2030-01-01",</w:t>
            </w:r>
            <w:r>
              <w:br/>
            </w:r>
            <w:r>
              <w:rPr>
                <w:rFonts w:eastAsia="Consolas"/>
                <w:color w:val="1E293B"/>
              </w:rPr>
              <w:t xml:space="preserve">  "jurisdiction": "EU",</w:t>
            </w:r>
            <w:r>
              <w:br/>
            </w:r>
            <w:r>
              <w:rPr>
                <w:rFonts w:eastAsia="Consolas"/>
                <w:color w:val="1E293B"/>
              </w:rPr>
              <w:t xml:space="preserve">  "applicability": {</w:t>
            </w:r>
            <w:r>
              <w:br/>
            </w:r>
            <w:r>
              <w:rPr>
                <w:rFonts w:eastAsia="Consolas"/>
                <w:color w:val="1E293B"/>
              </w:rPr>
              <w:t xml:space="preserve">    "all": [</w:t>
            </w:r>
            <w:r>
              <w:br/>
            </w:r>
            <w:r>
              <w:rPr>
                <w:rFonts w:eastAsia="Consolas"/>
                <w:color w:val="1E293B"/>
              </w:rPr>
              <w:t xml:space="preserve">      {"field": "market.is_eu", "op": "eq", "value": true},</w:t>
            </w:r>
            <w:r>
              <w:br/>
            </w:r>
            <w:r>
              <w:rPr>
                <w:rFonts w:eastAsia="Consolas"/>
                <w:color w:val="1E293B"/>
              </w:rPr>
              <w:t xml:space="preserve">      {"field": "packaging.contains_plastic", "op": "eq", "value": true}</w:t>
            </w:r>
            <w:r>
              <w:br/>
            </w:r>
            <w:r>
              <w:rPr>
                <w:rFonts w:eastAsia="Consolas"/>
                <w:color w:val="1E293B"/>
              </w:rPr>
              <w:t xml:space="preserve">    ]</w:t>
            </w:r>
            <w:r>
              <w:br/>
            </w:r>
            <w:r>
              <w:rPr>
                <w:rFonts w:eastAsia="Consolas"/>
                <w:color w:val="1E293B"/>
              </w:rPr>
              <w:t xml:space="preserve">  },</w:t>
            </w:r>
            <w:r>
              <w:br/>
            </w:r>
            <w:r>
              <w:rPr>
                <w:rFonts w:eastAsia="Consolas"/>
                <w:color w:val="1E293B"/>
              </w:rPr>
              <w:t xml:space="preserve">  "exceptions": [{"ref": "approved_exception_set"}],</w:t>
            </w:r>
            <w:r>
              <w:br/>
            </w:r>
            <w:r>
              <w:rPr>
                <w:rFonts w:eastAsia="Consolas"/>
                <w:color w:val="1E293B"/>
              </w:rPr>
              <w:t xml:space="preserve">  "required_fields": [</w:t>
            </w:r>
            <w:r>
              <w:br/>
            </w:r>
            <w:r>
              <w:rPr>
                <w:rFonts w:eastAsia="Consolas"/>
                <w:color w:val="1E293B"/>
              </w:rPr>
              <w:t xml:space="preserve">    "plastic_mass_g",</w:t>
            </w:r>
            <w:r>
              <w:br/>
            </w:r>
            <w:r>
              <w:rPr>
                <w:rFonts w:eastAsia="Consolas"/>
                <w:color w:val="1E293B"/>
              </w:rPr>
              <w:t xml:space="preserve">    "recycled_plastic_mass_g",</w:t>
            </w:r>
            <w:r>
              <w:br/>
            </w:r>
            <w:r>
              <w:rPr>
                <w:rFonts w:eastAsia="Consolas"/>
                <w:color w:val="1E293B"/>
              </w:rPr>
              <w:t xml:space="preserve">    "packaging_category"</w:t>
            </w:r>
            <w:r>
              <w:br/>
            </w:r>
            <w:r>
              <w:rPr>
                <w:rFonts w:eastAsia="Consolas"/>
                <w:color w:val="1E293B"/>
              </w:rPr>
              <w:t xml:space="preserve">  ],</w:t>
            </w:r>
            <w:r>
              <w:br/>
            </w:r>
            <w:r>
              <w:rPr>
                <w:rFonts w:eastAsia="Consolas"/>
                <w:color w:val="1E293B"/>
              </w:rPr>
              <w:lastRenderedPageBreak/>
              <w:t xml:space="preserve">  "required_evidence": ["RECYCLED_CONTENT_DECLARATION"],</w:t>
            </w:r>
            <w:r>
              <w:br/>
            </w:r>
            <w:r>
              <w:rPr>
                <w:rFonts w:eastAsia="Consolas"/>
                <w:color w:val="1E293B"/>
              </w:rPr>
              <w:t xml:space="preserve">  "calculation": {</w:t>
            </w:r>
            <w:r>
              <w:br/>
            </w:r>
            <w:r>
              <w:rPr>
                <w:rFonts w:eastAsia="Consolas"/>
                <w:color w:val="1E293B"/>
              </w:rPr>
              <w:t xml:space="preserve">    "name": "percentage",</w:t>
            </w:r>
            <w:r>
              <w:br/>
            </w:r>
            <w:r>
              <w:rPr>
                <w:rFonts w:eastAsia="Consolas"/>
                <w:color w:val="1E293B"/>
              </w:rPr>
              <w:t xml:space="preserve">    "numerator": "recycled_plastic_mass_g",</w:t>
            </w:r>
            <w:r>
              <w:br/>
            </w:r>
            <w:r>
              <w:rPr>
                <w:rFonts w:eastAsia="Consolas"/>
                <w:color w:val="1E293B"/>
              </w:rPr>
              <w:t xml:space="preserve">    "denominator": "plastic_mass_g"</w:t>
            </w:r>
            <w:r>
              <w:br/>
            </w:r>
            <w:r>
              <w:rPr>
                <w:rFonts w:eastAsia="Consolas"/>
                <w:color w:val="1E293B"/>
              </w:rPr>
              <w:t xml:space="preserve">  },</w:t>
            </w:r>
            <w:r>
              <w:br/>
            </w:r>
            <w:r>
              <w:rPr>
                <w:rFonts w:eastAsia="Consolas"/>
                <w:color w:val="1E293B"/>
              </w:rPr>
              <w:t xml:space="preserve">  "threshold_source": "target_table_by_category",</w:t>
            </w:r>
            <w:r>
              <w:br/>
            </w:r>
            <w:r>
              <w:rPr>
                <w:rFonts w:eastAsia="Consolas"/>
                <w:color w:val="1E293B"/>
              </w:rPr>
              <w:t xml:space="preserve">  "severity": "BLOCKER",</w:t>
            </w:r>
            <w:r>
              <w:br/>
            </w:r>
            <w:r>
              <w:rPr>
                <w:rFonts w:eastAsia="Consolas"/>
                <w:color w:val="1E293B"/>
              </w:rPr>
              <w:t xml:space="preserve">  "expert_review": true</w:t>
            </w:r>
            <w:r>
              <w:br/>
            </w:r>
            <w:r>
              <w:rPr>
                <w:rFonts w:eastAsia="Consolas"/>
                <w:color w:val="1E293B"/>
              </w:rPr>
              <w:t>}</w:t>
            </w:r>
          </w:p>
        </w:tc>
      </w:tr>
    </w:tbl>
    <w:p w14:paraId="78B5F889" w14:textId="77777777" w:rsidR="00CF4078" w:rsidRDefault="00CF4078">
      <w:pPr>
        <w:spacing w:after="20"/>
      </w:pPr>
    </w:p>
    <w:tbl>
      <w:tblPr>
        <w:tblW w:w="9360" w:type="dxa"/>
        <w:tblInd w:w="120" w:type="dxa"/>
        <w:tblBorders>
          <w:top w:val="single" w:sz="1" w:space="0" w:color="FDECEC"/>
          <w:left w:val="single" w:sz="1" w:space="0" w:color="FDECEC"/>
          <w:bottom w:val="single" w:sz="1" w:space="0" w:color="FDECEC"/>
          <w:right w:val="single" w:sz="1" w:space="0" w:color="FDECEC"/>
          <w:insideH w:val="single" w:sz="1" w:space="0" w:color="FDECEC"/>
          <w:insideV w:val="single" w:sz="1" w:space="0" w:color="FDECEC"/>
        </w:tblBorders>
        <w:tblLayout w:type="fixed"/>
        <w:tblLook w:val="04A0" w:firstRow="1" w:lastRow="0" w:firstColumn="1" w:lastColumn="0" w:noHBand="0" w:noVBand="1"/>
      </w:tblPr>
      <w:tblGrid>
        <w:gridCol w:w="9360"/>
      </w:tblGrid>
      <w:tr w:rsidR="00CF4078" w14:paraId="1872F8FF" w14:textId="77777777">
        <w:tc>
          <w:tcPr>
            <w:tcW w:w="9360" w:type="dxa"/>
            <w:shd w:val="clear" w:color="auto" w:fill="FDECEC"/>
            <w:tcMar>
              <w:top w:w="80" w:type="dxa"/>
              <w:left w:w="120" w:type="dxa"/>
              <w:bottom w:w="80" w:type="dxa"/>
              <w:right w:w="120" w:type="dxa"/>
            </w:tcMar>
          </w:tcPr>
          <w:p w14:paraId="780CA716" w14:textId="77777777" w:rsidR="00CF4078" w:rsidRDefault="00000000">
            <w:pPr>
              <w:spacing w:before="40" w:after="40"/>
            </w:pPr>
            <w:r>
              <w:rPr>
                <w:rFonts w:eastAsia="Calibri"/>
                <w:b/>
                <w:color w:val="9B1C1C"/>
                <w:sz w:val="20"/>
              </w:rPr>
              <w:t xml:space="preserve">Güvenlik ilkesi: </w:t>
            </w:r>
            <w:r>
              <w:rPr>
                <w:rFonts w:eastAsia="Calibri"/>
                <w:sz w:val="20"/>
              </w:rPr>
              <w:t>Kural ifadeleri doğrudan eval, SQL veya kullanıcı tarafından çalıştırılan kod içermemelidir. İzinli alan, operatör ve fonksiyonlardan oluşan sınırlı bir DSL veya JSON Logic benzeri güvenli yorumlayıcı kullanılmalıdır.</w:t>
            </w:r>
          </w:p>
        </w:tc>
      </w:tr>
    </w:tbl>
    <w:p w14:paraId="0DC707CF" w14:textId="77777777" w:rsidR="00CF4078" w:rsidRDefault="00CF4078">
      <w:pPr>
        <w:spacing w:after="20"/>
      </w:pPr>
    </w:p>
    <w:p w14:paraId="27835A61" w14:textId="77777777" w:rsidR="00CF4078" w:rsidRDefault="00000000">
      <w:pPr>
        <w:pStyle w:val="Heading2"/>
      </w:pPr>
      <w:r>
        <w:t>9.4 Genel karar durumları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900"/>
        <w:gridCol w:w="3080"/>
        <w:gridCol w:w="4380"/>
      </w:tblGrid>
      <w:tr w:rsidR="00CF4078" w14:paraId="0F3812BF" w14:textId="77777777">
        <w:trPr>
          <w:tblHeader/>
        </w:trPr>
        <w:tc>
          <w:tcPr>
            <w:tcW w:w="1900" w:type="dxa"/>
            <w:shd w:val="clear" w:color="auto" w:fill="E8EEF5"/>
            <w:tcMar>
              <w:top w:w="80" w:type="dxa"/>
              <w:left w:w="120" w:type="dxa"/>
              <w:bottom w:w="80" w:type="dxa"/>
              <w:right w:w="120" w:type="dxa"/>
            </w:tcMar>
            <w:vAlign w:val="center"/>
          </w:tcPr>
          <w:p w14:paraId="752F0E55" w14:textId="77777777" w:rsidR="00CF4078" w:rsidRDefault="00000000">
            <w:pPr>
              <w:spacing w:after="0" w:line="259" w:lineRule="auto"/>
            </w:pPr>
            <w:r>
              <w:rPr>
                <w:rFonts w:eastAsia="Calibri"/>
                <w:b/>
                <w:color w:val="0B2545"/>
                <w:sz w:val="18"/>
              </w:rPr>
              <w:t>Kod</w:t>
            </w:r>
          </w:p>
        </w:tc>
        <w:tc>
          <w:tcPr>
            <w:tcW w:w="3080" w:type="dxa"/>
            <w:shd w:val="clear" w:color="auto" w:fill="E8EEF5"/>
            <w:tcMar>
              <w:top w:w="80" w:type="dxa"/>
              <w:left w:w="120" w:type="dxa"/>
              <w:bottom w:w="80" w:type="dxa"/>
              <w:right w:w="120" w:type="dxa"/>
            </w:tcMar>
            <w:vAlign w:val="center"/>
          </w:tcPr>
          <w:p w14:paraId="2945BD94" w14:textId="77777777" w:rsidR="00CF4078" w:rsidRDefault="00000000">
            <w:pPr>
              <w:spacing w:after="0" w:line="259" w:lineRule="auto"/>
            </w:pPr>
            <w:r>
              <w:rPr>
                <w:rFonts w:eastAsia="Calibri"/>
                <w:b/>
                <w:color w:val="0B2545"/>
                <w:sz w:val="18"/>
              </w:rPr>
              <w:t>Anlam</w:t>
            </w:r>
          </w:p>
        </w:tc>
        <w:tc>
          <w:tcPr>
            <w:tcW w:w="4380" w:type="dxa"/>
            <w:shd w:val="clear" w:color="auto" w:fill="E8EEF5"/>
            <w:tcMar>
              <w:top w:w="80" w:type="dxa"/>
              <w:left w:w="120" w:type="dxa"/>
              <w:bottom w:w="80" w:type="dxa"/>
              <w:right w:w="120" w:type="dxa"/>
            </w:tcMar>
            <w:vAlign w:val="center"/>
          </w:tcPr>
          <w:p w14:paraId="7386A36A" w14:textId="77777777" w:rsidR="00CF4078" w:rsidRDefault="00000000">
            <w:pPr>
              <w:spacing w:after="0" w:line="259" w:lineRule="auto"/>
            </w:pPr>
            <w:r>
              <w:rPr>
                <w:rFonts w:eastAsia="Calibri"/>
                <w:b/>
                <w:color w:val="0B2545"/>
                <w:sz w:val="18"/>
              </w:rPr>
              <w:t>Toplulaştırma Kuralı</w:t>
            </w:r>
          </w:p>
        </w:tc>
      </w:tr>
      <w:tr w:rsidR="00CF4078" w14:paraId="5F69A91D" w14:textId="77777777">
        <w:tc>
          <w:tcPr>
            <w:tcW w:w="1900" w:type="dxa"/>
            <w:vAlign w:val="center"/>
          </w:tcPr>
          <w:p w14:paraId="7533D8F7" w14:textId="77777777" w:rsidR="00CF4078" w:rsidRDefault="00000000">
            <w:pPr>
              <w:spacing w:after="0" w:line="259" w:lineRule="auto"/>
            </w:pPr>
            <w:r>
              <w:rPr>
                <w:rFonts w:eastAsia="Calibri"/>
                <w:sz w:val="18"/>
              </w:rPr>
              <w:t>OUT_OF_SCOPE</w:t>
            </w:r>
          </w:p>
        </w:tc>
        <w:tc>
          <w:tcPr>
            <w:tcW w:w="3080" w:type="dxa"/>
            <w:vAlign w:val="center"/>
          </w:tcPr>
          <w:p w14:paraId="611762AE" w14:textId="77777777" w:rsidR="00CF4078" w:rsidRDefault="00000000">
            <w:pPr>
              <w:spacing w:after="0" w:line="259" w:lineRule="auto"/>
            </w:pPr>
            <w:r>
              <w:rPr>
                <w:rFonts w:eastAsia="Calibri"/>
                <w:sz w:val="18"/>
              </w:rPr>
              <w:t>PPWR değerlendirmesi uygulanmıyor</w:t>
            </w:r>
          </w:p>
        </w:tc>
        <w:tc>
          <w:tcPr>
            <w:tcW w:w="4380" w:type="dxa"/>
            <w:vAlign w:val="center"/>
          </w:tcPr>
          <w:p w14:paraId="59319D3A" w14:textId="77777777" w:rsidR="00CF4078" w:rsidRDefault="00000000">
            <w:pPr>
              <w:spacing w:after="0" w:line="259" w:lineRule="auto"/>
            </w:pPr>
            <w:r>
              <w:rPr>
                <w:rFonts w:eastAsia="Calibri"/>
                <w:sz w:val="18"/>
              </w:rPr>
              <w:t>Kapsam dışı gerekçe ve onay mevcut</w:t>
            </w:r>
          </w:p>
        </w:tc>
      </w:tr>
      <w:tr w:rsidR="00CF4078" w14:paraId="1D76E45A" w14:textId="77777777">
        <w:tc>
          <w:tcPr>
            <w:tcW w:w="1900" w:type="dxa"/>
            <w:vAlign w:val="center"/>
          </w:tcPr>
          <w:p w14:paraId="73899EB7" w14:textId="77777777" w:rsidR="00CF4078" w:rsidRDefault="00000000">
            <w:pPr>
              <w:spacing w:after="0" w:line="259" w:lineRule="auto"/>
            </w:pPr>
            <w:r>
              <w:rPr>
                <w:rFonts w:eastAsia="Calibri"/>
                <w:sz w:val="18"/>
              </w:rPr>
              <w:t>PENDING_DATA</w:t>
            </w:r>
          </w:p>
        </w:tc>
        <w:tc>
          <w:tcPr>
            <w:tcW w:w="3080" w:type="dxa"/>
            <w:vAlign w:val="center"/>
          </w:tcPr>
          <w:p w14:paraId="019AC2E1" w14:textId="77777777" w:rsidR="00CF4078" w:rsidRDefault="00000000">
            <w:pPr>
              <w:spacing w:after="0" w:line="259" w:lineRule="auto"/>
            </w:pPr>
            <w:r>
              <w:rPr>
                <w:rFonts w:eastAsia="Calibri"/>
                <w:sz w:val="18"/>
              </w:rPr>
              <w:t>Zorunlu veri/kanıt eksik</w:t>
            </w:r>
          </w:p>
        </w:tc>
        <w:tc>
          <w:tcPr>
            <w:tcW w:w="4380" w:type="dxa"/>
            <w:vAlign w:val="center"/>
          </w:tcPr>
          <w:p w14:paraId="2932D089" w14:textId="77777777" w:rsidR="00CF4078" w:rsidRDefault="00000000">
            <w:pPr>
              <w:spacing w:after="0" w:line="259" w:lineRule="auto"/>
            </w:pPr>
            <w:r>
              <w:rPr>
                <w:rFonts w:eastAsia="Calibri"/>
                <w:sz w:val="18"/>
              </w:rPr>
              <w:t>En az bir kritik kural değerlendirilemiyor</w:t>
            </w:r>
          </w:p>
        </w:tc>
      </w:tr>
      <w:tr w:rsidR="00CF4078" w14:paraId="5033F1CE" w14:textId="77777777">
        <w:tc>
          <w:tcPr>
            <w:tcW w:w="1900" w:type="dxa"/>
            <w:vAlign w:val="center"/>
          </w:tcPr>
          <w:p w14:paraId="752301BC" w14:textId="77777777" w:rsidR="00CF4078" w:rsidRDefault="00000000">
            <w:pPr>
              <w:spacing w:after="0" w:line="259" w:lineRule="auto"/>
            </w:pPr>
            <w:r>
              <w:rPr>
                <w:rFonts w:eastAsia="Calibri"/>
                <w:sz w:val="18"/>
              </w:rPr>
              <w:t>PENDING_REVIEW</w:t>
            </w:r>
          </w:p>
        </w:tc>
        <w:tc>
          <w:tcPr>
            <w:tcW w:w="3080" w:type="dxa"/>
            <w:vAlign w:val="center"/>
          </w:tcPr>
          <w:p w14:paraId="5B0671DC" w14:textId="77777777" w:rsidR="00CF4078" w:rsidRDefault="00000000">
            <w:pPr>
              <w:spacing w:after="0" w:line="259" w:lineRule="auto"/>
            </w:pPr>
            <w:r>
              <w:rPr>
                <w:rFonts w:eastAsia="Calibri"/>
                <w:sz w:val="18"/>
              </w:rPr>
              <w:t>Uzman kararı bekleniyor</w:t>
            </w:r>
          </w:p>
        </w:tc>
        <w:tc>
          <w:tcPr>
            <w:tcW w:w="4380" w:type="dxa"/>
            <w:vAlign w:val="center"/>
          </w:tcPr>
          <w:p w14:paraId="214ADE04" w14:textId="77777777" w:rsidR="00CF4078" w:rsidRDefault="00000000">
            <w:pPr>
              <w:spacing w:after="0" w:line="259" w:lineRule="auto"/>
            </w:pPr>
            <w:r>
              <w:rPr>
                <w:rFonts w:eastAsia="Calibri"/>
                <w:sz w:val="18"/>
              </w:rPr>
              <w:t>Kural expert_review gerektiriyor</w:t>
            </w:r>
          </w:p>
        </w:tc>
      </w:tr>
      <w:tr w:rsidR="00CF4078" w14:paraId="42D48636" w14:textId="77777777">
        <w:tc>
          <w:tcPr>
            <w:tcW w:w="1900" w:type="dxa"/>
            <w:vAlign w:val="center"/>
          </w:tcPr>
          <w:p w14:paraId="73D04812" w14:textId="77777777" w:rsidR="00CF4078" w:rsidRDefault="00000000">
            <w:pPr>
              <w:spacing w:after="0" w:line="259" w:lineRule="auto"/>
            </w:pPr>
            <w:r>
              <w:rPr>
                <w:rFonts w:eastAsia="Calibri"/>
                <w:sz w:val="18"/>
              </w:rPr>
              <w:t>COMPLIANT</w:t>
            </w:r>
          </w:p>
        </w:tc>
        <w:tc>
          <w:tcPr>
            <w:tcW w:w="3080" w:type="dxa"/>
            <w:vAlign w:val="center"/>
          </w:tcPr>
          <w:p w14:paraId="1869CB62" w14:textId="77777777" w:rsidR="00CF4078" w:rsidRDefault="00000000">
            <w:pPr>
              <w:spacing w:after="0" w:line="259" w:lineRule="auto"/>
            </w:pPr>
            <w:r>
              <w:rPr>
                <w:rFonts w:eastAsia="Calibri"/>
                <w:sz w:val="18"/>
              </w:rPr>
              <w:t>Aktif kurallar bakımından uygun</w:t>
            </w:r>
          </w:p>
        </w:tc>
        <w:tc>
          <w:tcPr>
            <w:tcW w:w="4380" w:type="dxa"/>
            <w:vAlign w:val="center"/>
          </w:tcPr>
          <w:p w14:paraId="2DAC375C" w14:textId="77777777" w:rsidR="00CF4078" w:rsidRDefault="00000000">
            <w:pPr>
              <w:spacing w:after="0" w:line="259" w:lineRule="auto"/>
            </w:pPr>
            <w:r>
              <w:rPr>
                <w:rFonts w:eastAsia="Calibri"/>
                <w:sz w:val="18"/>
              </w:rPr>
              <w:t>Bloke, eksik veya olumsuz sonuç yok</w:t>
            </w:r>
          </w:p>
        </w:tc>
      </w:tr>
      <w:tr w:rsidR="00CF4078" w14:paraId="1DC86AF4" w14:textId="77777777">
        <w:tc>
          <w:tcPr>
            <w:tcW w:w="1900" w:type="dxa"/>
            <w:vAlign w:val="center"/>
          </w:tcPr>
          <w:p w14:paraId="6E2D8B86" w14:textId="77777777" w:rsidR="00CF4078" w:rsidRDefault="00000000">
            <w:pPr>
              <w:spacing w:after="0" w:line="259" w:lineRule="auto"/>
            </w:pPr>
            <w:r>
              <w:rPr>
                <w:rFonts w:eastAsia="Calibri"/>
                <w:sz w:val="18"/>
              </w:rPr>
              <w:t>CONDITIONAL</w:t>
            </w:r>
          </w:p>
        </w:tc>
        <w:tc>
          <w:tcPr>
            <w:tcW w:w="3080" w:type="dxa"/>
            <w:vAlign w:val="center"/>
          </w:tcPr>
          <w:p w14:paraId="644E7F93" w14:textId="77777777" w:rsidR="00CF4078" w:rsidRDefault="00000000">
            <w:pPr>
              <w:spacing w:after="0" w:line="259" w:lineRule="auto"/>
            </w:pPr>
            <w:r>
              <w:rPr>
                <w:rFonts w:eastAsia="Calibri"/>
                <w:sz w:val="18"/>
              </w:rPr>
              <w:t>Koşullu onay</w:t>
            </w:r>
          </w:p>
        </w:tc>
        <w:tc>
          <w:tcPr>
            <w:tcW w:w="4380" w:type="dxa"/>
            <w:vAlign w:val="center"/>
          </w:tcPr>
          <w:p w14:paraId="328119D2" w14:textId="77777777" w:rsidR="00CF4078" w:rsidRDefault="00000000">
            <w:pPr>
              <w:spacing w:after="0" w:line="259" w:lineRule="auto"/>
            </w:pPr>
            <w:r>
              <w:rPr>
                <w:rFonts w:eastAsia="Calibri"/>
                <w:sz w:val="18"/>
              </w:rPr>
              <w:t>Süreli istisna veya düşük riskli açık görev var</w:t>
            </w:r>
          </w:p>
        </w:tc>
      </w:tr>
      <w:tr w:rsidR="00CF4078" w14:paraId="7119AF75" w14:textId="77777777">
        <w:tc>
          <w:tcPr>
            <w:tcW w:w="1900" w:type="dxa"/>
            <w:vAlign w:val="center"/>
          </w:tcPr>
          <w:p w14:paraId="2CBBC811" w14:textId="77777777" w:rsidR="00CF4078" w:rsidRDefault="00000000">
            <w:pPr>
              <w:spacing w:after="0" w:line="259" w:lineRule="auto"/>
            </w:pPr>
            <w:r>
              <w:rPr>
                <w:rFonts w:eastAsia="Calibri"/>
                <w:sz w:val="18"/>
              </w:rPr>
              <w:t>TRANSITION_RISK</w:t>
            </w:r>
          </w:p>
        </w:tc>
        <w:tc>
          <w:tcPr>
            <w:tcW w:w="3080" w:type="dxa"/>
            <w:vAlign w:val="center"/>
          </w:tcPr>
          <w:p w14:paraId="3AF6FB35" w14:textId="77777777" w:rsidR="00CF4078" w:rsidRDefault="00000000">
            <w:pPr>
              <w:spacing w:after="0" w:line="259" w:lineRule="auto"/>
            </w:pPr>
            <w:r>
              <w:rPr>
                <w:rFonts w:eastAsia="Calibri"/>
                <w:sz w:val="18"/>
              </w:rPr>
              <w:t>Gelecek tarihte uyumsuzluk bekleniyor</w:t>
            </w:r>
          </w:p>
        </w:tc>
        <w:tc>
          <w:tcPr>
            <w:tcW w:w="4380" w:type="dxa"/>
            <w:vAlign w:val="center"/>
          </w:tcPr>
          <w:p w14:paraId="30100196" w14:textId="77777777" w:rsidR="00CF4078" w:rsidRDefault="00000000">
            <w:pPr>
              <w:spacing w:after="0" w:line="259" w:lineRule="auto"/>
            </w:pPr>
            <w:r>
              <w:rPr>
                <w:rFonts w:eastAsia="Calibri"/>
                <w:sz w:val="18"/>
              </w:rPr>
              <w:t>Gelecek tarihli kural başarısız</w:t>
            </w:r>
          </w:p>
        </w:tc>
      </w:tr>
      <w:tr w:rsidR="00CF4078" w14:paraId="6258B538" w14:textId="77777777">
        <w:tc>
          <w:tcPr>
            <w:tcW w:w="1900" w:type="dxa"/>
            <w:vAlign w:val="center"/>
          </w:tcPr>
          <w:p w14:paraId="016CFECA" w14:textId="77777777" w:rsidR="00CF4078" w:rsidRDefault="00000000">
            <w:pPr>
              <w:spacing w:after="0" w:line="259" w:lineRule="auto"/>
            </w:pPr>
            <w:r>
              <w:rPr>
                <w:rFonts w:eastAsia="Calibri"/>
                <w:sz w:val="18"/>
              </w:rPr>
              <w:t>NON_COMPLIANT</w:t>
            </w:r>
          </w:p>
        </w:tc>
        <w:tc>
          <w:tcPr>
            <w:tcW w:w="3080" w:type="dxa"/>
            <w:vAlign w:val="center"/>
          </w:tcPr>
          <w:p w14:paraId="4D77326C" w14:textId="77777777" w:rsidR="00CF4078" w:rsidRDefault="00000000">
            <w:pPr>
              <w:spacing w:after="0" w:line="259" w:lineRule="auto"/>
            </w:pPr>
            <w:r>
              <w:rPr>
                <w:rFonts w:eastAsia="Calibri"/>
                <w:sz w:val="18"/>
              </w:rPr>
              <w:t>Uygunsuz</w:t>
            </w:r>
          </w:p>
        </w:tc>
        <w:tc>
          <w:tcPr>
            <w:tcW w:w="4380" w:type="dxa"/>
            <w:vAlign w:val="center"/>
          </w:tcPr>
          <w:p w14:paraId="70D6250F" w14:textId="77777777" w:rsidR="00CF4078" w:rsidRDefault="00000000">
            <w:pPr>
              <w:spacing w:after="0" w:line="259" w:lineRule="auto"/>
            </w:pPr>
            <w:r>
              <w:rPr>
                <w:rFonts w:eastAsia="Calibri"/>
                <w:sz w:val="18"/>
              </w:rPr>
              <w:t>Aktif yüksek/kritik kural başarısız</w:t>
            </w:r>
          </w:p>
        </w:tc>
      </w:tr>
      <w:tr w:rsidR="00CF4078" w14:paraId="3E8317EF" w14:textId="77777777">
        <w:tc>
          <w:tcPr>
            <w:tcW w:w="1900" w:type="dxa"/>
            <w:vAlign w:val="center"/>
          </w:tcPr>
          <w:p w14:paraId="002D2075" w14:textId="77777777" w:rsidR="00CF4078" w:rsidRDefault="00000000">
            <w:pPr>
              <w:spacing w:after="0" w:line="259" w:lineRule="auto"/>
            </w:pPr>
            <w:r>
              <w:rPr>
                <w:rFonts w:eastAsia="Calibri"/>
                <w:sz w:val="18"/>
              </w:rPr>
              <w:t>BLOCKED</w:t>
            </w:r>
          </w:p>
        </w:tc>
        <w:tc>
          <w:tcPr>
            <w:tcW w:w="3080" w:type="dxa"/>
            <w:vAlign w:val="center"/>
          </w:tcPr>
          <w:p w14:paraId="5E42C653" w14:textId="77777777" w:rsidR="00CF4078" w:rsidRDefault="00000000">
            <w:pPr>
              <w:spacing w:after="0" w:line="259" w:lineRule="auto"/>
            </w:pPr>
            <w:r>
              <w:rPr>
                <w:rFonts w:eastAsia="Calibri"/>
                <w:sz w:val="18"/>
              </w:rPr>
              <w:t>Pazara sunma veya kullanım bloku</w:t>
            </w:r>
          </w:p>
        </w:tc>
        <w:tc>
          <w:tcPr>
            <w:tcW w:w="4380" w:type="dxa"/>
            <w:vAlign w:val="center"/>
          </w:tcPr>
          <w:p w14:paraId="42BF433B" w14:textId="77777777" w:rsidR="00CF4078" w:rsidRDefault="00000000">
            <w:pPr>
              <w:spacing w:after="0" w:line="259" w:lineRule="auto"/>
            </w:pPr>
            <w:r>
              <w:rPr>
                <w:rFonts w:eastAsia="Calibri"/>
                <w:sz w:val="18"/>
              </w:rPr>
              <w:t>Bloke edici kural/karar mevcut</w:t>
            </w:r>
          </w:p>
        </w:tc>
      </w:tr>
    </w:tbl>
    <w:p w14:paraId="4639FC13" w14:textId="77777777" w:rsidR="00CF4078" w:rsidRDefault="00CF4078">
      <w:pPr>
        <w:spacing w:after="20"/>
      </w:pPr>
    </w:p>
    <w:p w14:paraId="39882CFC" w14:textId="77777777" w:rsidR="00CF4078" w:rsidRDefault="00000000">
      <w:pPr>
        <w:pStyle w:val="Heading1"/>
      </w:pPr>
      <w:r>
        <w:t>10. Algoritmalar ve Sözde Kodlar</w:t>
      </w:r>
    </w:p>
    <w:p w14:paraId="38328F59" w14:textId="77777777" w:rsidR="00CF4078" w:rsidRDefault="00000000">
      <w:pPr>
        <w:pStyle w:val="Heading2"/>
      </w:pPr>
      <w:r>
        <w:t>10.1 Ana değerlendirme algoritması</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77CEA541" w14:textId="77777777">
        <w:tc>
          <w:tcPr>
            <w:tcW w:w="9360" w:type="dxa"/>
            <w:shd w:val="clear" w:color="auto" w:fill="F7F9FB"/>
            <w:tcMar>
              <w:top w:w="80" w:type="dxa"/>
              <w:left w:w="120" w:type="dxa"/>
              <w:bottom w:w="80" w:type="dxa"/>
              <w:right w:w="120" w:type="dxa"/>
            </w:tcMar>
          </w:tcPr>
          <w:p w14:paraId="06B20DF8" w14:textId="77777777" w:rsidR="00CF4078" w:rsidRDefault="00000000">
            <w:pPr>
              <w:pStyle w:val="CodeBlock"/>
              <w:rPr>
                <w:rFonts w:hint="eastAsia"/>
              </w:rPr>
            </w:pPr>
            <w:r>
              <w:rPr>
                <w:rFonts w:eastAsia="Consolas"/>
                <w:color w:val="1E293B"/>
              </w:rPr>
              <w:t>FUNCTION evaluate_ppwr(subject_id, evaluation_date, market_country):</w:t>
            </w:r>
            <w:r>
              <w:br/>
            </w:r>
            <w:r>
              <w:rPr>
                <w:rFonts w:eastAsia="Consolas"/>
                <w:color w:val="1E293B"/>
              </w:rPr>
              <w:t xml:space="preserve">    context = build_context(subject_id, evaluation_date, market_country)</w:t>
            </w:r>
            <w:r>
              <w:br/>
            </w:r>
            <w:r>
              <w:br/>
            </w:r>
            <w:r>
              <w:rPr>
                <w:rFonts w:eastAsia="Consolas"/>
                <w:color w:val="1E293B"/>
              </w:rPr>
              <w:t xml:space="preserve">    IF context.market.is_eu IS FALSE:</w:t>
            </w:r>
            <w:r>
              <w:br/>
            </w:r>
            <w:r>
              <w:rPr>
                <w:rFonts w:eastAsia="Consolas"/>
                <w:color w:val="1E293B"/>
              </w:rPr>
              <w:t xml:space="preserve">        RETURN decision(OUT_OF_SCOPE, reason="EU pazarı değil")</w:t>
            </w:r>
            <w:r>
              <w:br/>
            </w:r>
            <w:r>
              <w:br/>
            </w:r>
            <w:r>
              <w:rPr>
                <w:rFonts w:eastAsia="Consolas"/>
                <w:color w:val="1E293B"/>
              </w:rPr>
              <w:t xml:space="preserve">    classification = classify_packaging(context)</w:t>
            </w:r>
            <w:r>
              <w:br/>
            </w:r>
            <w:r>
              <w:rPr>
                <w:rFonts w:eastAsia="Consolas"/>
                <w:color w:val="1E293B"/>
              </w:rPr>
              <w:t xml:space="preserve">    IF classification.is_packaging IS FALSE:</w:t>
            </w:r>
            <w:r>
              <w:br/>
            </w:r>
            <w:r>
              <w:rPr>
                <w:rFonts w:eastAsia="Consolas"/>
                <w:color w:val="1E293B"/>
              </w:rPr>
              <w:t xml:space="preserve">        RETURN route_to_expert_or_out_of_scope(context)</w:t>
            </w:r>
            <w:r>
              <w:br/>
            </w:r>
            <w:r>
              <w:br/>
            </w:r>
            <w:r>
              <w:rPr>
                <w:rFonts w:eastAsia="Consolas"/>
                <w:color w:val="1E293B"/>
              </w:rPr>
              <w:t xml:space="preserve">    rules = select_published_rules(</w:t>
            </w:r>
            <w:r>
              <w:br/>
            </w:r>
            <w:r>
              <w:rPr>
                <w:rFonts w:eastAsia="Consolas"/>
                <w:color w:val="1E293B"/>
              </w:rPr>
              <w:t xml:space="preserve">        jurisdiction=context.market,</w:t>
            </w:r>
            <w:r>
              <w:br/>
            </w:r>
            <w:r>
              <w:rPr>
                <w:rFonts w:eastAsia="Consolas"/>
                <w:color w:val="1E293B"/>
              </w:rPr>
              <w:t xml:space="preserve">        subject_type=context.subject_type,</w:t>
            </w:r>
            <w:r>
              <w:br/>
            </w:r>
            <w:r>
              <w:rPr>
                <w:rFonts w:eastAsia="Consolas"/>
                <w:color w:val="1E293B"/>
              </w:rPr>
              <w:t xml:space="preserve">        evaluation_date=evaluation_date</w:t>
            </w:r>
            <w:r>
              <w:br/>
            </w:r>
            <w:r>
              <w:rPr>
                <w:rFonts w:eastAsia="Consolas"/>
                <w:color w:val="1E293B"/>
              </w:rPr>
              <w:t xml:space="preserve">    )</w:t>
            </w:r>
            <w:r>
              <w:br/>
            </w:r>
            <w:r>
              <w:br/>
            </w:r>
            <w:r>
              <w:rPr>
                <w:rFonts w:eastAsia="Consolas"/>
                <w:color w:val="1E293B"/>
              </w:rPr>
              <w:t xml:space="preserve">    results = []</w:t>
            </w:r>
            <w:r>
              <w:br/>
            </w:r>
            <w:r>
              <w:rPr>
                <w:rFonts w:eastAsia="Consolas"/>
                <w:color w:val="1E293B"/>
              </w:rPr>
              <w:lastRenderedPageBreak/>
              <w:t xml:space="preserve">    FOR rule IN rules:</w:t>
            </w:r>
            <w:r>
              <w:br/>
            </w:r>
            <w:r>
              <w:rPr>
                <w:rFonts w:eastAsia="Consolas"/>
                <w:color w:val="1E293B"/>
              </w:rPr>
              <w:t xml:space="preserve">        IF NOT evaluate(rule.applicability, context):</w:t>
            </w:r>
            <w:r>
              <w:br/>
            </w:r>
            <w:r>
              <w:rPr>
                <w:rFonts w:eastAsia="Consolas"/>
                <w:color w:val="1E293B"/>
              </w:rPr>
              <w:t xml:space="preserve">            results.ADD(SKIPPED_NOT_APPLICABLE)</w:t>
            </w:r>
            <w:r>
              <w:br/>
            </w:r>
            <w:r>
              <w:rPr>
                <w:rFonts w:eastAsia="Consolas"/>
                <w:color w:val="1E293B"/>
              </w:rPr>
              <w:t xml:space="preserve">            CONTINUE</w:t>
            </w:r>
            <w:r>
              <w:br/>
            </w:r>
            <w:r>
              <w:br/>
            </w:r>
            <w:r>
              <w:rPr>
                <w:rFonts w:eastAsia="Consolas"/>
                <w:color w:val="1E293B"/>
              </w:rPr>
              <w:t xml:space="preserve">        IF evaluate(rule.exception, context):</w:t>
            </w:r>
            <w:r>
              <w:br/>
            </w:r>
            <w:r>
              <w:rPr>
                <w:rFonts w:eastAsia="Consolas"/>
                <w:color w:val="1E293B"/>
              </w:rPr>
              <w:t xml:space="preserve">            results.ADD(validate_exception(rule, context))</w:t>
            </w:r>
            <w:r>
              <w:br/>
            </w:r>
            <w:r>
              <w:rPr>
                <w:rFonts w:eastAsia="Consolas"/>
                <w:color w:val="1E293B"/>
              </w:rPr>
              <w:t xml:space="preserve">            CONTINUE</w:t>
            </w:r>
            <w:r>
              <w:br/>
            </w:r>
            <w:r>
              <w:br/>
            </w:r>
            <w:r>
              <w:rPr>
                <w:rFonts w:eastAsia="Consolas"/>
                <w:color w:val="1E293B"/>
              </w:rPr>
              <w:t xml:space="preserve">        missing_fields = validate_required_fields(rule, context)</w:t>
            </w:r>
            <w:r>
              <w:br/>
            </w:r>
            <w:r>
              <w:rPr>
                <w:rFonts w:eastAsia="Consolas"/>
                <w:color w:val="1E293B"/>
              </w:rPr>
              <w:t xml:space="preserve">        evidence_result = validate_evidence(rule, context, evaluation_date)</w:t>
            </w:r>
            <w:r>
              <w:br/>
            </w:r>
            <w:r>
              <w:br/>
            </w:r>
            <w:r>
              <w:rPr>
                <w:rFonts w:eastAsia="Consolas"/>
                <w:color w:val="1E293B"/>
              </w:rPr>
              <w:t xml:space="preserve">        IF missing_fields NOT EMPTY OR evidence_result.has_critical_missing:</w:t>
            </w:r>
            <w:r>
              <w:br/>
            </w:r>
            <w:r>
              <w:rPr>
                <w:rFonts w:eastAsia="Consolas"/>
                <w:color w:val="1E293B"/>
              </w:rPr>
              <w:t xml:space="preserve">            results.ADD(PENDING_DATA)</w:t>
            </w:r>
            <w:r>
              <w:br/>
            </w:r>
            <w:r>
              <w:rPr>
                <w:rFonts w:eastAsia="Consolas"/>
                <w:color w:val="1E293B"/>
              </w:rPr>
              <w:t xml:space="preserve">            create_or_update_task(rule, context, missing_fields, evidence_result)</w:t>
            </w:r>
            <w:r>
              <w:br/>
            </w:r>
            <w:r>
              <w:rPr>
                <w:rFonts w:eastAsia="Consolas"/>
                <w:color w:val="1E293B"/>
              </w:rPr>
              <w:t xml:space="preserve">            CONTINUE</w:t>
            </w:r>
            <w:r>
              <w:br/>
            </w:r>
            <w:r>
              <w:br/>
            </w:r>
            <w:r>
              <w:rPr>
                <w:rFonts w:eastAsia="Consolas"/>
                <w:color w:val="1E293B"/>
              </w:rPr>
              <w:t xml:space="preserve">        calculation = execute_whitelisted_calculation(rule, context)</w:t>
            </w:r>
            <w:r>
              <w:br/>
            </w:r>
            <w:r>
              <w:rPr>
                <w:rFonts w:eastAsia="Consolas"/>
                <w:color w:val="1E293B"/>
              </w:rPr>
              <w:t xml:space="preserve">        rule_result = compare_with_threshold(rule, calculation, context)</w:t>
            </w:r>
            <w:r>
              <w:br/>
            </w:r>
            <w:r>
              <w:br/>
            </w:r>
            <w:r>
              <w:rPr>
                <w:rFonts w:eastAsia="Consolas"/>
                <w:color w:val="1E293B"/>
              </w:rPr>
              <w:t xml:space="preserve">        IF rule.expert_review AND rule_result.requires_judgement:</w:t>
            </w:r>
            <w:r>
              <w:br/>
            </w:r>
            <w:r>
              <w:rPr>
                <w:rFonts w:eastAsia="Consolas"/>
                <w:color w:val="1E293B"/>
              </w:rPr>
              <w:t xml:space="preserve">            rule_result.status = PENDING_REVIEW</w:t>
            </w:r>
            <w:r>
              <w:br/>
            </w:r>
            <w:r>
              <w:rPr>
                <w:rFonts w:eastAsia="Consolas"/>
                <w:color w:val="1E293B"/>
              </w:rPr>
              <w:t xml:space="preserve">            create_review_task(rule, context)</w:t>
            </w:r>
            <w:r>
              <w:br/>
            </w:r>
            <w:r>
              <w:br/>
            </w:r>
            <w:r>
              <w:rPr>
                <w:rFonts w:eastAsia="Consolas"/>
                <w:color w:val="1E293B"/>
              </w:rPr>
              <w:t xml:space="preserve">        results.ADD(rule_result)</w:t>
            </w:r>
            <w:r>
              <w:br/>
            </w:r>
            <w:r>
              <w:br/>
            </w:r>
            <w:r>
              <w:rPr>
                <w:rFonts w:eastAsia="Consolas"/>
                <w:color w:val="1E293B"/>
              </w:rPr>
              <w:t xml:space="preserve">    overall = aggregate_results(results, evaluation_date)</w:t>
            </w:r>
            <w:r>
              <w:br/>
            </w:r>
            <w:r>
              <w:rPr>
                <w:rFonts w:eastAsia="Consolas"/>
                <w:color w:val="1E293B"/>
              </w:rPr>
              <w:t xml:space="preserve">    snapshot = create_decision_snapshot(context, rules, results, overall)</w:t>
            </w:r>
            <w:r>
              <w:br/>
            </w:r>
            <w:r>
              <w:rPr>
                <w:rFonts w:eastAsia="Consolas"/>
                <w:color w:val="1E293B"/>
              </w:rPr>
              <w:t xml:space="preserve">    trigger_workflows(overall, results, snapshot)</w:t>
            </w:r>
            <w:r>
              <w:br/>
            </w:r>
            <w:r>
              <w:rPr>
                <w:rFonts w:eastAsia="Consolas"/>
                <w:color w:val="1E293B"/>
              </w:rPr>
              <w:t xml:space="preserve">    RETURN snapshot</w:t>
            </w:r>
          </w:p>
        </w:tc>
      </w:tr>
    </w:tbl>
    <w:p w14:paraId="4DA6975D" w14:textId="77777777" w:rsidR="00CF4078" w:rsidRDefault="00CF4078">
      <w:pPr>
        <w:spacing w:after="20"/>
      </w:pPr>
    </w:p>
    <w:p w14:paraId="0B09A23B" w14:textId="77777777" w:rsidR="00CF4078" w:rsidRDefault="00000000">
      <w:pPr>
        <w:pStyle w:val="Heading2"/>
      </w:pPr>
      <w:r>
        <w:t>10.2 Kanıt doğrulama algoritması</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4983B1FF" w14:textId="77777777">
        <w:tc>
          <w:tcPr>
            <w:tcW w:w="9360" w:type="dxa"/>
            <w:shd w:val="clear" w:color="auto" w:fill="F7F9FB"/>
            <w:tcMar>
              <w:top w:w="80" w:type="dxa"/>
              <w:left w:w="120" w:type="dxa"/>
              <w:bottom w:w="80" w:type="dxa"/>
              <w:right w:w="120" w:type="dxa"/>
            </w:tcMar>
          </w:tcPr>
          <w:p w14:paraId="0BA163F0" w14:textId="77777777" w:rsidR="00CF4078" w:rsidRDefault="00000000">
            <w:pPr>
              <w:pStyle w:val="CodeBlock"/>
              <w:rPr>
                <w:rFonts w:hint="eastAsia"/>
              </w:rPr>
            </w:pPr>
            <w:r>
              <w:rPr>
                <w:rFonts w:eastAsia="Consolas"/>
                <w:color w:val="1E293B"/>
              </w:rPr>
              <w:t>FUNCTION validate_evidence(rule, context, evaluation_date):</w:t>
            </w:r>
            <w:r>
              <w:br/>
            </w:r>
            <w:r>
              <w:rPr>
                <w:rFonts w:eastAsia="Consolas"/>
                <w:color w:val="1E293B"/>
              </w:rPr>
              <w:t xml:space="preserve">    requirements = rule.required_evidence</w:t>
            </w:r>
            <w:r>
              <w:br/>
            </w:r>
            <w:r>
              <w:rPr>
                <w:rFonts w:eastAsia="Consolas"/>
                <w:color w:val="1E293B"/>
              </w:rPr>
              <w:t xml:space="preserve">    outcomes = []</w:t>
            </w:r>
            <w:r>
              <w:br/>
            </w:r>
            <w:r>
              <w:br/>
            </w:r>
            <w:r>
              <w:rPr>
                <w:rFonts w:eastAsia="Consolas"/>
                <w:color w:val="1E293B"/>
              </w:rPr>
              <w:t xml:space="preserve">    FOR requirement IN requirements:</w:t>
            </w:r>
            <w:r>
              <w:br/>
            </w:r>
            <w:r>
              <w:rPr>
                <w:rFonts w:eastAsia="Consolas"/>
                <w:color w:val="1E293B"/>
              </w:rPr>
              <w:t xml:space="preserve">        candidates = find_documents(</w:t>
            </w:r>
            <w:r>
              <w:br/>
            </w:r>
            <w:r>
              <w:rPr>
                <w:rFonts w:eastAsia="Consolas"/>
                <w:color w:val="1E293B"/>
              </w:rPr>
              <w:t xml:space="preserve">            type=requirement.document_type,</w:t>
            </w:r>
            <w:r>
              <w:br/>
            </w:r>
            <w:r>
              <w:rPr>
                <w:rFonts w:eastAsia="Consolas"/>
                <w:color w:val="1E293B"/>
              </w:rPr>
              <w:t xml:space="preserve">            scopes=context.subject_and_ancestors</w:t>
            </w:r>
            <w:r>
              <w:br/>
            </w:r>
            <w:r>
              <w:rPr>
                <w:rFonts w:eastAsia="Consolas"/>
                <w:color w:val="1E293B"/>
              </w:rPr>
              <w:t xml:space="preserve">        )</w:t>
            </w:r>
            <w:r>
              <w:br/>
            </w:r>
            <w:r>
              <w:br/>
            </w:r>
            <w:r>
              <w:rPr>
                <w:rFonts w:eastAsia="Consolas"/>
                <w:color w:val="1E293B"/>
              </w:rPr>
              <w:t xml:space="preserve">        valid_candidates = FILTER candidates WHERE:</w:t>
            </w:r>
            <w:r>
              <w:br/>
            </w:r>
            <w:r>
              <w:rPr>
                <w:rFonts w:eastAsia="Consolas"/>
                <w:color w:val="1E293B"/>
              </w:rPr>
              <w:t xml:space="preserve">            document.status == APPROVED</w:t>
            </w:r>
            <w:r>
              <w:br/>
            </w:r>
            <w:r>
              <w:rPr>
                <w:rFonts w:eastAsia="Consolas"/>
                <w:color w:val="1E293B"/>
              </w:rPr>
              <w:t xml:space="preserve">            AND document.issue_date &lt;= evaluation_date</w:t>
            </w:r>
            <w:r>
              <w:br/>
            </w:r>
            <w:r>
              <w:rPr>
                <w:rFonts w:eastAsia="Consolas"/>
                <w:color w:val="1E293B"/>
              </w:rPr>
              <w:t xml:space="preserve">            AND (document.expiry_date IS NULL OR document.expiry_date &gt;= evaluation_date)</w:t>
            </w:r>
            <w:r>
              <w:br/>
            </w:r>
            <w:r>
              <w:rPr>
                <w:rFonts w:eastAsia="Consolas"/>
                <w:color w:val="1E293B"/>
              </w:rPr>
              <w:t xml:space="preserve">            AND scope_matches(document, context)</w:t>
            </w:r>
            <w:r>
              <w:br/>
            </w:r>
            <w:r>
              <w:rPr>
                <w:rFonts w:eastAsia="Consolas"/>
                <w:color w:val="1E293B"/>
              </w:rPr>
              <w:t xml:space="preserve">            AND issuer_is_acceptable(document, requirement)</w:t>
            </w:r>
            <w:r>
              <w:br/>
            </w:r>
            <w:r>
              <w:br/>
            </w:r>
            <w:r>
              <w:rPr>
                <w:rFonts w:eastAsia="Consolas"/>
                <w:color w:val="1E293B"/>
              </w:rPr>
              <w:t xml:space="preserve">        IF valid_candidates IS EMPTY:</w:t>
            </w:r>
            <w:r>
              <w:br/>
            </w:r>
            <w:r>
              <w:rPr>
                <w:rFonts w:eastAsia="Consolas"/>
                <w:color w:val="1E293B"/>
              </w:rPr>
              <w:t xml:space="preserve">            outcomes.ADD(MISSING)</w:t>
            </w:r>
            <w:r>
              <w:br/>
            </w:r>
            <w:r>
              <w:rPr>
                <w:rFonts w:eastAsia="Consolas"/>
                <w:color w:val="1E293B"/>
              </w:rPr>
              <w:t xml:space="preserve">        ELSE:</w:t>
            </w:r>
            <w:r>
              <w:br/>
            </w:r>
            <w:r>
              <w:rPr>
                <w:rFonts w:eastAsia="Consolas"/>
                <w:color w:val="1E293B"/>
              </w:rPr>
              <w:t xml:space="preserve">            outcomes.ADD(select_most_specific_and_recent(valid_candidates))</w:t>
            </w:r>
            <w:r>
              <w:br/>
            </w:r>
            <w:r>
              <w:br/>
            </w:r>
            <w:r>
              <w:rPr>
                <w:rFonts w:eastAsia="Consolas"/>
                <w:color w:val="1E293B"/>
              </w:rPr>
              <w:t xml:space="preserve">    RETURN aggregate_evidence_outcomes(outcomes)</w:t>
            </w:r>
          </w:p>
        </w:tc>
      </w:tr>
    </w:tbl>
    <w:p w14:paraId="5C506C3C" w14:textId="77777777" w:rsidR="00CF4078" w:rsidRDefault="00CF4078">
      <w:pPr>
        <w:spacing w:after="20"/>
      </w:pPr>
    </w:p>
    <w:p w14:paraId="14552985" w14:textId="77777777" w:rsidR="00CF4078" w:rsidRDefault="00000000">
      <w:pPr>
        <w:pStyle w:val="Heading2"/>
      </w:pPr>
      <w:r>
        <w:lastRenderedPageBreak/>
        <w:t>10.3 Karar toplulaştırma algoritması</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3A0E16EE" w14:textId="77777777">
        <w:tc>
          <w:tcPr>
            <w:tcW w:w="9360" w:type="dxa"/>
            <w:shd w:val="clear" w:color="auto" w:fill="F7F9FB"/>
            <w:tcMar>
              <w:top w:w="80" w:type="dxa"/>
              <w:left w:w="120" w:type="dxa"/>
              <w:bottom w:w="80" w:type="dxa"/>
              <w:right w:w="120" w:type="dxa"/>
            </w:tcMar>
          </w:tcPr>
          <w:p w14:paraId="22268020" w14:textId="77777777" w:rsidR="00CF4078" w:rsidRDefault="00000000">
            <w:pPr>
              <w:pStyle w:val="CodeBlock"/>
              <w:rPr>
                <w:rFonts w:hint="eastAsia"/>
              </w:rPr>
            </w:pPr>
            <w:r>
              <w:rPr>
                <w:rFonts w:eastAsia="Consolas"/>
                <w:color w:val="1E293B"/>
              </w:rPr>
              <w:t>FUNCTION aggregate_results(results, evaluation_date):</w:t>
            </w:r>
            <w:r>
              <w:br/>
            </w:r>
            <w:r>
              <w:rPr>
                <w:rFonts w:eastAsia="Consolas"/>
                <w:color w:val="1E293B"/>
              </w:rPr>
              <w:t xml:space="preserve">    active = FILTER results WHERE rule.valid_from &lt;= evaluation_date</w:t>
            </w:r>
            <w:r>
              <w:br/>
            </w:r>
            <w:r>
              <w:rPr>
                <w:rFonts w:eastAsia="Consolas"/>
                <w:color w:val="1E293B"/>
              </w:rPr>
              <w:t xml:space="preserve">    future = FILTER results WHERE rule.valid_from &gt; evaluation_date</w:t>
            </w:r>
            <w:r>
              <w:br/>
            </w:r>
            <w:r>
              <w:br/>
            </w:r>
            <w:r>
              <w:rPr>
                <w:rFonts w:eastAsia="Consolas"/>
                <w:color w:val="1E293B"/>
              </w:rPr>
              <w:t xml:space="preserve">    IF active CONTAINS status=BLOCKED:</w:t>
            </w:r>
            <w:r>
              <w:br/>
            </w:r>
            <w:r>
              <w:rPr>
                <w:rFonts w:eastAsia="Consolas"/>
                <w:color w:val="1E293B"/>
              </w:rPr>
              <w:t xml:space="preserve">        RETURN BLOCKED</w:t>
            </w:r>
            <w:r>
              <w:br/>
            </w:r>
            <w:r>
              <w:rPr>
                <w:rFonts w:eastAsia="Consolas"/>
                <w:color w:val="1E293B"/>
              </w:rPr>
              <w:t xml:space="preserve">    IF active CONTAINS severity=BLOCKER AND status=FAIL:</w:t>
            </w:r>
            <w:r>
              <w:br/>
            </w:r>
            <w:r>
              <w:rPr>
                <w:rFonts w:eastAsia="Consolas"/>
                <w:color w:val="1E293B"/>
              </w:rPr>
              <w:t xml:space="preserve">        RETURN NON_COMPLIANT</w:t>
            </w:r>
            <w:r>
              <w:br/>
            </w:r>
            <w:r>
              <w:rPr>
                <w:rFonts w:eastAsia="Consolas"/>
                <w:color w:val="1E293B"/>
              </w:rPr>
              <w:t xml:space="preserve">    IF active CONTAINS status=PENDING_DATA:</w:t>
            </w:r>
            <w:r>
              <w:br/>
            </w:r>
            <w:r>
              <w:rPr>
                <w:rFonts w:eastAsia="Consolas"/>
                <w:color w:val="1E293B"/>
              </w:rPr>
              <w:t xml:space="preserve">        RETURN PENDING_DATA</w:t>
            </w:r>
            <w:r>
              <w:br/>
            </w:r>
            <w:r>
              <w:rPr>
                <w:rFonts w:eastAsia="Consolas"/>
                <w:color w:val="1E293B"/>
              </w:rPr>
              <w:t xml:space="preserve">    IF active CONTAINS status=PENDING_REVIEW:</w:t>
            </w:r>
            <w:r>
              <w:br/>
            </w:r>
            <w:r>
              <w:rPr>
                <w:rFonts w:eastAsia="Consolas"/>
                <w:color w:val="1E293B"/>
              </w:rPr>
              <w:t xml:space="preserve">        RETURN PENDING_REVIEW</w:t>
            </w:r>
            <w:r>
              <w:br/>
            </w:r>
            <w:r>
              <w:rPr>
                <w:rFonts w:eastAsia="Consolas"/>
                <w:color w:val="1E293B"/>
              </w:rPr>
              <w:t xml:space="preserve">    IF active CONTAINS status=CONDITIONAL:</w:t>
            </w:r>
            <w:r>
              <w:br/>
            </w:r>
            <w:r>
              <w:rPr>
                <w:rFonts w:eastAsia="Consolas"/>
                <w:color w:val="1E293B"/>
              </w:rPr>
              <w:t xml:space="preserve">        RETURN CONDITIONAL</w:t>
            </w:r>
            <w:r>
              <w:br/>
            </w:r>
            <w:r>
              <w:rPr>
                <w:rFonts w:eastAsia="Consolas"/>
                <w:color w:val="1E293B"/>
              </w:rPr>
              <w:t xml:space="preserve">    IF future CONTAINS status=FAIL:</w:t>
            </w:r>
            <w:r>
              <w:br/>
            </w:r>
            <w:r>
              <w:rPr>
                <w:rFonts w:eastAsia="Consolas"/>
                <w:color w:val="1E293B"/>
              </w:rPr>
              <w:t xml:space="preserve">        RETURN TRANSITION_RISK</w:t>
            </w:r>
            <w:r>
              <w:br/>
            </w:r>
            <w:r>
              <w:rPr>
                <w:rFonts w:eastAsia="Consolas"/>
                <w:color w:val="1E293B"/>
              </w:rPr>
              <w:t xml:space="preserve">    RETURN COMPLIANT</w:t>
            </w:r>
          </w:p>
        </w:tc>
      </w:tr>
    </w:tbl>
    <w:p w14:paraId="499270FE" w14:textId="77777777" w:rsidR="00CF4078" w:rsidRDefault="00CF4078">
      <w:pPr>
        <w:spacing w:after="20"/>
      </w:pPr>
    </w:p>
    <w:p w14:paraId="12059386" w14:textId="77777777" w:rsidR="00CF4078" w:rsidRDefault="00000000">
      <w:pPr>
        <w:pStyle w:val="Heading2"/>
      </w:pPr>
      <w:r>
        <w:t>10.4 Boşluk oranı hesaplama örneği</w:t>
      </w:r>
    </w:p>
    <w:p w14:paraId="7AF92796" w14:textId="77777777" w:rsidR="00CF4078" w:rsidRDefault="00000000">
      <w:r>
        <w:rPr>
          <w:rFonts w:eastAsia="Calibri"/>
        </w:rPr>
        <w:t>Hesap yöntemi, Komisyon tarafından kabul edilen metodoloji ve ambalaj türüne göre kural parametresi olarak tutulmalıdır. Yazılımın genel matematiksel servisi aşağıdaki değişkenleri desteklemelidir:</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505B5466" w14:textId="77777777">
        <w:tc>
          <w:tcPr>
            <w:tcW w:w="9360" w:type="dxa"/>
            <w:shd w:val="clear" w:color="auto" w:fill="F7F9FB"/>
            <w:tcMar>
              <w:top w:w="80" w:type="dxa"/>
              <w:left w:w="120" w:type="dxa"/>
              <w:bottom w:w="80" w:type="dxa"/>
              <w:right w:w="120" w:type="dxa"/>
            </w:tcMar>
          </w:tcPr>
          <w:p w14:paraId="43709044" w14:textId="77777777" w:rsidR="00CF4078" w:rsidRDefault="00000000">
            <w:pPr>
              <w:pStyle w:val="CodeBlock"/>
              <w:rPr>
                <w:rFonts w:hint="eastAsia"/>
              </w:rPr>
            </w:pPr>
            <w:r>
              <w:rPr>
                <w:rFonts w:eastAsia="Consolas"/>
                <w:color w:val="1E293B"/>
              </w:rPr>
              <w:t>empty_space_volume = outer_internal_volume</w:t>
            </w:r>
            <w:r>
              <w:br/>
            </w:r>
            <w:r>
              <w:rPr>
                <w:rFonts w:eastAsia="Consolas"/>
                <w:color w:val="1E293B"/>
              </w:rPr>
              <w:t xml:space="preserve">                     - packed_product_volume</w:t>
            </w:r>
            <w:r>
              <w:br/>
            </w:r>
            <w:r>
              <w:rPr>
                <w:rFonts w:eastAsia="Consolas"/>
                <w:color w:val="1E293B"/>
              </w:rPr>
              <w:t xml:space="preserve">                     - necessary_protective_elements_volume</w:t>
            </w:r>
            <w:r>
              <w:br/>
            </w:r>
            <w:r>
              <w:br/>
            </w:r>
            <w:r>
              <w:rPr>
                <w:rFonts w:eastAsia="Consolas"/>
                <w:color w:val="1E293B"/>
              </w:rPr>
              <w:t>empty_space_ratio_pct = (empty_space_volume / outer_internal_volume) * 100</w:t>
            </w:r>
            <w:r>
              <w:br/>
            </w:r>
            <w:r>
              <w:br/>
            </w:r>
            <w:r>
              <w:rPr>
                <w:rFonts w:eastAsia="Consolas"/>
                <w:color w:val="1E293B"/>
              </w:rPr>
              <w:t>validation:</w:t>
            </w:r>
            <w:r>
              <w:br/>
            </w:r>
            <w:r>
              <w:rPr>
                <w:rFonts w:eastAsia="Consolas"/>
                <w:color w:val="1E293B"/>
              </w:rPr>
              <w:t xml:space="preserve">  outer_internal_volume &gt; 0</w:t>
            </w:r>
            <w:r>
              <w:br/>
            </w:r>
            <w:r>
              <w:rPr>
                <w:rFonts w:eastAsia="Consolas"/>
                <w:color w:val="1E293B"/>
              </w:rPr>
              <w:t xml:space="preserve">  0 &lt;= empty_space_ratio_pct &lt;= 100</w:t>
            </w:r>
            <w:r>
              <w:br/>
            </w:r>
            <w:r>
              <w:rPr>
                <w:rFonts w:eastAsia="Consolas"/>
                <w:color w:val="1E293B"/>
              </w:rPr>
              <w:t xml:space="preserve">  measurement_method and unit must be recorded</w:t>
            </w:r>
            <w:r>
              <w:br/>
            </w:r>
            <w:r>
              <w:rPr>
                <w:rFonts w:eastAsia="Consolas"/>
                <w:color w:val="1E293B"/>
              </w:rPr>
              <w:t xml:space="preserve">  exception/protective-function justification may require expert approval</w:t>
            </w:r>
          </w:p>
        </w:tc>
      </w:tr>
    </w:tbl>
    <w:p w14:paraId="5AC1A2C5" w14:textId="77777777" w:rsidR="00CF4078" w:rsidRDefault="00CF4078">
      <w:pPr>
        <w:spacing w:after="20"/>
      </w:pPr>
    </w:p>
    <w:p w14:paraId="518E57FA" w14:textId="77777777" w:rsidR="00CF4078" w:rsidRDefault="00000000">
      <w:pPr>
        <w:pStyle w:val="Heading2"/>
      </w:pPr>
      <w:r>
        <w:t>10.5 Değişiklik ve yeniden değerlendirme algoritması</w:t>
      </w:r>
    </w:p>
    <w:p w14:paraId="5CD1E7B0" w14:textId="77777777" w:rsidR="00CF4078" w:rsidRDefault="00000000" w:rsidP="00435675">
      <w:pPr>
        <w:pStyle w:val="ListBullet"/>
        <w:keepLines/>
        <w:numPr>
          <w:ilvl w:val="0"/>
          <w:numId w:val="10"/>
        </w:numPr>
      </w:pPr>
      <w:r w:rsidRPr="00435675">
        <w:rPr>
          <w:rFonts w:eastAsia="Calibri"/>
        </w:rPr>
        <w:t>Ambalaj sürümü değişirse ilgili tüm ürün/pazar kararları yeniden çalıştırılır.</w:t>
      </w:r>
    </w:p>
    <w:p w14:paraId="7BB22AEB" w14:textId="77777777" w:rsidR="00CF4078" w:rsidRDefault="00000000">
      <w:pPr>
        <w:pStyle w:val="ListBullet"/>
        <w:keepLines/>
      </w:pPr>
      <w:r>
        <w:rPr>
          <w:rFonts w:eastAsia="Calibri"/>
        </w:rPr>
        <w:t>Belge onaylanır, reddedilir, süresi dolar veya kapsamı değişirse belgeyi kullanan kararlar kuyruğa alınır.</w:t>
      </w:r>
    </w:p>
    <w:p w14:paraId="7D256D5B" w14:textId="77777777" w:rsidR="00CF4078" w:rsidRDefault="00000000">
      <w:pPr>
        <w:pStyle w:val="ListBullet"/>
        <w:keepLines/>
      </w:pPr>
      <w:r>
        <w:rPr>
          <w:rFonts w:eastAsia="Calibri"/>
        </w:rPr>
        <w:t>Kural sürümü yayımlanırsa etkilenen kayıtlar predicate indeksleriyle belirlenir.</w:t>
      </w:r>
    </w:p>
    <w:p w14:paraId="1FE14328" w14:textId="77777777" w:rsidR="00CF4078" w:rsidRDefault="00000000">
      <w:pPr>
        <w:pStyle w:val="ListBullet"/>
        <w:keepLines/>
      </w:pPr>
      <w:r>
        <w:rPr>
          <w:rFonts w:eastAsia="Calibri"/>
        </w:rPr>
        <w:t>Hedef ülke veya ekonomik işletmeci rolü değişirse kapsam ve EPR değerlendirmesi yenilenir.</w:t>
      </w:r>
    </w:p>
    <w:p w14:paraId="1FDA1C31" w14:textId="77777777" w:rsidR="00CF4078" w:rsidRDefault="00000000">
      <w:pPr>
        <w:pStyle w:val="ListBullet"/>
        <w:keepLines/>
      </w:pPr>
      <w:r>
        <w:rPr>
          <w:rFonts w:eastAsia="Calibri"/>
        </w:rPr>
        <w:t>Karar geçmişi silinmez; yeni Assessment ve DecisionSnapshot oluşturulur.</w:t>
      </w:r>
    </w:p>
    <w:p w14:paraId="0D78424B" w14:textId="77777777" w:rsidR="00CF4078" w:rsidRDefault="00000000">
      <w:pPr>
        <w:pStyle w:val="Heading1"/>
      </w:pPr>
      <w:r>
        <w:lastRenderedPageBreak/>
        <w:t>11. Durum, Risk ve Önceliklendirme Modeli</w:t>
      </w:r>
    </w:p>
    <w:p w14:paraId="5993FD74" w14:textId="77777777" w:rsidR="00CF4078" w:rsidRDefault="00000000">
      <w:r>
        <w:rPr>
          <w:rFonts w:eastAsia="Calibri"/>
        </w:rPr>
        <w:t>Risk puanı mevzuatın yerine geçmez; iş yükünü ve eskalasyon sırasını yönetmek için kullanılan yapılandırılabilir bir operasyon aracıdır.</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3600"/>
        <w:gridCol w:w="1500"/>
        <w:gridCol w:w="4260"/>
      </w:tblGrid>
      <w:tr w:rsidR="00CF4078" w14:paraId="4A39B0FB" w14:textId="77777777">
        <w:trPr>
          <w:tblHeader/>
        </w:trPr>
        <w:tc>
          <w:tcPr>
            <w:tcW w:w="3600" w:type="dxa"/>
            <w:shd w:val="clear" w:color="auto" w:fill="E8EEF5"/>
            <w:tcMar>
              <w:top w:w="80" w:type="dxa"/>
              <w:left w:w="120" w:type="dxa"/>
              <w:bottom w:w="80" w:type="dxa"/>
              <w:right w:w="120" w:type="dxa"/>
            </w:tcMar>
            <w:vAlign w:val="center"/>
          </w:tcPr>
          <w:p w14:paraId="1D6F2C8D" w14:textId="77777777" w:rsidR="00CF4078" w:rsidRDefault="00000000">
            <w:pPr>
              <w:spacing w:after="0" w:line="259" w:lineRule="auto"/>
            </w:pPr>
            <w:r>
              <w:rPr>
                <w:rFonts w:eastAsia="Calibri"/>
                <w:b/>
                <w:color w:val="0B2545"/>
                <w:sz w:val="18"/>
              </w:rPr>
              <w:t>Bileşen</w:t>
            </w:r>
          </w:p>
        </w:tc>
        <w:tc>
          <w:tcPr>
            <w:tcW w:w="1500" w:type="dxa"/>
            <w:shd w:val="clear" w:color="auto" w:fill="E8EEF5"/>
            <w:tcMar>
              <w:top w:w="80" w:type="dxa"/>
              <w:left w:w="120" w:type="dxa"/>
              <w:bottom w:w="80" w:type="dxa"/>
              <w:right w:w="120" w:type="dxa"/>
            </w:tcMar>
            <w:vAlign w:val="center"/>
          </w:tcPr>
          <w:p w14:paraId="4D0CD5CB" w14:textId="77777777" w:rsidR="00CF4078" w:rsidRDefault="00000000">
            <w:pPr>
              <w:spacing w:after="0" w:line="259" w:lineRule="auto"/>
            </w:pPr>
            <w:r>
              <w:rPr>
                <w:rFonts w:eastAsia="Calibri"/>
                <w:b/>
                <w:color w:val="0B2545"/>
                <w:sz w:val="18"/>
              </w:rPr>
              <w:t>Azami Puan</w:t>
            </w:r>
          </w:p>
        </w:tc>
        <w:tc>
          <w:tcPr>
            <w:tcW w:w="4260" w:type="dxa"/>
            <w:shd w:val="clear" w:color="auto" w:fill="E8EEF5"/>
            <w:tcMar>
              <w:top w:w="80" w:type="dxa"/>
              <w:left w:w="120" w:type="dxa"/>
              <w:bottom w:w="80" w:type="dxa"/>
              <w:right w:w="120" w:type="dxa"/>
            </w:tcMar>
            <w:vAlign w:val="center"/>
          </w:tcPr>
          <w:p w14:paraId="0072ABE9" w14:textId="77777777" w:rsidR="00CF4078" w:rsidRDefault="00000000">
            <w:pPr>
              <w:spacing w:after="0" w:line="259" w:lineRule="auto"/>
            </w:pPr>
            <w:r>
              <w:rPr>
                <w:rFonts w:eastAsia="Calibri"/>
                <w:b/>
                <w:color w:val="0B2545"/>
                <w:sz w:val="18"/>
              </w:rPr>
              <w:t>Örnek Kriter</w:t>
            </w:r>
          </w:p>
        </w:tc>
      </w:tr>
      <w:tr w:rsidR="00CF4078" w14:paraId="463C2D80" w14:textId="77777777">
        <w:tc>
          <w:tcPr>
            <w:tcW w:w="3600" w:type="dxa"/>
            <w:vAlign w:val="center"/>
          </w:tcPr>
          <w:p w14:paraId="224774E3" w14:textId="77777777" w:rsidR="00CF4078" w:rsidRDefault="00000000">
            <w:pPr>
              <w:spacing w:after="0" w:line="259" w:lineRule="auto"/>
            </w:pPr>
            <w:r>
              <w:rPr>
                <w:rFonts w:eastAsia="Calibri"/>
                <w:sz w:val="18"/>
              </w:rPr>
              <w:t>Mevzuat kritikliği</w:t>
            </w:r>
          </w:p>
        </w:tc>
        <w:tc>
          <w:tcPr>
            <w:tcW w:w="1500" w:type="dxa"/>
            <w:vAlign w:val="center"/>
          </w:tcPr>
          <w:p w14:paraId="2A5BF664" w14:textId="77777777" w:rsidR="00CF4078" w:rsidRDefault="00000000">
            <w:pPr>
              <w:spacing w:after="0" w:line="259" w:lineRule="auto"/>
            </w:pPr>
            <w:r>
              <w:rPr>
                <w:rFonts w:eastAsia="Calibri"/>
                <w:sz w:val="18"/>
              </w:rPr>
              <w:t>35</w:t>
            </w:r>
          </w:p>
        </w:tc>
        <w:tc>
          <w:tcPr>
            <w:tcW w:w="4260" w:type="dxa"/>
            <w:vAlign w:val="center"/>
          </w:tcPr>
          <w:p w14:paraId="25083093" w14:textId="77777777" w:rsidR="00CF4078" w:rsidRDefault="00000000">
            <w:pPr>
              <w:spacing w:after="0" w:line="259" w:lineRule="auto"/>
            </w:pPr>
            <w:r>
              <w:rPr>
                <w:rFonts w:eastAsia="Calibri"/>
                <w:sz w:val="18"/>
              </w:rPr>
              <w:t>Bloke edici kural, yasak format, aktif uygunsuzluk</w:t>
            </w:r>
          </w:p>
        </w:tc>
      </w:tr>
      <w:tr w:rsidR="00CF4078" w14:paraId="7951494D" w14:textId="77777777">
        <w:tc>
          <w:tcPr>
            <w:tcW w:w="3600" w:type="dxa"/>
            <w:vAlign w:val="center"/>
          </w:tcPr>
          <w:p w14:paraId="0DAA66E3" w14:textId="77777777" w:rsidR="00CF4078" w:rsidRDefault="00000000">
            <w:pPr>
              <w:spacing w:after="0" w:line="259" w:lineRule="auto"/>
            </w:pPr>
            <w:r>
              <w:rPr>
                <w:rFonts w:eastAsia="Calibri"/>
                <w:sz w:val="18"/>
              </w:rPr>
              <w:t>Veri ve kanıt açığı</w:t>
            </w:r>
          </w:p>
        </w:tc>
        <w:tc>
          <w:tcPr>
            <w:tcW w:w="1500" w:type="dxa"/>
            <w:vAlign w:val="center"/>
          </w:tcPr>
          <w:p w14:paraId="5D39CEB5" w14:textId="77777777" w:rsidR="00CF4078" w:rsidRDefault="00000000">
            <w:pPr>
              <w:spacing w:after="0" w:line="259" w:lineRule="auto"/>
            </w:pPr>
            <w:r>
              <w:rPr>
                <w:rFonts w:eastAsia="Calibri"/>
                <w:sz w:val="18"/>
              </w:rPr>
              <w:t>25</w:t>
            </w:r>
          </w:p>
        </w:tc>
        <w:tc>
          <w:tcPr>
            <w:tcW w:w="4260" w:type="dxa"/>
            <w:vAlign w:val="center"/>
          </w:tcPr>
          <w:p w14:paraId="0DBBD118" w14:textId="77777777" w:rsidR="00CF4078" w:rsidRDefault="00000000">
            <w:pPr>
              <w:spacing w:after="0" w:line="259" w:lineRule="auto"/>
            </w:pPr>
            <w:r>
              <w:rPr>
                <w:rFonts w:eastAsia="Calibri"/>
                <w:sz w:val="18"/>
              </w:rPr>
              <w:t>Kritik belge yok, belge süresi dolmuş, bileşim bilinmiyor</w:t>
            </w:r>
          </w:p>
        </w:tc>
      </w:tr>
      <w:tr w:rsidR="00CF4078" w14:paraId="484268BE" w14:textId="77777777">
        <w:tc>
          <w:tcPr>
            <w:tcW w:w="3600" w:type="dxa"/>
            <w:vAlign w:val="center"/>
          </w:tcPr>
          <w:p w14:paraId="3E760908" w14:textId="77777777" w:rsidR="00CF4078" w:rsidRDefault="00000000">
            <w:pPr>
              <w:spacing w:after="0" w:line="259" w:lineRule="auto"/>
            </w:pPr>
            <w:r>
              <w:rPr>
                <w:rFonts w:eastAsia="Calibri"/>
                <w:sz w:val="18"/>
              </w:rPr>
              <w:t>Ticari maruziyet</w:t>
            </w:r>
          </w:p>
        </w:tc>
        <w:tc>
          <w:tcPr>
            <w:tcW w:w="1500" w:type="dxa"/>
            <w:vAlign w:val="center"/>
          </w:tcPr>
          <w:p w14:paraId="51454DB3" w14:textId="77777777" w:rsidR="00CF4078" w:rsidRDefault="00000000">
            <w:pPr>
              <w:spacing w:after="0" w:line="259" w:lineRule="auto"/>
            </w:pPr>
            <w:r>
              <w:rPr>
                <w:rFonts w:eastAsia="Calibri"/>
                <w:sz w:val="18"/>
              </w:rPr>
              <w:t>20</w:t>
            </w:r>
          </w:p>
        </w:tc>
        <w:tc>
          <w:tcPr>
            <w:tcW w:w="4260" w:type="dxa"/>
            <w:vAlign w:val="center"/>
          </w:tcPr>
          <w:p w14:paraId="6AC2A50A" w14:textId="77777777" w:rsidR="00CF4078" w:rsidRDefault="00000000">
            <w:pPr>
              <w:spacing w:after="0" w:line="259" w:lineRule="auto"/>
            </w:pPr>
            <w:r>
              <w:rPr>
                <w:rFonts w:eastAsia="Calibri"/>
                <w:sz w:val="18"/>
              </w:rPr>
              <w:t>Yüksek satış hacmi, çok ülke, kritik müşteri/SKU</w:t>
            </w:r>
          </w:p>
        </w:tc>
      </w:tr>
      <w:tr w:rsidR="00CF4078" w14:paraId="23DDAB8F" w14:textId="77777777">
        <w:tc>
          <w:tcPr>
            <w:tcW w:w="3600" w:type="dxa"/>
            <w:vAlign w:val="center"/>
          </w:tcPr>
          <w:p w14:paraId="36B92162" w14:textId="77777777" w:rsidR="00CF4078" w:rsidRDefault="00000000">
            <w:pPr>
              <w:spacing w:after="0" w:line="259" w:lineRule="auto"/>
            </w:pPr>
            <w:r>
              <w:rPr>
                <w:rFonts w:eastAsia="Calibri"/>
                <w:sz w:val="18"/>
              </w:rPr>
              <w:t>Tedarikçi performansı</w:t>
            </w:r>
          </w:p>
        </w:tc>
        <w:tc>
          <w:tcPr>
            <w:tcW w:w="1500" w:type="dxa"/>
            <w:vAlign w:val="center"/>
          </w:tcPr>
          <w:p w14:paraId="774276B4" w14:textId="77777777" w:rsidR="00CF4078" w:rsidRDefault="00000000">
            <w:pPr>
              <w:spacing w:after="0" w:line="259" w:lineRule="auto"/>
            </w:pPr>
            <w:r>
              <w:rPr>
                <w:rFonts w:eastAsia="Calibri"/>
                <w:sz w:val="18"/>
              </w:rPr>
              <w:t>10</w:t>
            </w:r>
          </w:p>
        </w:tc>
        <w:tc>
          <w:tcPr>
            <w:tcW w:w="4260" w:type="dxa"/>
            <w:vAlign w:val="center"/>
          </w:tcPr>
          <w:p w14:paraId="4BD0C9E1" w14:textId="77777777" w:rsidR="00CF4078" w:rsidRDefault="00000000">
            <w:pPr>
              <w:spacing w:after="0" w:line="259" w:lineRule="auto"/>
            </w:pPr>
            <w:r>
              <w:rPr>
                <w:rFonts w:eastAsia="Calibri"/>
                <w:sz w:val="18"/>
              </w:rPr>
              <w:t>Gecikme, tekrar iade, düşük cevap oranı</w:t>
            </w:r>
          </w:p>
        </w:tc>
      </w:tr>
      <w:tr w:rsidR="00CF4078" w14:paraId="4C3D58D8" w14:textId="77777777">
        <w:tc>
          <w:tcPr>
            <w:tcW w:w="3600" w:type="dxa"/>
            <w:vAlign w:val="center"/>
          </w:tcPr>
          <w:p w14:paraId="0A0B593B" w14:textId="77777777" w:rsidR="00CF4078" w:rsidRDefault="00000000">
            <w:pPr>
              <w:spacing w:after="0" w:line="259" w:lineRule="auto"/>
            </w:pPr>
            <w:r>
              <w:rPr>
                <w:rFonts w:eastAsia="Calibri"/>
                <w:sz w:val="18"/>
              </w:rPr>
              <w:t>Zaman baskısı</w:t>
            </w:r>
          </w:p>
        </w:tc>
        <w:tc>
          <w:tcPr>
            <w:tcW w:w="1500" w:type="dxa"/>
            <w:vAlign w:val="center"/>
          </w:tcPr>
          <w:p w14:paraId="706ADC76" w14:textId="77777777" w:rsidR="00CF4078" w:rsidRDefault="00000000">
            <w:pPr>
              <w:spacing w:after="0" w:line="259" w:lineRule="auto"/>
            </w:pPr>
            <w:r>
              <w:rPr>
                <w:rFonts w:eastAsia="Calibri"/>
                <w:sz w:val="18"/>
              </w:rPr>
              <w:t>10</w:t>
            </w:r>
          </w:p>
        </w:tc>
        <w:tc>
          <w:tcPr>
            <w:tcW w:w="4260" w:type="dxa"/>
            <w:vAlign w:val="center"/>
          </w:tcPr>
          <w:p w14:paraId="4E988544" w14:textId="77777777" w:rsidR="00CF4078" w:rsidRDefault="00000000">
            <w:pPr>
              <w:spacing w:after="0" w:line="259" w:lineRule="auto"/>
            </w:pPr>
            <w:r>
              <w:rPr>
                <w:rFonts w:eastAsia="Calibri"/>
                <w:sz w:val="18"/>
              </w:rPr>
              <w:t>Yürürlük veya taahhüt tarihine kalan süre</w:t>
            </w:r>
          </w:p>
        </w:tc>
      </w:tr>
    </w:tbl>
    <w:p w14:paraId="688639D2" w14:textId="77777777" w:rsidR="00CF4078" w:rsidRDefault="00CF4078">
      <w:pPr>
        <w:spacing w:after="20"/>
      </w:pP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43BA5604" w14:textId="77777777">
        <w:tc>
          <w:tcPr>
            <w:tcW w:w="9360" w:type="dxa"/>
            <w:shd w:val="clear" w:color="auto" w:fill="F7F9FB"/>
            <w:tcMar>
              <w:top w:w="80" w:type="dxa"/>
              <w:left w:w="120" w:type="dxa"/>
              <w:bottom w:w="80" w:type="dxa"/>
              <w:right w:w="120" w:type="dxa"/>
            </w:tcMar>
          </w:tcPr>
          <w:p w14:paraId="006527F3" w14:textId="77777777" w:rsidR="00CF4078" w:rsidRDefault="00000000">
            <w:pPr>
              <w:pStyle w:val="CodeBlock"/>
              <w:rPr>
                <w:rFonts w:hint="eastAsia"/>
              </w:rPr>
            </w:pPr>
            <w:r>
              <w:rPr>
                <w:rFonts w:eastAsia="Consolas"/>
                <w:color w:val="1E293B"/>
              </w:rPr>
              <w:t>risk_score = regulatory_criticality</w:t>
            </w:r>
            <w:r>
              <w:br/>
            </w:r>
            <w:r>
              <w:rPr>
                <w:rFonts w:eastAsia="Consolas"/>
                <w:color w:val="1E293B"/>
              </w:rPr>
              <w:t xml:space="preserve">           + evidence_gap</w:t>
            </w:r>
            <w:r>
              <w:br/>
            </w:r>
            <w:r>
              <w:rPr>
                <w:rFonts w:eastAsia="Consolas"/>
                <w:color w:val="1E293B"/>
              </w:rPr>
              <w:t xml:space="preserve">           + commercial_exposure</w:t>
            </w:r>
            <w:r>
              <w:br/>
            </w:r>
            <w:r>
              <w:rPr>
                <w:rFonts w:eastAsia="Consolas"/>
                <w:color w:val="1E293B"/>
              </w:rPr>
              <w:t xml:space="preserve">           + supplier_performance</w:t>
            </w:r>
            <w:r>
              <w:br/>
            </w:r>
            <w:r>
              <w:rPr>
                <w:rFonts w:eastAsia="Consolas"/>
                <w:color w:val="1E293B"/>
              </w:rPr>
              <w:t xml:space="preserve">           + time_criticality</w:t>
            </w:r>
            <w:r>
              <w:br/>
            </w:r>
            <w:r>
              <w:br/>
            </w:r>
            <w:r>
              <w:rPr>
                <w:rFonts w:eastAsia="Consolas"/>
                <w:color w:val="1E293B"/>
              </w:rPr>
              <w:t>P1: score &gt;= 75 OR blocked condition</w:t>
            </w:r>
            <w:r>
              <w:br/>
            </w:r>
            <w:r>
              <w:rPr>
                <w:rFonts w:eastAsia="Consolas"/>
                <w:color w:val="1E293B"/>
              </w:rPr>
              <w:t>P2: 50 &lt;= score &lt; 75</w:t>
            </w:r>
            <w:r>
              <w:br/>
            </w:r>
            <w:r>
              <w:rPr>
                <w:rFonts w:eastAsia="Consolas"/>
                <w:color w:val="1E293B"/>
              </w:rPr>
              <w:t>P3: 25 &lt;= score &lt; 50</w:t>
            </w:r>
            <w:r>
              <w:br/>
            </w:r>
            <w:r>
              <w:rPr>
                <w:rFonts w:eastAsia="Consolas"/>
                <w:color w:val="1E293B"/>
              </w:rPr>
              <w:t>P4: score &lt; 25</w:t>
            </w:r>
          </w:p>
        </w:tc>
      </w:tr>
    </w:tbl>
    <w:p w14:paraId="5E82AEE5" w14:textId="77777777" w:rsidR="00CF4078" w:rsidRDefault="00CF4078">
      <w:pPr>
        <w:spacing w:after="20"/>
      </w:pP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500"/>
        <w:gridCol w:w="2300"/>
        <w:gridCol w:w="5560"/>
      </w:tblGrid>
      <w:tr w:rsidR="00CF4078" w14:paraId="5A5D750D" w14:textId="77777777">
        <w:trPr>
          <w:tblHeader/>
        </w:trPr>
        <w:tc>
          <w:tcPr>
            <w:tcW w:w="1500" w:type="dxa"/>
            <w:shd w:val="clear" w:color="auto" w:fill="E8EEF5"/>
            <w:tcMar>
              <w:top w:w="80" w:type="dxa"/>
              <w:left w:w="120" w:type="dxa"/>
              <w:bottom w:w="80" w:type="dxa"/>
              <w:right w:w="120" w:type="dxa"/>
            </w:tcMar>
            <w:vAlign w:val="center"/>
          </w:tcPr>
          <w:p w14:paraId="567C6E71" w14:textId="77777777" w:rsidR="00CF4078" w:rsidRDefault="00000000">
            <w:pPr>
              <w:spacing w:after="0" w:line="259" w:lineRule="auto"/>
            </w:pPr>
            <w:r>
              <w:rPr>
                <w:rFonts w:eastAsia="Calibri"/>
                <w:b/>
                <w:color w:val="0B2545"/>
                <w:sz w:val="18"/>
              </w:rPr>
              <w:t>Öncelik</w:t>
            </w:r>
          </w:p>
        </w:tc>
        <w:tc>
          <w:tcPr>
            <w:tcW w:w="2300" w:type="dxa"/>
            <w:shd w:val="clear" w:color="auto" w:fill="E8EEF5"/>
            <w:tcMar>
              <w:top w:w="80" w:type="dxa"/>
              <w:left w:w="120" w:type="dxa"/>
              <w:bottom w:w="80" w:type="dxa"/>
              <w:right w:w="120" w:type="dxa"/>
            </w:tcMar>
            <w:vAlign w:val="center"/>
          </w:tcPr>
          <w:p w14:paraId="7EA5CA6D" w14:textId="77777777" w:rsidR="00CF4078" w:rsidRDefault="00000000">
            <w:pPr>
              <w:spacing w:after="0" w:line="259" w:lineRule="auto"/>
            </w:pPr>
            <w:r>
              <w:rPr>
                <w:rFonts w:eastAsia="Calibri"/>
                <w:b/>
                <w:color w:val="0B2545"/>
                <w:sz w:val="18"/>
              </w:rPr>
              <w:t>SLA Önerisi</w:t>
            </w:r>
          </w:p>
        </w:tc>
        <w:tc>
          <w:tcPr>
            <w:tcW w:w="5560" w:type="dxa"/>
            <w:shd w:val="clear" w:color="auto" w:fill="E8EEF5"/>
            <w:tcMar>
              <w:top w:w="80" w:type="dxa"/>
              <w:left w:w="120" w:type="dxa"/>
              <w:bottom w:w="80" w:type="dxa"/>
              <w:right w:w="120" w:type="dxa"/>
            </w:tcMar>
            <w:vAlign w:val="center"/>
          </w:tcPr>
          <w:p w14:paraId="3953AE96" w14:textId="77777777" w:rsidR="00CF4078" w:rsidRDefault="00000000">
            <w:pPr>
              <w:spacing w:after="0" w:line="259" w:lineRule="auto"/>
            </w:pPr>
            <w:r>
              <w:rPr>
                <w:rFonts w:eastAsia="Calibri"/>
                <w:b/>
                <w:color w:val="0B2545"/>
                <w:sz w:val="18"/>
              </w:rPr>
              <w:t>Eskalasyon</w:t>
            </w:r>
          </w:p>
        </w:tc>
      </w:tr>
      <w:tr w:rsidR="00CF4078" w14:paraId="1C0B844D" w14:textId="77777777">
        <w:tc>
          <w:tcPr>
            <w:tcW w:w="1500" w:type="dxa"/>
            <w:vAlign w:val="center"/>
          </w:tcPr>
          <w:p w14:paraId="4E605547" w14:textId="77777777" w:rsidR="00CF4078" w:rsidRDefault="00000000">
            <w:pPr>
              <w:spacing w:after="0" w:line="259" w:lineRule="auto"/>
            </w:pPr>
            <w:r>
              <w:rPr>
                <w:rFonts w:eastAsia="Calibri"/>
                <w:sz w:val="18"/>
              </w:rPr>
              <w:t>P1</w:t>
            </w:r>
          </w:p>
        </w:tc>
        <w:tc>
          <w:tcPr>
            <w:tcW w:w="2300" w:type="dxa"/>
            <w:vAlign w:val="center"/>
          </w:tcPr>
          <w:p w14:paraId="60B471A9" w14:textId="77777777" w:rsidR="00CF4078" w:rsidRDefault="00000000">
            <w:pPr>
              <w:spacing w:after="0" w:line="259" w:lineRule="auto"/>
            </w:pPr>
            <w:r>
              <w:rPr>
                <w:rFonts w:eastAsia="Calibri"/>
                <w:sz w:val="18"/>
              </w:rPr>
              <w:t>1 iş günü</w:t>
            </w:r>
          </w:p>
        </w:tc>
        <w:tc>
          <w:tcPr>
            <w:tcW w:w="5560" w:type="dxa"/>
            <w:vAlign w:val="center"/>
          </w:tcPr>
          <w:p w14:paraId="05795DAE" w14:textId="77777777" w:rsidR="00CF4078" w:rsidRDefault="00000000">
            <w:pPr>
              <w:spacing w:after="0" w:line="259" w:lineRule="auto"/>
            </w:pPr>
            <w:r>
              <w:rPr>
                <w:rFonts w:eastAsia="Calibri"/>
                <w:sz w:val="18"/>
              </w:rPr>
              <w:t>Uyum yöneticisi + satınalma yöneticisi + ürün sahibi</w:t>
            </w:r>
          </w:p>
        </w:tc>
      </w:tr>
      <w:tr w:rsidR="00CF4078" w14:paraId="0B1498CE" w14:textId="77777777">
        <w:tc>
          <w:tcPr>
            <w:tcW w:w="1500" w:type="dxa"/>
            <w:vAlign w:val="center"/>
          </w:tcPr>
          <w:p w14:paraId="00DF3845" w14:textId="77777777" w:rsidR="00CF4078" w:rsidRDefault="00000000">
            <w:pPr>
              <w:spacing w:after="0" w:line="259" w:lineRule="auto"/>
            </w:pPr>
            <w:r>
              <w:rPr>
                <w:rFonts w:eastAsia="Calibri"/>
                <w:sz w:val="18"/>
              </w:rPr>
              <w:t>P2</w:t>
            </w:r>
          </w:p>
        </w:tc>
        <w:tc>
          <w:tcPr>
            <w:tcW w:w="2300" w:type="dxa"/>
            <w:vAlign w:val="center"/>
          </w:tcPr>
          <w:p w14:paraId="0E7E6EAF" w14:textId="77777777" w:rsidR="00CF4078" w:rsidRDefault="00000000">
            <w:pPr>
              <w:spacing w:after="0" w:line="259" w:lineRule="auto"/>
            </w:pPr>
            <w:r>
              <w:rPr>
                <w:rFonts w:eastAsia="Calibri"/>
                <w:sz w:val="18"/>
              </w:rPr>
              <w:t>5 iş günü</w:t>
            </w:r>
          </w:p>
        </w:tc>
        <w:tc>
          <w:tcPr>
            <w:tcW w:w="5560" w:type="dxa"/>
            <w:vAlign w:val="center"/>
          </w:tcPr>
          <w:p w14:paraId="2368EB38" w14:textId="77777777" w:rsidR="00CF4078" w:rsidRDefault="00000000">
            <w:pPr>
              <w:spacing w:after="0" w:line="259" w:lineRule="auto"/>
            </w:pPr>
            <w:r>
              <w:rPr>
                <w:rFonts w:eastAsia="Calibri"/>
                <w:sz w:val="18"/>
              </w:rPr>
              <w:t>Süreç sahibi + tedarikçi yöneticisi</w:t>
            </w:r>
          </w:p>
        </w:tc>
      </w:tr>
      <w:tr w:rsidR="00CF4078" w14:paraId="190553F3" w14:textId="77777777">
        <w:tc>
          <w:tcPr>
            <w:tcW w:w="1500" w:type="dxa"/>
            <w:vAlign w:val="center"/>
          </w:tcPr>
          <w:p w14:paraId="3036BD50" w14:textId="77777777" w:rsidR="00CF4078" w:rsidRDefault="00000000">
            <w:pPr>
              <w:spacing w:after="0" w:line="259" w:lineRule="auto"/>
            </w:pPr>
            <w:r>
              <w:rPr>
                <w:rFonts w:eastAsia="Calibri"/>
                <w:sz w:val="18"/>
              </w:rPr>
              <w:t>P3</w:t>
            </w:r>
          </w:p>
        </w:tc>
        <w:tc>
          <w:tcPr>
            <w:tcW w:w="2300" w:type="dxa"/>
            <w:vAlign w:val="center"/>
          </w:tcPr>
          <w:p w14:paraId="3F09772C" w14:textId="77777777" w:rsidR="00CF4078" w:rsidRDefault="00000000">
            <w:pPr>
              <w:spacing w:after="0" w:line="259" w:lineRule="auto"/>
            </w:pPr>
            <w:r>
              <w:rPr>
                <w:rFonts w:eastAsia="Calibri"/>
                <w:sz w:val="18"/>
              </w:rPr>
              <w:t>15 iş günü</w:t>
            </w:r>
          </w:p>
        </w:tc>
        <w:tc>
          <w:tcPr>
            <w:tcW w:w="5560" w:type="dxa"/>
            <w:vAlign w:val="center"/>
          </w:tcPr>
          <w:p w14:paraId="692DB1A7" w14:textId="77777777" w:rsidR="00CF4078" w:rsidRDefault="00000000">
            <w:pPr>
              <w:spacing w:after="0" w:line="259" w:lineRule="auto"/>
            </w:pPr>
            <w:r>
              <w:rPr>
                <w:rFonts w:eastAsia="Calibri"/>
                <w:sz w:val="18"/>
              </w:rPr>
              <w:t>Atanan sorumlu</w:t>
            </w:r>
          </w:p>
        </w:tc>
      </w:tr>
      <w:tr w:rsidR="00CF4078" w14:paraId="0C7317DF" w14:textId="77777777">
        <w:tc>
          <w:tcPr>
            <w:tcW w:w="1500" w:type="dxa"/>
            <w:vAlign w:val="center"/>
          </w:tcPr>
          <w:p w14:paraId="7C72438D" w14:textId="77777777" w:rsidR="00CF4078" w:rsidRDefault="00000000">
            <w:pPr>
              <w:spacing w:after="0" w:line="259" w:lineRule="auto"/>
            </w:pPr>
            <w:r>
              <w:rPr>
                <w:rFonts w:eastAsia="Calibri"/>
                <w:sz w:val="18"/>
              </w:rPr>
              <w:t>P4</w:t>
            </w:r>
          </w:p>
        </w:tc>
        <w:tc>
          <w:tcPr>
            <w:tcW w:w="2300" w:type="dxa"/>
            <w:vAlign w:val="center"/>
          </w:tcPr>
          <w:p w14:paraId="469673DB" w14:textId="77777777" w:rsidR="00CF4078" w:rsidRDefault="00000000">
            <w:pPr>
              <w:spacing w:after="0" w:line="259" w:lineRule="auto"/>
            </w:pPr>
            <w:r>
              <w:rPr>
                <w:rFonts w:eastAsia="Calibri"/>
                <w:sz w:val="18"/>
              </w:rPr>
              <w:t>30 iş günü / izleme</w:t>
            </w:r>
          </w:p>
        </w:tc>
        <w:tc>
          <w:tcPr>
            <w:tcW w:w="5560" w:type="dxa"/>
            <w:vAlign w:val="center"/>
          </w:tcPr>
          <w:p w14:paraId="14E76750" w14:textId="77777777" w:rsidR="00CF4078" w:rsidRDefault="00000000">
            <w:pPr>
              <w:spacing w:after="0" w:line="259" w:lineRule="auto"/>
            </w:pPr>
            <w:r>
              <w:rPr>
                <w:rFonts w:eastAsia="Calibri"/>
                <w:sz w:val="18"/>
              </w:rPr>
              <w:t>Standart hatırlatma</w:t>
            </w:r>
          </w:p>
        </w:tc>
      </w:tr>
    </w:tbl>
    <w:p w14:paraId="36677524" w14:textId="77777777" w:rsidR="00CF4078" w:rsidRDefault="00CF4078">
      <w:pPr>
        <w:spacing w:after="20"/>
      </w:pPr>
    </w:p>
    <w:p w14:paraId="3A05C995" w14:textId="77777777" w:rsidR="00CF4078" w:rsidRDefault="00000000">
      <w:pPr>
        <w:pStyle w:val="Heading1"/>
      </w:pPr>
      <w:r>
        <w:t>12. Ekran ve Kullanıcı Deneyimi Gereksinimleri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100"/>
        <w:gridCol w:w="2600"/>
        <w:gridCol w:w="5660"/>
      </w:tblGrid>
      <w:tr w:rsidR="00CF4078" w14:paraId="212A113B" w14:textId="77777777">
        <w:trPr>
          <w:tblHeader/>
        </w:trPr>
        <w:tc>
          <w:tcPr>
            <w:tcW w:w="1100" w:type="dxa"/>
            <w:shd w:val="clear" w:color="auto" w:fill="E8EEF5"/>
            <w:tcMar>
              <w:top w:w="80" w:type="dxa"/>
              <w:left w:w="120" w:type="dxa"/>
              <w:bottom w:w="80" w:type="dxa"/>
              <w:right w:w="120" w:type="dxa"/>
            </w:tcMar>
            <w:vAlign w:val="center"/>
          </w:tcPr>
          <w:p w14:paraId="0B133B5D" w14:textId="77777777" w:rsidR="00CF4078" w:rsidRDefault="00000000">
            <w:pPr>
              <w:spacing w:after="0" w:line="259" w:lineRule="auto"/>
            </w:pPr>
            <w:r>
              <w:rPr>
                <w:rFonts w:eastAsia="Calibri"/>
                <w:b/>
                <w:color w:val="0B2545"/>
                <w:sz w:val="18"/>
              </w:rPr>
              <w:t>Kod</w:t>
            </w:r>
          </w:p>
        </w:tc>
        <w:tc>
          <w:tcPr>
            <w:tcW w:w="2600" w:type="dxa"/>
            <w:shd w:val="clear" w:color="auto" w:fill="E8EEF5"/>
            <w:tcMar>
              <w:top w:w="80" w:type="dxa"/>
              <w:left w:w="120" w:type="dxa"/>
              <w:bottom w:w="80" w:type="dxa"/>
              <w:right w:w="120" w:type="dxa"/>
            </w:tcMar>
            <w:vAlign w:val="center"/>
          </w:tcPr>
          <w:p w14:paraId="7BD91747" w14:textId="77777777" w:rsidR="00CF4078" w:rsidRDefault="00000000">
            <w:pPr>
              <w:spacing w:after="0" w:line="259" w:lineRule="auto"/>
            </w:pPr>
            <w:r>
              <w:rPr>
                <w:rFonts w:eastAsia="Calibri"/>
                <w:b/>
                <w:color w:val="0B2545"/>
                <w:sz w:val="18"/>
              </w:rPr>
              <w:t>Ekran</w:t>
            </w:r>
          </w:p>
        </w:tc>
        <w:tc>
          <w:tcPr>
            <w:tcW w:w="5660" w:type="dxa"/>
            <w:shd w:val="clear" w:color="auto" w:fill="E8EEF5"/>
            <w:tcMar>
              <w:top w:w="80" w:type="dxa"/>
              <w:left w:w="120" w:type="dxa"/>
              <w:bottom w:w="80" w:type="dxa"/>
              <w:right w:w="120" w:type="dxa"/>
            </w:tcMar>
            <w:vAlign w:val="center"/>
          </w:tcPr>
          <w:p w14:paraId="525EFD59" w14:textId="77777777" w:rsidR="00CF4078" w:rsidRDefault="00000000">
            <w:pPr>
              <w:spacing w:after="0" w:line="259" w:lineRule="auto"/>
            </w:pPr>
            <w:r>
              <w:rPr>
                <w:rFonts w:eastAsia="Calibri"/>
                <w:b/>
                <w:color w:val="0B2545"/>
                <w:sz w:val="18"/>
              </w:rPr>
              <w:t>Ana İçerik</w:t>
            </w:r>
          </w:p>
        </w:tc>
      </w:tr>
      <w:tr w:rsidR="00CF4078" w14:paraId="40BA62A8" w14:textId="77777777">
        <w:tc>
          <w:tcPr>
            <w:tcW w:w="1100" w:type="dxa"/>
            <w:vAlign w:val="center"/>
          </w:tcPr>
          <w:p w14:paraId="65E3CC5D" w14:textId="77777777" w:rsidR="00CF4078" w:rsidRDefault="00000000">
            <w:pPr>
              <w:spacing w:after="0" w:line="259" w:lineRule="auto"/>
            </w:pPr>
            <w:r>
              <w:rPr>
                <w:rFonts w:eastAsia="Calibri"/>
                <w:sz w:val="18"/>
              </w:rPr>
              <w:t>SCR-01</w:t>
            </w:r>
          </w:p>
        </w:tc>
        <w:tc>
          <w:tcPr>
            <w:tcW w:w="2600" w:type="dxa"/>
            <w:vAlign w:val="center"/>
          </w:tcPr>
          <w:p w14:paraId="6F23F402" w14:textId="77777777" w:rsidR="00CF4078" w:rsidRDefault="00000000">
            <w:pPr>
              <w:spacing w:after="0" w:line="259" w:lineRule="auto"/>
            </w:pPr>
            <w:r>
              <w:rPr>
                <w:rFonts w:eastAsia="Calibri"/>
                <w:sz w:val="18"/>
              </w:rPr>
              <w:t>Oturum ve tenant seçimi</w:t>
            </w:r>
          </w:p>
        </w:tc>
        <w:tc>
          <w:tcPr>
            <w:tcW w:w="5660" w:type="dxa"/>
            <w:vAlign w:val="center"/>
          </w:tcPr>
          <w:p w14:paraId="5154E3F7" w14:textId="77777777" w:rsidR="00CF4078" w:rsidRDefault="00000000">
            <w:pPr>
              <w:spacing w:after="0" w:line="259" w:lineRule="auto"/>
            </w:pPr>
            <w:r>
              <w:rPr>
                <w:rFonts w:eastAsia="Calibri"/>
                <w:sz w:val="18"/>
              </w:rPr>
              <w:t>SSO/MFA, dil, kuruluş</w:t>
            </w:r>
          </w:p>
        </w:tc>
      </w:tr>
      <w:tr w:rsidR="00CF4078" w14:paraId="59D84143" w14:textId="77777777">
        <w:tc>
          <w:tcPr>
            <w:tcW w:w="1100" w:type="dxa"/>
            <w:vAlign w:val="center"/>
          </w:tcPr>
          <w:p w14:paraId="49679E66" w14:textId="77777777" w:rsidR="00CF4078" w:rsidRDefault="00000000">
            <w:pPr>
              <w:spacing w:after="0" w:line="259" w:lineRule="auto"/>
            </w:pPr>
            <w:r>
              <w:rPr>
                <w:rFonts w:eastAsia="Calibri"/>
                <w:sz w:val="18"/>
              </w:rPr>
              <w:t>SCR-02</w:t>
            </w:r>
          </w:p>
        </w:tc>
        <w:tc>
          <w:tcPr>
            <w:tcW w:w="2600" w:type="dxa"/>
            <w:vAlign w:val="center"/>
          </w:tcPr>
          <w:p w14:paraId="273480F4" w14:textId="77777777" w:rsidR="00CF4078" w:rsidRDefault="00000000">
            <w:pPr>
              <w:spacing w:after="0" w:line="259" w:lineRule="auto"/>
            </w:pPr>
            <w:r>
              <w:rPr>
                <w:rFonts w:eastAsia="Calibri"/>
                <w:sz w:val="18"/>
              </w:rPr>
              <w:t>Yönetim ana paneli</w:t>
            </w:r>
          </w:p>
        </w:tc>
        <w:tc>
          <w:tcPr>
            <w:tcW w:w="5660" w:type="dxa"/>
            <w:vAlign w:val="center"/>
          </w:tcPr>
          <w:p w14:paraId="2443D893" w14:textId="77777777" w:rsidR="00CF4078" w:rsidRDefault="00000000">
            <w:pPr>
              <w:spacing w:after="0" w:line="259" w:lineRule="auto"/>
            </w:pPr>
            <w:r>
              <w:rPr>
                <w:rFonts w:eastAsia="Calibri"/>
                <w:sz w:val="18"/>
              </w:rPr>
              <w:t>KPI, kritik risk, süre, tedarikçi ve ülke filtreleri</w:t>
            </w:r>
          </w:p>
        </w:tc>
      </w:tr>
      <w:tr w:rsidR="00CF4078" w14:paraId="538FE63C" w14:textId="77777777">
        <w:tc>
          <w:tcPr>
            <w:tcW w:w="1100" w:type="dxa"/>
            <w:vAlign w:val="center"/>
          </w:tcPr>
          <w:p w14:paraId="584C9A94" w14:textId="77777777" w:rsidR="00CF4078" w:rsidRDefault="00000000">
            <w:pPr>
              <w:spacing w:after="0" w:line="259" w:lineRule="auto"/>
            </w:pPr>
            <w:r>
              <w:rPr>
                <w:rFonts w:eastAsia="Calibri"/>
                <w:sz w:val="18"/>
              </w:rPr>
              <w:t>SCR-03</w:t>
            </w:r>
          </w:p>
        </w:tc>
        <w:tc>
          <w:tcPr>
            <w:tcW w:w="2600" w:type="dxa"/>
            <w:vAlign w:val="center"/>
          </w:tcPr>
          <w:p w14:paraId="0DD3078B" w14:textId="77777777" w:rsidR="00CF4078" w:rsidRDefault="00000000">
            <w:pPr>
              <w:spacing w:after="0" w:line="259" w:lineRule="auto"/>
            </w:pPr>
            <w:r>
              <w:rPr>
                <w:rFonts w:eastAsia="Calibri"/>
                <w:sz w:val="18"/>
              </w:rPr>
              <w:t>Tedarikçi listesi</w:t>
            </w:r>
          </w:p>
        </w:tc>
        <w:tc>
          <w:tcPr>
            <w:tcW w:w="5660" w:type="dxa"/>
            <w:vAlign w:val="center"/>
          </w:tcPr>
          <w:p w14:paraId="73D528EC" w14:textId="77777777" w:rsidR="00CF4078" w:rsidRDefault="00000000">
            <w:pPr>
              <w:spacing w:after="0" w:line="259" w:lineRule="auto"/>
            </w:pPr>
            <w:r>
              <w:rPr>
                <w:rFonts w:eastAsia="Calibri"/>
                <w:sz w:val="18"/>
              </w:rPr>
              <w:t>Kapsam, skor, cevap, gecikme ve sahip</w:t>
            </w:r>
          </w:p>
        </w:tc>
      </w:tr>
      <w:tr w:rsidR="00CF4078" w14:paraId="12224551" w14:textId="77777777">
        <w:tc>
          <w:tcPr>
            <w:tcW w:w="1100" w:type="dxa"/>
            <w:vAlign w:val="center"/>
          </w:tcPr>
          <w:p w14:paraId="5280796B" w14:textId="77777777" w:rsidR="00CF4078" w:rsidRDefault="00000000">
            <w:pPr>
              <w:spacing w:after="0" w:line="259" w:lineRule="auto"/>
            </w:pPr>
            <w:r>
              <w:rPr>
                <w:rFonts w:eastAsia="Calibri"/>
                <w:sz w:val="18"/>
              </w:rPr>
              <w:t>SCR-04</w:t>
            </w:r>
          </w:p>
        </w:tc>
        <w:tc>
          <w:tcPr>
            <w:tcW w:w="2600" w:type="dxa"/>
            <w:vAlign w:val="center"/>
          </w:tcPr>
          <w:p w14:paraId="25BECDBF" w14:textId="77777777" w:rsidR="00CF4078" w:rsidRDefault="00000000">
            <w:pPr>
              <w:spacing w:after="0" w:line="259" w:lineRule="auto"/>
            </w:pPr>
            <w:r>
              <w:rPr>
                <w:rFonts w:eastAsia="Calibri"/>
                <w:sz w:val="18"/>
              </w:rPr>
              <w:t>Tedarikçi detay</w:t>
            </w:r>
          </w:p>
        </w:tc>
        <w:tc>
          <w:tcPr>
            <w:tcW w:w="5660" w:type="dxa"/>
            <w:vAlign w:val="center"/>
          </w:tcPr>
          <w:p w14:paraId="23E7E3FE" w14:textId="77777777" w:rsidR="00CF4078" w:rsidRDefault="00000000">
            <w:pPr>
              <w:spacing w:after="0" w:line="259" w:lineRule="auto"/>
            </w:pPr>
            <w:r>
              <w:rPr>
                <w:rFonts w:eastAsia="Calibri"/>
                <w:sz w:val="18"/>
              </w:rPr>
              <w:t>Kişiler, kampanyalar, ambalajlar, belgeler, CAPA</w:t>
            </w:r>
          </w:p>
        </w:tc>
      </w:tr>
      <w:tr w:rsidR="00CF4078" w14:paraId="1280247B" w14:textId="77777777">
        <w:tc>
          <w:tcPr>
            <w:tcW w:w="1100" w:type="dxa"/>
            <w:vAlign w:val="center"/>
          </w:tcPr>
          <w:p w14:paraId="47C9F730" w14:textId="77777777" w:rsidR="00CF4078" w:rsidRDefault="00000000">
            <w:pPr>
              <w:spacing w:after="0" w:line="259" w:lineRule="auto"/>
            </w:pPr>
            <w:r>
              <w:rPr>
                <w:rFonts w:eastAsia="Calibri"/>
                <w:sz w:val="18"/>
              </w:rPr>
              <w:t>SCR-05</w:t>
            </w:r>
          </w:p>
        </w:tc>
        <w:tc>
          <w:tcPr>
            <w:tcW w:w="2600" w:type="dxa"/>
            <w:vAlign w:val="center"/>
          </w:tcPr>
          <w:p w14:paraId="2A1CC036" w14:textId="77777777" w:rsidR="00CF4078" w:rsidRDefault="00000000">
            <w:pPr>
              <w:spacing w:after="0" w:line="259" w:lineRule="auto"/>
            </w:pPr>
            <w:r>
              <w:rPr>
                <w:rFonts w:eastAsia="Calibri"/>
                <w:sz w:val="18"/>
              </w:rPr>
              <w:t>Ürün listesi/detay</w:t>
            </w:r>
          </w:p>
        </w:tc>
        <w:tc>
          <w:tcPr>
            <w:tcW w:w="5660" w:type="dxa"/>
            <w:vAlign w:val="center"/>
          </w:tcPr>
          <w:p w14:paraId="2C068DF1" w14:textId="77777777" w:rsidR="00CF4078" w:rsidRDefault="00000000">
            <w:pPr>
              <w:spacing w:after="0" w:line="259" w:lineRule="auto"/>
            </w:pPr>
            <w:r>
              <w:rPr>
                <w:rFonts w:eastAsia="Calibri"/>
                <w:sz w:val="18"/>
              </w:rPr>
              <w:t>SKU, pazarlar, bağlı ambalajlar ve kararlar</w:t>
            </w:r>
          </w:p>
        </w:tc>
      </w:tr>
      <w:tr w:rsidR="00CF4078" w14:paraId="4F0E48AB" w14:textId="77777777">
        <w:tc>
          <w:tcPr>
            <w:tcW w:w="1100" w:type="dxa"/>
            <w:vAlign w:val="center"/>
          </w:tcPr>
          <w:p w14:paraId="59043290" w14:textId="77777777" w:rsidR="00CF4078" w:rsidRDefault="00000000">
            <w:pPr>
              <w:spacing w:after="0" w:line="259" w:lineRule="auto"/>
            </w:pPr>
            <w:r>
              <w:rPr>
                <w:rFonts w:eastAsia="Calibri"/>
                <w:sz w:val="18"/>
              </w:rPr>
              <w:t>SCR-06</w:t>
            </w:r>
          </w:p>
        </w:tc>
        <w:tc>
          <w:tcPr>
            <w:tcW w:w="2600" w:type="dxa"/>
            <w:vAlign w:val="center"/>
          </w:tcPr>
          <w:p w14:paraId="11149AC7" w14:textId="77777777" w:rsidR="00CF4078" w:rsidRDefault="00000000">
            <w:pPr>
              <w:spacing w:after="0" w:line="259" w:lineRule="auto"/>
            </w:pPr>
            <w:r>
              <w:rPr>
                <w:rFonts w:eastAsia="Calibri"/>
                <w:sz w:val="18"/>
              </w:rPr>
              <w:t>Ambalaj kartı</w:t>
            </w:r>
          </w:p>
        </w:tc>
        <w:tc>
          <w:tcPr>
            <w:tcW w:w="5660" w:type="dxa"/>
            <w:vAlign w:val="center"/>
          </w:tcPr>
          <w:p w14:paraId="5E827D50" w14:textId="77777777" w:rsidR="00CF4078" w:rsidRDefault="00000000">
            <w:pPr>
              <w:spacing w:after="0" w:line="259" w:lineRule="auto"/>
            </w:pPr>
            <w:r>
              <w:rPr>
                <w:rFonts w:eastAsia="Calibri"/>
                <w:sz w:val="18"/>
              </w:rPr>
              <w:t>Kimlik, sürüm, tür, boyut, ağırlık, rol ve pazar</w:t>
            </w:r>
          </w:p>
        </w:tc>
      </w:tr>
      <w:tr w:rsidR="00CF4078" w14:paraId="06949935" w14:textId="77777777">
        <w:tc>
          <w:tcPr>
            <w:tcW w:w="1100" w:type="dxa"/>
            <w:vAlign w:val="center"/>
          </w:tcPr>
          <w:p w14:paraId="7206A375" w14:textId="77777777" w:rsidR="00CF4078" w:rsidRDefault="00000000">
            <w:pPr>
              <w:spacing w:after="0" w:line="259" w:lineRule="auto"/>
            </w:pPr>
            <w:r>
              <w:rPr>
                <w:rFonts w:eastAsia="Calibri"/>
                <w:sz w:val="18"/>
              </w:rPr>
              <w:t>SCR-07</w:t>
            </w:r>
          </w:p>
        </w:tc>
        <w:tc>
          <w:tcPr>
            <w:tcW w:w="2600" w:type="dxa"/>
            <w:vAlign w:val="center"/>
          </w:tcPr>
          <w:p w14:paraId="03B9A975" w14:textId="77777777" w:rsidR="00CF4078" w:rsidRDefault="00000000">
            <w:pPr>
              <w:spacing w:after="0" w:line="259" w:lineRule="auto"/>
            </w:pPr>
            <w:r>
              <w:rPr>
                <w:rFonts w:eastAsia="Calibri"/>
                <w:sz w:val="18"/>
              </w:rPr>
              <w:t>Packaging BOM editörü</w:t>
            </w:r>
          </w:p>
        </w:tc>
        <w:tc>
          <w:tcPr>
            <w:tcW w:w="5660" w:type="dxa"/>
            <w:vAlign w:val="center"/>
          </w:tcPr>
          <w:p w14:paraId="04A69AFD" w14:textId="77777777" w:rsidR="00CF4078" w:rsidRDefault="00000000">
            <w:pPr>
              <w:spacing w:after="0" w:line="259" w:lineRule="auto"/>
            </w:pPr>
            <w:r>
              <w:rPr>
                <w:rFonts w:eastAsia="Calibri"/>
                <w:sz w:val="18"/>
              </w:rPr>
              <w:t>Bileşen, katman, malzeme ve toplam kontrolü</w:t>
            </w:r>
          </w:p>
        </w:tc>
      </w:tr>
      <w:tr w:rsidR="00CF4078" w14:paraId="0F7C68DD" w14:textId="77777777">
        <w:tc>
          <w:tcPr>
            <w:tcW w:w="1100" w:type="dxa"/>
            <w:vAlign w:val="center"/>
          </w:tcPr>
          <w:p w14:paraId="0DC629B3" w14:textId="77777777" w:rsidR="00CF4078" w:rsidRDefault="00000000">
            <w:pPr>
              <w:spacing w:after="0" w:line="259" w:lineRule="auto"/>
            </w:pPr>
            <w:r>
              <w:rPr>
                <w:rFonts w:eastAsia="Calibri"/>
                <w:sz w:val="18"/>
              </w:rPr>
              <w:t>SCR-08</w:t>
            </w:r>
          </w:p>
        </w:tc>
        <w:tc>
          <w:tcPr>
            <w:tcW w:w="2600" w:type="dxa"/>
            <w:vAlign w:val="center"/>
          </w:tcPr>
          <w:p w14:paraId="063A6849" w14:textId="77777777" w:rsidR="00CF4078" w:rsidRDefault="00000000">
            <w:pPr>
              <w:spacing w:after="0" w:line="259" w:lineRule="auto"/>
            </w:pPr>
            <w:r>
              <w:rPr>
                <w:rFonts w:eastAsia="Calibri"/>
                <w:sz w:val="18"/>
              </w:rPr>
              <w:t>Karar sonucu</w:t>
            </w:r>
          </w:p>
        </w:tc>
        <w:tc>
          <w:tcPr>
            <w:tcW w:w="5660" w:type="dxa"/>
            <w:vAlign w:val="center"/>
          </w:tcPr>
          <w:p w14:paraId="09BF6B1A" w14:textId="77777777" w:rsidR="00CF4078" w:rsidRDefault="00000000">
            <w:pPr>
              <w:spacing w:after="0" w:line="259" w:lineRule="auto"/>
            </w:pPr>
            <w:r>
              <w:rPr>
                <w:rFonts w:eastAsia="Calibri"/>
                <w:sz w:val="18"/>
              </w:rPr>
              <w:t>Genel durum, kural sonuçları, kanıt ve açıklama</w:t>
            </w:r>
          </w:p>
        </w:tc>
      </w:tr>
      <w:tr w:rsidR="00CF4078" w14:paraId="38691134" w14:textId="77777777">
        <w:tc>
          <w:tcPr>
            <w:tcW w:w="1100" w:type="dxa"/>
            <w:vAlign w:val="center"/>
          </w:tcPr>
          <w:p w14:paraId="32CFA467" w14:textId="77777777" w:rsidR="00CF4078" w:rsidRDefault="00000000">
            <w:pPr>
              <w:spacing w:after="0" w:line="259" w:lineRule="auto"/>
            </w:pPr>
            <w:r>
              <w:rPr>
                <w:rFonts w:eastAsia="Calibri"/>
                <w:sz w:val="18"/>
              </w:rPr>
              <w:t>SCR-09</w:t>
            </w:r>
          </w:p>
        </w:tc>
        <w:tc>
          <w:tcPr>
            <w:tcW w:w="2600" w:type="dxa"/>
            <w:vAlign w:val="center"/>
          </w:tcPr>
          <w:p w14:paraId="62E2CD25" w14:textId="77777777" w:rsidR="00CF4078" w:rsidRDefault="00000000">
            <w:pPr>
              <w:spacing w:after="0" w:line="259" w:lineRule="auto"/>
            </w:pPr>
            <w:r>
              <w:rPr>
                <w:rFonts w:eastAsia="Calibri"/>
                <w:sz w:val="18"/>
              </w:rPr>
              <w:t>Belge merkezi</w:t>
            </w:r>
          </w:p>
        </w:tc>
        <w:tc>
          <w:tcPr>
            <w:tcW w:w="5660" w:type="dxa"/>
            <w:vAlign w:val="center"/>
          </w:tcPr>
          <w:p w14:paraId="31E4FA74" w14:textId="77777777" w:rsidR="00CF4078" w:rsidRDefault="00000000">
            <w:pPr>
              <w:spacing w:after="0" w:line="259" w:lineRule="auto"/>
            </w:pPr>
            <w:r>
              <w:rPr>
                <w:rFonts w:eastAsia="Calibri"/>
                <w:sz w:val="18"/>
              </w:rPr>
              <w:t>Tip, kapsam, sürüm, geçerlilik, onay ve bağlantılar</w:t>
            </w:r>
          </w:p>
        </w:tc>
      </w:tr>
      <w:tr w:rsidR="00CF4078" w14:paraId="549CE27B" w14:textId="77777777">
        <w:tc>
          <w:tcPr>
            <w:tcW w:w="1100" w:type="dxa"/>
            <w:vAlign w:val="center"/>
          </w:tcPr>
          <w:p w14:paraId="31C5C24C" w14:textId="77777777" w:rsidR="00CF4078" w:rsidRDefault="00000000">
            <w:pPr>
              <w:spacing w:after="0" w:line="259" w:lineRule="auto"/>
            </w:pPr>
            <w:r>
              <w:rPr>
                <w:rFonts w:eastAsia="Calibri"/>
                <w:sz w:val="18"/>
              </w:rPr>
              <w:t>SCR-10</w:t>
            </w:r>
          </w:p>
        </w:tc>
        <w:tc>
          <w:tcPr>
            <w:tcW w:w="2600" w:type="dxa"/>
            <w:vAlign w:val="center"/>
          </w:tcPr>
          <w:p w14:paraId="0ABB9F40" w14:textId="77777777" w:rsidR="00CF4078" w:rsidRDefault="00000000">
            <w:pPr>
              <w:spacing w:after="0" w:line="259" w:lineRule="auto"/>
            </w:pPr>
            <w:r>
              <w:rPr>
                <w:rFonts w:eastAsia="Calibri"/>
                <w:sz w:val="18"/>
              </w:rPr>
              <w:t>Kampanya sihirbazı</w:t>
            </w:r>
          </w:p>
        </w:tc>
        <w:tc>
          <w:tcPr>
            <w:tcW w:w="5660" w:type="dxa"/>
            <w:vAlign w:val="center"/>
          </w:tcPr>
          <w:p w14:paraId="5AD91238" w14:textId="77777777" w:rsidR="00CF4078" w:rsidRDefault="00000000">
            <w:pPr>
              <w:spacing w:after="0" w:line="259" w:lineRule="auto"/>
            </w:pPr>
            <w:r>
              <w:rPr>
                <w:rFonts w:eastAsia="Calibri"/>
                <w:sz w:val="18"/>
              </w:rPr>
              <w:t>Kapsam, tedarikçi, şablon, son tarih ve iletişim</w:t>
            </w:r>
          </w:p>
        </w:tc>
      </w:tr>
      <w:tr w:rsidR="00CF4078" w14:paraId="64C5F0A9" w14:textId="77777777">
        <w:tc>
          <w:tcPr>
            <w:tcW w:w="1100" w:type="dxa"/>
            <w:vAlign w:val="center"/>
          </w:tcPr>
          <w:p w14:paraId="21A9775B" w14:textId="77777777" w:rsidR="00CF4078" w:rsidRDefault="00000000">
            <w:pPr>
              <w:spacing w:after="0" w:line="259" w:lineRule="auto"/>
            </w:pPr>
            <w:r>
              <w:rPr>
                <w:rFonts w:eastAsia="Calibri"/>
                <w:sz w:val="18"/>
              </w:rPr>
              <w:t>SCR-11</w:t>
            </w:r>
          </w:p>
        </w:tc>
        <w:tc>
          <w:tcPr>
            <w:tcW w:w="2600" w:type="dxa"/>
            <w:vAlign w:val="center"/>
          </w:tcPr>
          <w:p w14:paraId="7D549C65" w14:textId="77777777" w:rsidR="00CF4078" w:rsidRDefault="00000000">
            <w:pPr>
              <w:spacing w:after="0" w:line="259" w:lineRule="auto"/>
            </w:pPr>
            <w:r>
              <w:rPr>
                <w:rFonts w:eastAsia="Calibri"/>
                <w:sz w:val="18"/>
              </w:rPr>
              <w:t>Tedarikçi çalışma alanı</w:t>
            </w:r>
          </w:p>
        </w:tc>
        <w:tc>
          <w:tcPr>
            <w:tcW w:w="5660" w:type="dxa"/>
            <w:vAlign w:val="center"/>
          </w:tcPr>
          <w:p w14:paraId="3200D3B1" w14:textId="77777777" w:rsidR="00CF4078" w:rsidRDefault="00000000">
            <w:pPr>
              <w:spacing w:after="0" w:line="259" w:lineRule="auto"/>
            </w:pPr>
            <w:r>
              <w:rPr>
                <w:rFonts w:eastAsia="Calibri"/>
                <w:sz w:val="18"/>
              </w:rPr>
              <w:t>Atanan kayıtlar, eksikler, dosyalar ve gönderim</w:t>
            </w:r>
          </w:p>
        </w:tc>
      </w:tr>
      <w:tr w:rsidR="00CF4078" w14:paraId="24E33C64" w14:textId="77777777">
        <w:tc>
          <w:tcPr>
            <w:tcW w:w="1100" w:type="dxa"/>
            <w:vAlign w:val="center"/>
          </w:tcPr>
          <w:p w14:paraId="18AE688D" w14:textId="77777777" w:rsidR="00CF4078" w:rsidRDefault="00000000">
            <w:pPr>
              <w:spacing w:after="0" w:line="259" w:lineRule="auto"/>
            </w:pPr>
            <w:r>
              <w:rPr>
                <w:rFonts w:eastAsia="Calibri"/>
                <w:sz w:val="18"/>
              </w:rPr>
              <w:t>SCR-12</w:t>
            </w:r>
          </w:p>
        </w:tc>
        <w:tc>
          <w:tcPr>
            <w:tcW w:w="2600" w:type="dxa"/>
            <w:vAlign w:val="center"/>
          </w:tcPr>
          <w:p w14:paraId="75EDA4F0" w14:textId="77777777" w:rsidR="00CF4078" w:rsidRDefault="00000000">
            <w:pPr>
              <w:spacing w:after="0" w:line="259" w:lineRule="auto"/>
            </w:pPr>
            <w:r>
              <w:rPr>
                <w:rFonts w:eastAsia="Calibri"/>
                <w:sz w:val="18"/>
              </w:rPr>
              <w:t>Görev/CAPA panosu</w:t>
            </w:r>
          </w:p>
        </w:tc>
        <w:tc>
          <w:tcPr>
            <w:tcW w:w="5660" w:type="dxa"/>
            <w:vAlign w:val="center"/>
          </w:tcPr>
          <w:p w14:paraId="38DD8279" w14:textId="77777777" w:rsidR="00CF4078" w:rsidRDefault="00000000">
            <w:pPr>
              <w:spacing w:after="0" w:line="259" w:lineRule="auto"/>
            </w:pPr>
            <w:r>
              <w:rPr>
                <w:rFonts w:eastAsia="Calibri"/>
                <w:sz w:val="18"/>
              </w:rPr>
              <w:t>Sahip, tarih, öncelik, durum ve eskalasyon</w:t>
            </w:r>
          </w:p>
        </w:tc>
      </w:tr>
      <w:tr w:rsidR="00CF4078" w14:paraId="2F4256B8" w14:textId="77777777">
        <w:tc>
          <w:tcPr>
            <w:tcW w:w="1100" w:type="dxa"/>
            <w:vAlign w:val="center"/>
          </w:tcPr>
          <w:p w14:paraId="3C909967" w14:textId="77777777" w:rsidR="00CF4078" w:rsidRDefault="00000000">
            <w:pPr>
              <w:spacing w:after="0" w:line="259" w:lineRule="auto"/>
            </w:pPr>
            <w:r>
              <w:rPr>
                <w:rFonts w:eastAsia="Calibri"/>
                <w:sz w:val="18"/>
              </w:rPr>
              <w:t>SCR-13</w:t>
            </w:r>
          </w:p>
        </w:tc>
        <w:tc>
          <w:tcPr>
            <w:tcW w:w="2600" w:type="dxa"/>
            <w:vAlign w:val="center"/>
          </w:tcPr>
          <w:p w14:paraId="1259CC6D" w14:textId="77777777" w:rsidR="00CF4078" w:rsidRDefault="00000000">
            <w:pPr>
              <w:spacing w:after="0" w:line="259" w:lineRule="auto"/>
            </w:pPr>
            <w:r>
              <w:rPr>
                <w:rFonts w:eastAsia="Calibri"/>
                <w:sz w:val="18"/>
              </w:rPr>
              <w:t>Kural yönetimi</w:t>
            </w:r>
          </w:p>
        </w:tc>
        <w:tc>
          <w:tcPr>
            <w:tcW w:w="5660" w:type="dxa"/>
            <w:vAlign w:val="center"/>
          </w:tcPr>
          <w:p w14:paraId="1A043A6E" w14:textId="77777777" w:rsidR="00CF4078" w:rsidRDefault="00000000">
            <w:pPr>
              <w:spacing w:after="0" w:line="259" w:lineRule="auto"/>
            </w:pPr>
            <w:r>
              <w:rPr>
                <w:rFonts w:eastAsia="Calibri"/>
                <w:sz w:val="18"/>
              </w:rPr>
              <w:t>Taslak, test, sürüm, onay, yayın ve etki analizi</w:t>
            </w:r>
          </w:p>
        </w:tc>
      </w:tr>
      <w:tr w:rsidR="00CF4078" w14:paraId="1E2EB7EF" w14:textId="77777777">
        <w:tc>
          <w:tcPr>
            <w:tcW w:w="1100" w:type="dxa"/>
            <w:vAlign w:val="center"/>
          </w:tcPr>
          <w:p w14:paraId="1F0592A2" w14:textId="77777777" w:rsidR="00CF4078" w:rsidRDefault="00000000">
            <w:pPr>
              <w:spacing w:after="0" w:line="259" w:lineRule="auto"/>
            </w:pPr>
            <w:r>
              <w:rPr>
                <w:rFonts w:eastAsia="Calibri"/>
                <w:sz w:val="18"/>
              </w:rPr>
              <w:t>SCR-14</w:t>
            </w:r>
          </w:p>
        </w:tc>
        <w:tc>
          <w:tcPr>
            <w:tcW w:w="2600" w:type="dxa"/>
            <w:vAlign w:val="center"/>
          </w:tcPr>
          <w:p w14:paraId="33D716C3" w14:textId="77777777" w:rsidR="00CF4078" w:rsidRDefault="00000000">
            <w:pPr>
              <w:spacing w:after="0" w:line="259" w:lineRule="auto"/>
            </w:pPr>
            <w:r>
              <w:rPr>
                <w:rFonts w:eastAsia="Calibri"/>
                <w:sz w:val="18"/>
              </w:rPr>
              <w:t>EPR ülke ekranı</w:t>
            </w:r>
          </w:p>
        </w:tc>
        <w:tc>
          <w:tcPr>
            <w:tcW w:w="5660" w:type="dxa"/>
            <w:vAlign w:val="center"/>
          </w:tcPr>
          <w:p w14:paraId="5D90FC5F" w14:textId="77777777" w:rsidR="00CF4078" w:rsidRDefault="00000000">
            <w:pPr>
              <w:spacing w:after="0" w:line="259" w:lineRule="auto"/>
            </w:pPr>
            <w:r>
              <w:rPr>
                <w:rFonts w:eastAsia="Calibri"/>
                <w:sz w:val="18"/>
              </w:rPr>
              <w:t>Kayıt, PRO, dönem, miktar, ücret ve son tarih</w:t>
            </w:r>
          </w:p>
        </w:tc>
      </w:tr>
      <w:tr w:rsidR="00CF4078" w14:paraId="64EB65E8" w14:textId="77777777">
        <w:tc>
          <w:tcPr>
            <w:tcW w:w="1100" w:type="dxa"/>
            <w:vAlign w:val="center"/>
          </w:tcPr>
          <w:p w14:paraId="01530320" w14:textId="77777777" w:rsidR="00CF4078" w:rsidRDefault="00000000">
            <w:pPr>
              <w:spacing w:after="0" w:line="259" w:lineRule="auto"/>
            </w:pPr>
            <w:r>
              <w:rPr>
                <w:rFonts w:eastAsia="Calibri"/>
                <w:sz w:val="18"/>
              </w:rPr>
              <w:lastRenderedPageBreak/>
              <w:t>SCR-15</w:t>
            </w:r>
          </w:p>
        </w:tc>
        <w:tc>
          <w:tcPr>
            <w:tcW w:w="2600" w:type="dxa"/>
            <w:vAlign w:val="center"/>
          </w:tcPr>
          <w:p w14:paraId="68AB980C" w14:textId="77777777" w:rsidR="00CF4078" w:rsidRDefault="00000000">
            <w:pPr>
              <w:spacing w:after="0" w:line="259" w:lineRule="auto"/>
            </w:pPr>
            <w:r>
              <w:rPr>
                <w:rFonts w:eastAsia="Calibri"/>
                <w:sz w:val="18"/>
              </w:rPr>
              <w:t>Denetim izi</w:t>
            </w:r>
          </w:p>
        </w:tc>
        <w:tc>
          <w:tcPr>
            <w:tcW w:w="5660" w:type="dxa"/>
            <w:vAlign w:val="center"/>
          </w:tcPr>
          <w:p w14:paraId="19F4F1C2" w14:textId="77777777" w:rsidR="00CF4078" w:rsidRDefault="00000000">
            <w:pPr>
              <w:spacing w:after="0" w:line="259" w:lineRule="auto"/>
            </w:pPr>
            <w:r>
              <w:rPr>
                <w:rFonts w:eastAsia="Calibri"/>
                <w:sz w:val="18"/>
              </w:rPr>
              <w:t>Kim, ne zaman, neyi, önce/sonra değerleri</w:t>
            </w:r>
          </w:p>
        </w:tc>
      </w:tr>
    </w:tbl>
    <w:p w14:paraId="35B16B98" w14:textId="77777777" w:rsidR="00CF4078" w:rsidRDefault="00CF4078">
      <w:pPr>
        <w:spacing w:after="20"/>
      </w:pPr>
    </w:p>
    <w:p w14:paraId="727978C9" w14:textId="77777777" w:rsidR="00CF4078" w:rsidRDefault="00000000">
      <w:pPr>
        <w:pStyle w:val="Heading2"/>
      </w:pPr>
      <w:r>
        <w:t>12.1 Ambalaj karar ekranı</w:t>
      </w:r>
    </w:p>
    <w:p w14:paraId="391BBDAB" w14:textId="77777777" w:rsidR="00CF4078" w:rsidRDefault="00000000" w:rsidP="00435675">
      <w:pPr>
        <w:pStyle w:val="ListBullet"/>
        <w:keepLines/>
        <w:numPr>
          <w:ilvl w:val="0"/>
          <w:numId w:val="11"/>
        </w:numPr>
      </w:pPr>
      <w:r w:rsidRPr="00435675">
        <w:rPr>
          <w:rFonts w:eastAsia="Calibri"/>
        </w:rPr>
        <w:t>Üst bölümde ambalaj kodu, sürüm, ürün sayısı, pazar ve genel karar bulunmalıdır.</w:t>
      </w:r>
    </w:p>
    <w:p w14:paraId="78480C54" w14:textId="77777777" w:rsidR="00CF4078" w:rsidRDefault="00000000">
      <w:pPr>
        <w:pStyle w:val="ListBullet"/>
        <w:keepLines/>
      </w:pPr>
      <w:r>
        <w:rPr>
          <w:rFonts w:eastAsia="Calibri"/>
        </w:rPr>
        <w:t>Kararın yanında değerlendirme tarihi ve kural paketi sürümü gösterilmelidir.</w:t>
      </w:r>
    </w:p>
    <w:p w14:paraId="7F0DF018" w14:textId="77777777" w:rsidR="00CF4078" w:rsidRDefault="00000000">
      <w:pPr>
        <w:pStyle w:val="ListBullet"/>
        <w:keepLines/>
      </w:pPr>
      <w:r>
        <w:rPr>
          <w:rFonts w:eastAsia="Calibri"/>
        </w:rPr>
        <w:t>Her kural satırı durum, önem, hesaplanan değer, eşik, kanıt ve kaynak göstermelidir.</w:t>
      </w:r>
    </w:p>
    <w:p w14:paraId="54C0B30B" w14:textId="77777777" w:rsidR="00CF4078" w:rsidRDefault="00000000">
      <w:pPr>
        <w:pStyle w:val="ListBullet"/>
        <w:keepLines/>
      </w:pPr>
      <w:r>
        <w:rPr>
          <w:rFonts w:eastAsia="Calibri"/>
        </w:rPr>
        <w:t>Eksik veya başarısız kurallarda tek tıklamayla görev/CAPA açılabilmelidir.</w:t>
      </w:r>
    </w:p>
    <w:p w14:paraId="7FA17D3E" w14:textId="77777777" w:rsidR="00CF4078" w:rsidRDefault="00000000">
      <w:pPr>
        <w:pStyle w:val="ListBullet"/>
        <w:keepLines/>
      </w:pPr>
      <w:r>
        <w:rPr>
          <w:rFonts w:eastAsia="Calibri"/>
        </w:rPr>
        <w:t>Güncel sonuç ile 2030/gelecek senaryosu yan yana karşılaştırılabilmelidir.</w:t>
      </w:r>
    </w:p>
    <w:p w14:paraId="714EA1F7" w14:textId="77777777" w:rsidR="00CF4078" w:rsidRDefault="00000000">
      <w:pPr>
        <w:pStyle w:val="ListBullet"/>
        <w:keepLines/>
      </w:pPr>
      <w:r>
        <w:rPr>
          <w:rFonts w:eastAsia="Calibri"/>
        </w:rPr>
        <w:t>Kullanıcı hangi veri değişirse kararın değişeceğini görebilmelidir.</w:t>
      </w:r>
    </w:p>
    <w:p w14:paraId="70A8770A" w14:textId="77777777" w:rsidR="00CF4078" w:rsidRDefault="00000000">
      <w:pPr>
        <w:pStyle w:val="Heading1"/>
      </w:pPr>
      <w:r>
        <w:t>13. Bildirim, Görev, Onay ve CAPA Yönetimi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400"/>
        <w:gridCol w:w="3500"/>
        <w:gridCol w:w="3460"/>
      </w:tblGrid>
      <w:tr w:rsidR="00CF4078" w14:paraId="69C96834" w14:textId="77777777">
        <w:trPr>
          <w:tblHeader/>
        </w:trPr>
        <w:tc>
          <w:tcPr>
            <w:tcW w:w="2400" w:type="dxa"/>
            <w:shd w:val="clear" w:color="auto" w:fill="E8EEF5"/>
            <w:tcMar>
              <w:top w:w="80" w:type="dxa"/>
              <w:left w:w="120" w:type="dxa"/>
              <w:bottom w:w="80" w:type="dxa"/>
              <w:right w:w="120" w:type="dxa"/>
            </w:tcMar>
            <w:vAlign w:val="center"/>
          </w:tcPr>
          <w:p w14:paraId="09EBB3A5" w14:textId="77777777" w:rsidR="00CF4078" w:rsidRDefault="00000000">
            <w:pPr>
              <w:spacing w:after="0" w:line="259" w:lineRule="auto"/>
            </w:pPr>
            <w:r>
              <w:rPr>
                <w:rFonts w:eastAsia="Calibri"/>
                <w:b/>
                <w:color w:val="0B2545"/>
                <w:sz w:val="18"/>
              </w:rPr>
              <w:t>Olay</w:t>
            </w:r>
          </w:p>
        </w:tc>
        <w:tc>
          <w:tcPr>
            <w:tcW w:w="3500" w:type="dxa"/>
            <w:shd w:val="clear" w:color="auto" w:fill="E8EEF5"/>
            <w:tcMar>
              <w:top w:w="80" w:type="dxa"/>
              <w:left w:w="120" w:type="dxa"/>
              <w:bottom w:w="80" w:type="dxa"/>
              <w:right w:w="120" w:type="dxa"/>
            </w:tcMar>
            <w:vAlign w:val="center"/>
          </w:tcPr>
          <w:p w14:paraId="325781E8" w14:textId="77777777" w:rsidR="00CF4078" w:rsidRDefault="00000000">
            <w:pPr>
              <w:spacing w:after="0" w:line="259" w:lineRule="auto"/>
            </w:pPr>
            <w:r>
              <w:rPr>
                <w:rFonts w:eastAsia="Calibri"/>
                <w:b/>
                <w:color w:val="0B2545"/>
                <w:sz w:val="18"/>
              </w:rPr>
              <w:t>Alıcı</w:t>
            </w:r>
          </w:p>
        </w:tc>
        <w:tc>
          <w:tcPr>
            <w:tcW w:w="3460" w:type="dxa"/>
            <w:shd w:val="clear" w:color="auto" w:fill="E8EEF5"/>
            <w:tcMar>
              <w:top w:w="80" w:type="dxa"/>
              <w:left w:w="120" w:type="dxa"/>
              <w:bottom w:w="80" w:type="dxa"/>
              <w:right w:w="120" w:type="dxa"/>
            </w:tcMar>
            <w:vAlign w:val="center"/>
          </w:tcPr>
          <w:p w14:paraId="621F6743" w14:textId="77777777" w:rsidR="00CF4078" w:rsidRDefault="00000000">
            <w:pPr>
              <w:spacing w:after="0" w:line="259" w:lineRule="auto"/>
            </w:pPr>
            <w:r>
              <w:rPr>
                <w:rFonts w:eastAsia="Calibri"/>
                <w:b/>
                <w:color w:val="0B2545"/>
                <w:sz w:val="18"/>
              </w:rPr>
              <w:t>Varsayılan Zamanlama</w:t>
            </w:r>
          </w:p>
        </w:tc>
      </w:tr>
      <w:tr w:rsidR="00CF4078" w14:paraId="6F25525D" w14:textId="77777777">
        <w:tc>
          <w:tcPr>
            <w:tcW w:w="2400" w:type="dxa"/>
            <w:vAlign w:val="center"/>
          </w:tcPr>
          <w:p w14:paraId="6EAF7E2F" w14:textId="77777777" w:rsidR="00CF4078" w:rsidRDefault="00000000">
            <w:pPr>
              <w:spacing w:after="0" w:line="259" w:lineRule="auto"/>
            </w:pPr>
            <w:r>
              <w:rPr>
                <w:rFonts w:eastAsia="Calibri"/>
                <w:sz w:val="18"/>
              </w:rPr>
              <w:t>Tedarikçi daveti</w:t>
            </w:r>
          </w:p>
        </w:tc>
        <w:tc>
          <w:tcPr>
            <w:tcW w:w="3500" w:type="dxa"/>
            <w:vAlign w:val="center"/>
          </w:tcPr>
          <w:p w14:paraId="5D88D579" w14:textId="77777777" w:rsidR="00CF4078" w:rsidRDefault="00000000">
            <w:pPr>
              <w:spacing w:after="0" w:line="259" w:lineRule="auto"/>
            </w:pPr>
            <w:r>
              <w:rPr>
                <w:rFonts w:eastAsia="Calibri"/>
                <w:sz w:val="18"/>
              </w:rPr>
              <w:t>Tedarikçi yöneticisi/kullanıcıları</w:t>
            </w:r>
          </w:p>
        </w:tc>
        <w:tc>
          <w:tcPr>
            <w:tcW w:w="3460" w:type="dxa"/>
            <w:vAlign w:val="center"/>
          </w:tcPr>
          <w:p w14:paraId="65725B4C" w14:textId="77777777" w:rsidR="00CF4078" w:rsidRDefault="00000000">
            <w:pPr>
              <w:spacing w:after="0" w:line="259" w:lineRule="auto"/>
            </w:pPr>
            <w:r>
              <w:rPr>
                <w:rFonts w:eastAsia="Calibri"/>
                <w:sz w:val="18"/>
              </w:rPr>
              <w:t>Kampanya yayınında</w:t>
            </w:r>
          </w:p>
        </w:tc>
      </w:tr>
      <w:tr w:rsidR="00CF4078" w14:paraId="6952DDA0" w14:textId="77777777">
        <w:tc>
          <w:tcPr>
            <w:tcW w:w="2400" w:type="dxa"/>
            <w:vAlign w:val="center"/>
          </w:tcPr>
          <w:p w14:paraId="05D5BF3C" w14:textId="77777777" w:rsidR="00CF4078" w:rsidRDefault="00000000">
            <w:pPr>
              <w:spacing w:after="0" w:line="259" w:lineRule="auto"/>
            </w:pPr>
            <w:r>
              <w:rPr>
                <w:rFonts w:eastAsia="Calibri"/>
                <w:sz w:val="18"/>
              </w:rPr>
              <w:t>Yanıt bekleniyor</w:t>
            </w:r>
          </w:p>
        </w:tc>
        <w:tc>
          <w:tcPr>
            <w:tcW w:w="3500" w:type="dxa"/>
            <w:vAlign w:val="center"/>
          </w:tcPr>
          <w:p w14:paraId="7416279A" w14:textId="77777777" w:rsidR="00CF4078" w:rsidRDefault="00000000">
            <w:pPr>
              <w:spacing w:after="0" w:line="259" w:lineRule="auto"/>
            </w:pPr>
            <w:r>
              <w:rPr>
                <w:rFonts w:eastAsia="Calibri"/>
                <w:sz w:val="18"/>
              </w:rPr>
              <w:t>Tedarikçi</w:t>
            </w:r>
          </w:p>
        </w:tc>
        <w:tc>
          <w:tcPr>
            <w:tcW w:w="3460" w:type="dxa"/>
            <w:vAlign w:val="center"/>
          </w:tcPr>
          <w:p w14:paraId="10FA31BD" w14:textId="77777777" w:rsidR="00CF4078" w:rsidRDefault="00000000">
            <w:pPr>
              <w:spacing w:after="0" w:line="259" w:lineRule="auto"/>
            </w:pPr>
            <w:r>
              <w:rPr>
                <w:rFonts w:eastAsia="Calibri"/>
                <w:sz w:val="18"/>
              </w:rPr>
              <w:t>Son tarihten 14, 7, 3 ve 1 gün önce</w:t>
            </w:r>
          </w:p>
        </w:tc>
      </w:tr>
      <w:tr w:rsidR="00CF4078" w14:paraId="4DBB8AEE" w14:textId="77777777">
        <w:tc>
          <w:tcPr>
            <w:tcW w:w="2400" w:type="dxa"/>
            <w:vAlign w:val="center"/>
          </w:tcPr>
          <w:p w14:paraId="2B0D2548" w14:textId="77777777" w:rsidR="00CF4078" w:rsidRDefault="00000000">
            <w:pPr>
              <w:spacing w:after="0" w:line="259" w:lineRule="auto"/>
            </w:pPr>
            <w:r>
              <w:rPr>
                <w:rFonts w:eastAsia="Calibri"/>
                <w:sz w:val="18"/>
              </w:rPr>
              <w:t>Gecikme</w:t>
            </w:r>
          </w:p>
        </w:tc>
        <w:tc>
          <w:tcPr>
            <w:tcW w:w="3500" w:type="dxa"/>
            <w:vAlign w:val="center"/>
          </w:tcPr>
          <w:p w14:paraId="325C130C" w14:textId="77777777" w:rsidR="00CF4078" w:rsidRDefault="00000000">
            <w:pPr>
              <w:spacing w:after="0" w:line="259" w:lineRule="auto"/>
            </w:pPr>
            <w:r>
              <w:rPr>
                <w:rFonts w:eastAsia="Calibri"/>
                <w:sz w:val="18"/>
              </w:rPr>
              <w:t>Tedarikçi + satınalma</w:t>
            </w:r>
          </w:p>
        </w:tc>
        <w:tc>
          <w:tcPr>
            <w:tcW w:w="3460" w:type="dxa"/>
            <w:vAlign w:val="center"/>
          </w:tcPr>
          <w:p w14:paraId="11538FAD" w14:textId="77777777" w:rsidR="00CF4078" w:rsidRDefault="00000000">
            <w:pPr>
              <w:spacing w:after="0" w:line="259" w:lineRule="auto"/>
            </w:pPr>
            <w:r>
              <w:rPr>
                <w:rFonts w:eastAsia="Calibri"/>
                <w:sz w:val="18"/>
              </w:rPr>
              <w:t>Son tarihte ve sonrasında periyodik</w:t>
            </w:r>
          </w:p>
        </w:tc>
      </w:tr>
      <w:tr w:rsidR="00CF4078" w14:paraId="043FC123" w14:textId="77777777">
        <w:tc>
          <w:tcPr>
            <w:tcW w:w="2400" w:type="dxa"/>
            <w:vAlign w:val="center"/>
          </w:tcPr>
          <w:p w14:paraId="2ECDB74F" w14:textId="77777777" w:rsidR="00CF4078" w:rsidRDefault="00000000">
            <w:pPr>
              <w:spacing w:after="0" w:line="259" w:lineRule="auto"/>
            </w:pPr>
            <w:r>
              <w:rPr>
                <w:rFonts w:eastAsia="Calibri"/>
                <w:sz w:val="18"/>
              </w:rPr>
              <w:t>Belge süresi</w:t>
            </w:r>
          </w:p>
        </w:tc>
        <w:tc>
          <w:tcPr>
            <w:tcW w:w="3500" w:type="dxa"/>
            <w:vAlign w:val="center"/>
          </w:tcPr>
          <w:p w14:paraId="24FE2C4A" w14:textId="77777777" w:rsidR="00CF4078" w:rsidRDefault="00000000">
            <w:pPr>
              <w:spacing w:after="0" w:line="259" w:lineRule="auto"/>
            </w:pPr>
            <w:r>
              <w:rPr>
                <w:rFonts w:eastAsia="Calibri"/>
                <w:sz w:val="18"/>
              </w:rPr>
              <w:t>Belge sahibi + uzman</w:t>
            </w:r>
          </w:p>
        </w:tc>
        <w:tc>
          <w:tcPr>
            <w:tcW w:w="3460" w:type="dxa"/>
            <w:vAlign w:val="center"/>
          </w:tcPr>
          <w:p w14:paraId="45F5DD83" w14:textId="77777777" w:rsidR="00CF4078" w:rsidRDefault="00000000">
            <w:pPr>
              <w:spacing w:after="0" w:line="259" w:lineRule="auto"/>
            </w:pPr>
            <w:r>
              <w:rPr>
                <w:rFonts w:eastAsia="Calibri"/>
                <w:sz w:val="18"/>
              </w:rPr>
              <w:t>90, 60, 30 ve 7 gün önce</w:t>
            </w:r>
          </w:p>
        </w:tc>
      </w:tr>
      <w:tr w:rsidR="00CF4078" w14:paraId="3186EA45" w14:textId="77777777">
        <w:tc>
          <w:tcPr>
            <w:tcW w:w="2400" w:type="dxa"/>
            <w:vAlign w:val="center"/>
          </w:tcPr>
          <w:p w14:paraId="1CE10753" w14:textId="77777777" w:rsidR="00CF4078" w:rsidRDefault="00000000">
            <w:pPr>
              <w:spacing w:after="0" w:line="259" w:lineRule="auto"/>
            </w:pPr>
            <w:r>
              <w:rPr>
                <w:rFonts w:eastAsia="Calibri"/>
                <w:sz w:val="18"/>
              </w:rPr>
              <w:t>Kritik uygunsuzluk</w:t>
            </w:r>
          </w:p>
        </w:tc>
        <w:tc>
          <w:tcPr>
            <w:tcW w:w="3500" w:type="dxa"/>
            <w:vAlign w:val="center"/>
          </w:tcPr>
          <w:p w14:paraId="7FE2CA0C" w14:textId="77777777" w:rsidR="00CF4078" w:rsidRDefault="00000000">
            <w:pPr>
              <w:spacing w:after="0" w:line="259" w:lineRule="auto"/>
            </w:pPr>
            <w:r>
              <w:rPr>
                <w:rFonts w:eastAsia="Calibri"/>
                <w:sz w:val="18"/>
              </w:rPr>
              <w:t>Uyum, ambalaj, satınalma, ürün sahibi</w:t>
            </w:r>
          </w:p>
        </w:tc>
        <w:tc>
          <w:tcPr>
            <w:tcW w:w="3460" w:type="dxa"/>
            <w:vAlign w:val="center"/>
          </w:tcPr>
          <w:p w14:paraId="3A6E38D4" w14:textId="77777777" w:rsidR="00CF4078" w:rsidRDefault="00000000">
            <w:pPr>
              <w:spacing w:after="0" w:line="259" w:lineRule="auto"/>
            </w:pPr>
            <w:r>
              <w:rPr>
                <w:rFonts w:eastAsia="Calibri"/>
                <w:sz w:val="18"/>
              </w:rPr>
              <w:t>Anlık</w:t>
            </w:r>
          </w:p>
        </w:tc>
      </w:tr>
      <w:tr w:rsidR="00CF4078" w14:paraId="54289E80" w14:textId="77777777">
        <w:tc>
          <w:tcPr>
            <w:tcW w:w="2400" w:type="dxa"/>
            <w:vAlign w:val="center"/>
          </w:tcPr>
          <w:p w14:paraId="1FD616F6" w14:textId="77777777" w:rsidR="00CF4078" w:rsidRDefault="00000000">
            <w:pPr>
              <w:spacing w:after="0" w:line="259" w:lineRule="auto"/>
            </w:pPr>
            <w:r>
              <w:rPr>
                <w:rFonts w:eastAsia="Calibri"/>
                <w:sz w:val="18"/>
              </w:rPr>
              <w:t>Uzman onayı</w:t>
            </w:r>
          </w:p>
        </w:tc>
        <w:tc>
          <w:tcPr>
            <w:tcW w:w="3500" w:type="dxa"/>
            <w:vAlign w:val="center"/>
          </w:tcPr>
          <w:p w14:paraId="733B9030" w14:textId="77777777" w:rsidR="00CF4078" w:rsidRDefault="00000000">
            <w:pPr>
              <w:spacing w:after="0" w:line="259" w:lineRule="auto"/>
            </w:pPr>
            <w:r>
              <w:rPr>
                <w:rFonts w:eastAsia="Calibri"/>
                <w:sz w:val="18"/>
              </w:rPr>
              <w:t>Atanan uzman</w:t>
            </w:r>
          </w:p>
        </w:tc>
        <w:tc>
          <w:tcPr>
            <w:tcW w:w="3460" w:type="dxa"/>
            <w:vAlign w:val="center"/>
          </w:tcPr>
          <w:p w14:paraId="4F1783D0" w14:textId="77777777" w:rsidR="00CF4078" w:rsidRDefault="00000000">
            <w:pPr>
              <w:spacing w:after="0" w:line="259" w:lineRule="auto"/>
            </w:pPr>
            <w:r>
              <w:rPr>
                <w:rFonts w:eastAsia="Calibri"/>
                <w:sz w:val="18"/>
              </w:rPr>
              <w:t>Görev oluştuğunda</w:t>
            </w:r>
          </w:p>
        </w:tc>
      </w:tr>
      <w:tr w:rsidR="00CF4078" w14:paraId="4E60FE1E" w14:textId="77777777">
        <w:tc>
          <w:tcPr>
            <w:tcW w:w="2400" w:type="dxa"/>
            <w:vAlign w:val="center"/>
          </w:tcPr>
          <w:p w14:paraId="35556978" w14:textId="77777777" w:rsidR="00CF4078" w:rsidRDefault="00000000">
            <w:pPr>
              <w:spacing w:after="0" w:line="259" w:lineRule="auto"/>
            </w:pPr>
            <w:r>
              <w:rPr>
                <w:rFonts w:eastAsia="Calibri"/>
                <w:sz w:val="18"/>
              </w:rPr>
              <w:t>CAPA gecikmesi</w:t>
            </w:r>
          </w:p>
        </w:tc>
        <w:tc>
          <w:tcPr>
            <w:tcW w:w="3500" w:type="dxa"/>
            <w:vAlign w:val="center"/>
          </w:tcPr>
          <w:p w14:paraId="28BBF9AF" w14:textId="77777777" w:rsidR="00CF4078" w:rsidRDefault="00000000">
            <w:pPr>
              <w:spacing w:after="0" w:line="259" w:lineRule="auto"/>
            </w:pPr>
            <w:r>
              <w:rPr>
                <w:rFonts w:eastAsia="Calibri"/>
                <w:sz w:val="18"/>
              </w:rPr>
              <w:t>Sorumlu + yönetici</w:t>
            </w:r>
          </w:p>
        </w:tc>
        <w:tc>
          <w:tcPr>
            <w:tcW w:w="3460" w:type="dxa"/>
            <w:vAlign w:val="center"/>
          </w:tcPr>
          <w:p w14:paraId="4E66874A" w14:textId="77777777" w:rsidR="00CF4078" w:rsidRDefault="00000000">
            <w:pPr>
              <w:spacing w:after="0" w:line="259" w:lineRule="auto"/>
            </w:pPr>
            <w:r>
              <w:rPr>
                <w:rFonts w:eastAsia="Calibri"/>
                <w:sz w:val="18"/>
              </w:rPr>
              <w:t>SLA aşımında</w:t>
            </w:r>
          </w:p>
        </w:tc>
      </w:tr>
      <w:tr w:rsidR="00CF4078" w14:paraId="22870B6A" w14:textId="77777777">
        <w:tc>
          <w:tcPr>
            <w:tcW w:w="2400" w:type="dxa"/>
            <w:vAlign w:val="center"/>
          </w:tcPr>
          <w:p w14:paraId="7A01B5BD" w14:textId="77777777" w:rsidR="00CF4078" w:rsidRDefault="00000000">
            <w:pPr>
              <w:spacing w:after="0" w:line="259" w:lineRule="auto"/>
            </w:pPr>
            <w:r>
              <w:rPr>
                <w:rFonts w:eastAsia="Calibri"/>
                <w:sz w:val="18"/>
              </w:rPr>
              <w:t>Kural sürümü etkisi</w:t>
            </w:r>
          </w:p>
        </w:tc>
        <w:tc>
          <w:tcPr>
            <w:tcW w:w="3500" w:type="dxa"/>
            <w:vAlign w:val="center"/>
          </w:tcPr>
          <w:p w14:paraId="2EA602A1" w14:textId="77777777" w:rsidR="00CF4078" w:rsidRDefault="00000000">
            <w:pPr>
              <w:spacing w:after="0" w:line="259" w:lineRule="auto"/>
            </w:pPr>
            <w:r>
              <w:rPr>
                <w:rFonts w:eastAsia="Calibri"/>
                <w:sz w:val="18"/>
              </w:rPr>
              <w:t>Mevzuat + ürün sahibi</w:t>
            </w:r>
          </w:p>
        </w:tc>
        <w:tc>
          <w:tcPr>
            <w:tcW w:w="3460" w:type="dxa"/>
            <w:vAlign w:val="center"/>
          </w:tcPr>
          <w:p w14:paraId="31BFB4C7" w14:textId="77777777" w:rsidR="00CF4078" w:rsidRDefault="00000000">
            <w:pPr>
              <w:spacing w:after="0" w:line="259" w:lineRule="auto"/>
            </w:pPr>
            <w:r>
              <w:rPr>
                <w:rFonts w:eastAsia="Calibri"/>
                <w:sz w:val="18"/>
              </w:rPr>
              <w:t>Etki analizi tamamlandığında</w:t>
            </w:r>
          </w:p>
        </w:tc>
      </w:tr>
    </w:tbl>
    <w:p w14:paraId="31CDA22C" w14:textId="77777777" w:rsidR="00CF4078" w:rsidRDefault="00CF4078">
      <w:pPr>
        <w:spacing w:after="20"/>
      </w:pPr>
    </w:p>
    <w:p w14:paraId="38D34275" w14:textId="77777777" w:rsidR="00CF4078" w:rsidRDefault="00000000">
      <w:pPr>
        <w:pStyle w:val="Heading2"/>
      </w:pPr>
      <w:r>
        <w:t>13.1 Durum makineleri</w:t>
      </w:r>
    </w:p>
    <w:p w14:paraId="1BA95F7E" w14:textId="77777777" w:rsidR="00CF4078" w:rsidRDefault="00000000">
      <w:r>
        <w:rPr>
          <w:rFonts w:eastAsia="Calibri"/>
        </w:rPr>
        <w:t>Tedarikçi sunumu: DRAFT → SUBMITTED → AUTO_CHECKED → UNDER_REVIEW → APPROVED / RETURNED / REJECTED.</w:t>
      </w:r>
    </w:p>
    <w:p w14:paraId="4BC12835" w14:textId="77777777" w:rsidR="00CF4078" w:rsidRDefault="00000000">
      <w:r>
        <w:rPr>
          <w:rFonts w:eastAsia="Calibri"/>
        </w:rPr>
        <w:t>Belge: UPLOADED → QUARANTINED → METADATA_COMPLETE → UNDER_REVIEW → APPROVED / REJECTED → EXPIRED / SUPERSEDED.</w:t>
      </w:r>
    </w:p>
    <w:p w14:paraId="4C306560" w14:textId="77777777" w:rsidR="00CF4078" w:rsidRDefault="00000000">
      <w:r>
        <w:rPr>
          <w:rFonts w:eastAsia="Calibri"/>
        </w:rPr>
        <w:t>CAPA: OPEN → ROOT_CAUSE_PENDING → ACTION_PLANNED → IMPLEMENTING → EVIDENCE_SUBMITTED → VERIFIED → CLOSED / REOPENED.</w:t>
      </w:r>
    </w:p>
    <w:p w14:paraId="77ADF1D5" w14:textId="77777777" w:rsidR="00CF4078" w:rsidRDefault="00000000">
      <w:pPr>
        <w:rPr>
          <w:rFonts w:eastAsia="Calibri"/>
        </w:rPr>
      </w:pPr>
      <w:r>
        <w:rPr>
          <w:rFonts w:eastAsia="Calibri"/>
        </w:rPr>
        <w:t>Kural: DRAFT → TECHNICAL_REVIEW → LEGAL_REVIEW → APPROVED → PUBLISHED → SUPERSEDED / RETIRED.</w:t>
      </w:r>
    </w:p>
    <w:p w14:paraId="0844EBF2" w14:textId="77777777" w:rsidR="00435675" w:rsidRDefault="00435675"/>
    <w:p w14:paraId="6723700A" w14:textId="77777777" w:rsidR="00CF4078" w:rsidRDefault="00000000">
      <w:pPr>
        <w:pStyle w:val="Heading1"/>
      </w:pPr>
      <w:r>
        <w:lastRenderedPageBreak/>
        <w:t>14. Raporlama ve Yönetim Göstergeleri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3000"/>
        <w:gridCol w:w="6360"/>
      </w:tblGrid>
      <w:tr w:rsidR="00CF4078" w14:paraId="652CB149" w14:textId="77777777">
        <w:trPr>
          <w:tblHeader/>
        </w:trPr>
        <w:tc>
          <w:tcPr>
            <w:tcW w:w="3000" w:type="dxa"/>
            <w:shd w:val="clear" w:color="auto" w:fill="E8EEF5"/>
            <w:tcMar>
              <w:top w:w="80" w:type="dxa"/>
              <w:left w:w="120" w:type="dxa"/>
              <w:bottom w:w="80" w:type="dxa"/>
              <w:right w:w="120" w:type="dxa"/>
            </w:tcMar>
            <w:vAlign w:val="center"/>
          </w:tcPr>
          <w:p w14:paraId="558E0C9E" w14:textId="77777777" w:rsidR="00CF4078" w:rsidRDefault="00000000">
            <w:pPr>
              <w:spacing w:after="0" w:line="259" w:lineRule="auto"/>
            </w:pPr>
            <w:r>
              <w:rPr>
                <w:rFonts w:eastAsia="Calibri"/>
                <w:b/>
                <w:color w:val="0B2545"/>
                <w:sz w:val="18"/>
              </w:rPr>
              <w:t>Gösterge</w:t>
            </w:r>
          </w:p>
        </w:tc>
        <w:tc>
          <w:tcPr>
            <w:tcW w:w="6360" w:type="dxa"/>
            <w:shd w:val="clear" w:color="auto" w:fill="E8EEF5"/>
            <w:tcMar>
              <w:top w:w="80" w:type="dxa"/>
              <w:left w:w="120" w:type="dxa"/>
              <w:bottom w:w="80" w:type="dxa"/>
              <w:right w:w="120" w:type="dxa"/>
            </w:tcMar>
            <w:vAlign w:val="center"/>
          </w:tcPr>
          <w:p w14:paraId="4586F332" w14:textId="77777777" w:rsidR="00CF4078" w:rsidRDefault="00000000">
            <w:pPr>
              <w:spacing w:after="0" w:line="259" w:lineRule="auto"/>
            </w:pPr>
            <w:r>
              <w:rPr>
                <w:rFonts w:eastAsia="Calibri"/>
                <w:b/>
                <w:color w:val="0B2545"/>
                <w:sz w:val="18"/>
              </w:rPr>
              <w:t>Tanım</w:t>
            </w:r>
          </w:p>
        </w:tc>
      </w:tr>
      <w:tr w:rsidR="00CF4078" w14:paraId="6AD4902B" w14:textId="77777777">
        <w:tc>
          <w:tcPr>
            <w:tcW w:w="3000" w:type="dxa"/>
            <w:vAlign w:val="center"/>
          </w:tcPr>
          <w:p w14:paraId="7E9A1B7A" w14:textId="77777777" w:rsidR="00CF4078" w:rsidRDefault="00000000">
            <w:pPr>
              <w:spacing w:after="0" w:line="259" w:lineRule="auto"/>
            </w:pPr>
            <w:r>
              <w:rPr>
                <w:rFonts w:eastAsia="Calibri"/>
                <w:sz w:val="18"/>
              </w:rPr>
              <w:t>Ambalaj kapsama oranı</w:t>
            </w:r>
          </w:p>
        </w:tc>
        <w:tc>
          <w:tcPr>
            <w:tcW w:w="6360" w:type="dxa"/>
            <w:vAlign w:val="center"/>
          </w:tcPr>
          <w:p w14:paraId="791D0EFA" w14:textId="77777777" w:rsidR="00CF4078" w:rsidRDefault="00000000">
            <w:pPr>
              <w:spacing w:after="0" w:line="259" w:lineRule="auto"/>
            </w:pPr>
            <w:r>
              <w:rPr>
                <w:rFonts w:eastAsia="Calibri"/>
                <w:sz w:val="18"/>
              </w:rPr>
              <w:t>Değerlendirilmiş aktif ambalaj / toplam aktif ambalaj</w:t>
            </w:r>
          </w:p>
        </w:tc>
      </w:tr>
      <w:tr w:rsidR="00CF4078" w14:paraId="77411F11" w14:textId="77777777">
        <w:tc>
          <w:tcPr>
            <w:tcW w:w="3000" w:type="dxa"/>
            <w:vAlign w:val="center"/>
          </w:tcPr>
          <w:p w14:paraId="77ABAB7E" w14:textId="77777777" w:rsidR="00CF4078" w:rsidRDefault="00000000">
            <w:pPr>
              <w:spacing w:after="0" w:line="259" w:lineRule="auto"/>
            </w:pPr>
            <w:r>
              <w:rPr>
                <w:rFonts w:eastAsia="Calibri"/>
                <w:sz w:val="18"/>
              </w:rPr>
              <w:t>Kanıt tamlık oranı</w:t>
            </w:r>
          </w:p>
        </w:tc>
        <w:tc>
          <w:tcPr>
            <w:tcW w:w="6360" w:type="dxa"/>
            <w:vAlign w:val="center"/>
          </w:tcPr>
          <w:p w14:paraId="0FDEF3F1" w14:textId="77777777" w:rsidR="00CF4078" w:rsidRDefault="00000000">
            <w:pPr>
              <w:spacing w:after="0" w:line="259" w:lineRule="auto"/>
            </w:pPr>
            <w:r>
              <w:rPr>
                <w:rFonts w:eastAsia="Calibri"/>
                <w:sz w:val="18"/>
              </w:rPr>
              <w:t>Geçerli zorunlu kanıt / toplam zorunlu kanıt</w:t>
            </w:r>
          </w:p>
        </w:tc>
      </w:tr>
      <w:tr w:rsidR="00CF4078" w14:paraId="5D029ECC" w14:textId="77777777">
        <w:tc>
          <w:tcPr>
            <w:tcW w:w="3000" w:type="dxa"/>
            <w:vAlign w:val="center"/>
          </w:tcPr>
          <w:p w14:paraId="1851CA10" w14:textId="77777777" w:rsidR="00CF4078" w:rsidRDefault="00000000">
            <w:pPr>
              <w:spacing w:after="0" w:line="259" w:lineRule="auto"/>
            </w:pPr>
            <w:r>
              <w:rPr>
                <w:rFonts w:eastAsia="Calibri"/>
                <w:sz w:val="18"/>
              </w:rPr>
              <w:t>Uygunluk oranı</w:t>
            </w:r>
          </w:p>
        </w:tc>
        <w:tc>
          <w:tcPr>
            <w:tcW w:w="6360" w:type="dxa"/>
            <w:vAlign w:val="center"/>
          </w:tcPr>
          <w:p w14:paraId="14C17718" w14:textId="77777777" w:rsidR="00CF4078" w:rsidRDefault="00000000">
            <w:pPr>
              <w:spacing w:after="0" w:line="259" w:lineRule="auto"/>
            </w:pPr>
            <w:r>
              <w:rPr>
                <w:rFonts w:eastAsia="Calibri"/>
                <w:sz w:val="18"/>
              </w:rPr>
              <w:t>COMPLIANT ambalaj / değerlendirilen ambalaj</w:t>
            </w:r>
          </w:p>
        </w:tc>
      </w:tr>
      <w:tr w:rsidR="00CF4078" w14:paraId="75F59F72" w14:textId="77777777">
        <w:tc>
          <w:tcPr>
            <w:tcW w:w="3000" w:type="dxa"/>
            <w:vAlign w:val="center"/>
          </w:tcPr>
          <w:p w14:paraId="4892D219" w14:textId="77777777" w:rsidR="00CF4078" w:rsidRDefault="00000000">
            <w:pPr>
              <w:spacing w:after="0" w:line="259" w:lineRule="auto"/>
            </w:pPr>
            <w:r>
              <w:rPr>
                <w:rFonts w:eastAsia="Calibri"/>
                <w:sz w:val="18"/>
              </w:rPr>
              <w:t>Gelecek risk oranı</w:t>
            </w:r>
          </w:p>
        </w:tc>
        <w:tc>
          <w:tcPr>
            <w:tcW w:w="6360" w:type="dxa"/>
            <w:vAlign w:val="center"/>
          </w:tcPr>
          <w:p w14:paraId="4392E8B1" w14:textId="77777777" w:rsidR="00CF4078" w:rsidRDefault="00000000">
            <w:pPr>
              <w:spacing w:after="0" w:line="259" w:lineRule="auto"/>
            </w:pPr>
            <w:r>
              <w:rPr>
                <w:rFonts w:eastAsia="Calibri"/>
                <w:sz w:val="18"/>
              </w:rPr>
              <w:t>TRANSITION_RISK / değerlendirilen ambalaj</w:t>
            </w:r>
          </w:p>
        </w:tc>
      </w:tr>
      <w:tr w:rsidR="00CF4078" w14:paraId="56730C99" w14:textId="77777777">
        <w:tc>
          <w:tcPr>
            <w:tcW w:w="3000" w:type="dxa"/>
            <w:vAlign w:val="center"/>
          </w:tcPr>
          <w:p w14:paraId="6AF2CDC0" w14:textId="77777777" w:rsidR="00CF4078" w:rsidRDefault="00000000">
            <w:pPr>
              <w:spacing w:after="0" w:line="259" w:lineRule="auto"/>
            </w:pPr>
            <w:r>
              <w:rPr>
                <w:rFonts w:eastAsia="Calibri"/>
                <w:sz w:val="18"/>
              </w:rPr>
              <w:t>Kritik uygunsuzluk</w:t>
            </w:r>
          </w:p>
        </w:tc>
        <w:tc>
          <w:tcPr>
            <w:tcW w:w="6360" w:type="dxa"/>
            <w:vAlign w:val="center"/>
          </w:tcPr>
          <w:p w14:paraId="7FCC29F8" w14:textId="77777777" w:rsidR="00CF4078" w:rsidRDefault="00000000">
            <w:pPr>
              <w:spacing w:after="0" w:line="259" w:lineRule="auto"/>
            </w:pPr>
            <w:r>
              <w:rPr>
                <w:rFonts w:eastAsia="Calibri"/>
                <w:sz w:val="18"/>
              </w:rPr>
              <w:t>P1 ve BLOCKED kayıt sayısı</w:t>
            </w:r>
          </w:p>
        </w:tc>
      </w:tr>
      <w:tr w:rsidR="00CF4078" w14:paraId="0D8F0AAE" w14:textId="77777777">
        <w:tc>
          <w:tcPr>
            <w:tcW w:w="3000" w:type="dxa"/>
            <w:vAlign w:val="center"/>
          </w:tcPr>
          <w:p w14:paraId="16B72D04" w14:textId="77777777" w:rsidR="00CF4078" w:rsidRDefault="00000000">
            <w:pPr>
              <w:spacing w:after="0" w:line="259" w:lineRule="auto"/>
            </w:pPr>
            <w:r>
              <w:rPr>
                <w:rFonts w:eastAsia="Calibri"/>
                <w:sz w:val="18"/>
              </w:rPr>
              <w:t>Tedarikçi cevap oranı</w:t>
            </w:r>
          </w:p>
        </w:tc>
        <w:tc>
          <w:tcPr>
            <w:tcW w:w="6360" w:type="dxa"/>
            <w:vAlign w:val="center"/>
          </w:tcPr>
          <w:p w14:paraId="0C46A75B" w14:textId="77777777" w:rsidR="00CF4078" w:rsidRDefault="00000000">
            <w:pPr>
              <w:spacing w:after="0" w:line="259" w:lineRule="auto"/>
            </w:pPr>
            <w:r>
              <w:rPr>
                <w:rFonts w:eastAsia="Calibri"/>
                <w:sz w:val="18"/>
              </w:rPr>
              <w:t>Gönderilmiş kampanyalarda zamanında tamamlanan oran</w:t>
            </w:r>
          </w:p>
        </w:tc>
      </w:tr>
      <w:tr w:rsidR="00CF4078" w14:paraId="15748404" w14:textId="77777777">
        <w:tc>
          <w:tcPr>
            <w:tcW w:w="3000" w:type="dxa"/>
            <w:vAlign w:val="center"/>
          </w:tcPr>
          <w:p w14:paraId="439966AA" w14:textId="77777777" w:rsidR="00CF4078" w:rsidRDefault="00000000">
            <w:pPr>
              <w:spacing w:after="0" w:line="259" w:lineRule="auto"/>
            </w:pPr>
            <w:r>
              <w:rPr>
                <w:rFonts w:eastAsia="Calibri"/>
                <w:sz w:val="18"/>
              </w:rPr>
              <w:t>Ortalama kapanış süresi</w:t>
            </w:r>
          </w:p>
        </w:tc>
        <w:tc>
          <w:tcPr>
            <w:tcW w:w="6360" w:type="dxa"/>
            <w:vAlign w:val="center"/>
          </w:tcPr>
          <w:p w14:paraId="6F045D19" w14:textId="77777777" w:rsidR="00CF4078" w:rsidRDefault="00000000">
            <w:pPr>
              <w:spacing w:after="0" w:line="259" w:lineRule="auto"/>
            </w:pPr>
            <w:r>
              <w:rPr>
                <w:rFonts w:eastAsia="Calibri"/>
                <w:sz w:val="18"/>
              </w:rPr>
              <w:t>CAPA açılış-kapanış ortalama gün</w:t>
            </w:r>
          </w:p>
        </w:tc>
      </w:tr>
      <w:tr w:rsidR="00CF4078" w14:paraId="2CA6E540" w14:textId="77777777">
        <w:tc>
          <w:tcPr>
            <w:tcW w:w="3000" w:type="dxa"/>
            <w:vAlign w:val="center"/>
          </w:tcPr>
          <w:p w14:paraId="31F951B7" w14:textId="77777777" w:rsidR="00CF4078" w:rsidRDefault="00000000">
            <w:pPr>
              <w:spacing w:after="0" w:line="259" w:lineRule="auto"/>
            </w:pPr>
            <w:r>
              <w:rPr>
                <w:rFonts w:eastAsia="Calibri"/>
                <w:sz w:val="18"/>
              </w:rPr>
              <w:t>Belge yenileme riski</w:t>
            </w:r>
          </w:p>
        </w:tc>
        <w:tc>
          <w:tcPr>
            <w:tcW w:w="6360" w:type="dxa"/>
            <w:vAlign w:val="center"/>
          </w:tcPr>
          <w:p w14:paraId="44C09F2A" w14:textId="77777777" w:rsidR="00CF4078" w:rsidRDefault="00000000">
            <w:pPr>
              <w:spacing w:after="0" w:line="259" w:lineRule="auto"/>
            </w:pPr>
            <w:r>
              <w:rPr>
                <w:rFonts w:eastAsia="Calibri"/>
                <w:sz w:val="18"/>
              </w:rPr>
              <w:t>90 gün içinde sona erecek kritik belgeler</w:t>
            </w:r>
          </w:p>
        </w:tc>
      </w:tr>
      <w:tr w:rsidR="00CF4078" w14:paraId="160A6463" w14:textId="77777777">
        <w:tc>
          <w:tcPr>
            <w:tcW w:w="3000" w:type="dxa"/>
            <w:vAlign w:val="center"/>
          </w:tcPr>
          <w:p w14:paraId="19B59DAC" w14:textId="77777777" w:rsidR="00CF4078" w:rsidRDefault="00000000">
            <w:pPr>
              <w:spacing w:after="0" w:line="259" w:lineRule="auto"/>
            </w:pPr>
            <w:r>
              <w:rPr>
                <w:rFonts w:eastAsia="Calibri"/>
                <w:sz w:val="18"/>
              </w:rPr>
              <w:t>Plastik veri kapsama oranı</w:t>
            </w:r>
          </w:p>
        </w:tc>
        <w:tc>
          <w:tcPr>
            <w:tcW w:w="6360" w:type="dxa"/>
            <w:vAlign w:val="center"/>
          </w:tcPr>
          <w:p w14:paraId="676E85A8" w14:textId="77777777" w:rsidR="00CF4078" w:rsidRDefault="00000000">
            <w:pPr>
              <w:spacing w:after="0" w:line="259" w:lineRule="auto"/>
            </w:pPr>
            <w:r>
              <w:rPr>
                <w:rFonts w:eastAsia="Calibri"/>
                <w:sz w:val="18"/>
              </w:rPr>
              <w:t>Plastik ambalajlarda doğrulanmış içerik verisi oranı</w:t>
            </w:r>
          </w:p>
        </w:tc>
      </w:tr>
      <w:tr w:rsidR="00CF4078" w14:paraId="609C7CD1" w14:textId="77777777">
        <w:tc>
          <w:tcPr>
            <w:tcW w:w="3000" w:type="dxa"/>
            <w:vAlign w:val="center"/>
          </w:tcPr>
          <w:p w14:paraId="27B9E217" w14:textId="77777777" w:rsidR="00CF4078" w:rsidRDefault="00000000">
            <w:pPr>
              <w:spacing w:after="0" w:line="259" w:lineRule="auto"/>
            </w:pPr>
            <w:r>
              <w:rPr>
                <w:rFonts w:eastAsia="Calibri"/>
                <w:sz w:val="18"/>
              </w:rPr>
              <w:t>EPR kayıt tamlığı</w:t>
            </w:r>
          </w:p>
        </w:tc>
        <w:tc>
          <w:tcPr>
            <w:tcW w:w="6360" w:type="dxa"/>
            <w:vAlign w:val="center"/>
          </w:tcPr>
          <w:p w14:paraId="212341B5" w14:textId="77777777" w:rsidR="00CF4078" w:rsidRDefault="00000000">
            <w:pPr>
              <w:spacing w:after="0" w:line="259" w:lineRule="auto"/>
            </w:pPr>
            <w:r>
              <w:rPr>
                <w:rFonts w:eastAsia="Calibri"/>
                <w:sz w:val="18"/>
              </w:rPr>
              <w:t>Aktif pazar ülkelerinde geçerli kayıt oranı</w:t>
            </w:r>
          </w:p>
        </w:tc>
      </w:tr>
      <w:tr w:rsidR="00CF4078" w14:paraId="5F9F26E4" w14:textId="77777777">
        <w:tc>
          <w:tcPr>
            <w:tcW w:w="3000" w:type="dxa"/>
            <w:vAlign w:val="center"/>
          </w:tcPr>
          <w:p w14:paraId="6E6D4360" w14:textId="77777777" w:rsidR="00CF4078" w:rsidRDefault="00000000">
            <w:pPr>
              <w:spacing w:after="0" w:line="259" w:lineRule="auto"/>
            </w:pPr>
            <w:r>
              <w:rPr>
                <w:rFonts w:eastAsia="Calibri"/>
                <w:sz w:val="18"/>
              </w:rPr>
              <w:t>Ambalaj tonajı</w:t>
            </w:r>
          </w:p>
        </w:tc>
        <w:tc>
          <w:tcPr>
            <w:tcW w:w="6360" w:type="dxa"/>
            <w:vAlign w:val="center"/>
          </w:tcPr>
          <w:p w14:paraId="70BEB7D4" w14:textId="77777777" w:rsidR="00CF4078" w:rsidRDefault="00000000">
            <w:pPr>
              <w:spacing w:after="0" w:line="259" w:lineRule="auto"/>
            </w:pPr>
            <w:r>
              <w:rPr>
                <w:rFonts w:eastAsia="Calibri"/>
                <w:sz w:val="18"/>
              </w:rPr>
              <w:t>Malzeme, ülke, tedarikçi ve dönem bazında toplam</w:t>
            </w:r>
          </w:p>
        </w:tc>
      </w:tr>
      <w:tr w:rsidR="00CF4078" w14:paraId="4021C20D" w14:textId="77777777">
        <w:tc>
          <w:tcPr>
            <w:tcW w:w="3000" w:type="dxa"/>
            <w:vAlign w:val="center"/>
          </w:tcPr>
          <w:p w14:paraId="77A3E1CD" w14:textId="77777777" w:rsidR="00CF4078" w:rsidRDefault="00000000">
            <w:pPr>
              <w:spacing w:after="0" w:line="259" w:lineRule="auto"/>
            </w:pPr>
            <w:r>
              <w:rPr>
                <w:rFonts w:eastAsia="Calibri"/>
                <w:sz w:val="18"/>
              </w:rPr>
              <w:t>Boşluk/minimizasyon riski</w:t>
            </w:r>
          </w:p>
        </w:tc>
        <w:tc>
          <w:tcPr>
            <w:tcW w:w="6360" w:type="dxa"/>
            <w:vAlign w:val="center"/>
          </w:tcPr>
          <w:p w14:paraId="651A61AB" w14:textId="77777777" w:rsidR="00CF4078" w:rsidRDefault="00000000">
            <w:pPr>
              <w:spacing w:after="0" w:line="259" w:lineRule="auto"/>
            </w:pPr>
            <w:r>
              <w:rPr>
                <w:rFonts w:eastAsia="Calibri"/>
                <w:sz w:val="18"/>
              </w:rPr>
              <w:t>Eşiği aşan veya ölçümü olmayan ambalajlar</w:t>
            </w:r>
          </w:p>
        </w:tc>
      </w:tr>
    </w:tbl>
    <w:p w14:paraId="6A1E39E6" w14:textId="77777777" w:rsidR="00CF4078" w:rsidRDefault="00CF4078">
      <w:pPr>
        <w:spacing w:after="20"/>
      </w:pPr>
    </w:p>
    <w:p w14:paraId="24A009D8" w14:textId="77777777" w:rsidR="00CF4078" w:rsidRDefault="00000000">
      <w:pPr>
        <w:pStyle w:val="Heading2"/>
      </w:pPr>
      <w:r>
        <w:t>14.1 Standart raporlar</w:t>
      </w:r>
    </w:p>
    <w:p w14:paraId="2AA65C6A" w14:textId="77777777" w:rsidR="00CF4078" w:rsidRDefault="00000000" w:rsidP="00435675">
      <w:pPr>
        <w:pStyle w:val="ListBullet"/>
        <w:keepLines/>
        <w:numPr>
          <w:ilvl w:val="0"/>
          <w:numId w:val="12"/>
        </w:numPr>
      </w:pPr>
      <w:r w:rsidRPr="00435675">
        <w:rPr>
          <w:rFonts w:eastAsia="Calibri"/>
        </w:rPr>
        <w:t>Ambalaj uygunluk envanteri</w:t>
      </w:r>
    </w:p>
    <w:p w14:paraId="4B342A25" w14:textId="77777777" w:rsidR="00CF4078" w:rsidRDefault="00000000">
      <w:pPr>
        <w:pStyle w:val="ListBullet"/>
        <w:keepLines/>
      </w:pPr>
      <w:r>
        <w:rPr>
          <w:rFonts w:eastAsia="Calibri"/>
        </w:rPr>
        <w:t>Tedarikçi veri ve belge eksikliği raporu</w:t>
      </w:r>
    </w:p>
    <w:p w14:paraId="2B41ACE7" w14:textId="77777777" w:rsidR="00CF4078" w:rsidRDefault="00000000">
      <w:pPr>
        <w:pStyle w:val="ListBullet"/>
        <w:keepLines/>
      </w:pPr>
      <w:r>
        <w:rPr>
          <w:rFonts w:eastAsia="Calibri"/>
        </w:rPr>
        <w:t>Gelecek yürürlük tarihleri ve etki raporu</w:t>
      </w:r>
    </w:p>
    <w:p w14:paraId="1192DD22" w14:textId="77777777" w:rsidR="00CF4078" w:rsidRDefault="00000000">
      <w:pPr>
        <w:pStyle w:val="ListBullet"/>
        <w:keepLines/>
      </w:pPr>
      <w:r>
        <w:rPr>
          <w:rFonts w:eastAsia="Calibri"/>
        </w:rPr>
        <w:t>Uygunsuzluk ve CAPA yaşlandırma raporu</w:t>
      </w:r>
    </w:p>
    <w:p w14:paraId="4A3A1234" w14:textId="77777777" w:rsidR="00CF4078" w:rsidRDefault="00000000">
      <w:pPr>
        <w:pStyle w:val="ListBullet"/>
        <w:keepLines/>
      </w:pPr>
      <w:r>
        <w:rPr>
          <w:rFonts w:eastAsia="Calibri"/>
        </w:rPr>
        <w:t>Malzeme ve ambalaj tonajı raporu</w:t>
      </w:r>
    </w:p>
    <w:p w14:paraId="30D93F37" w14:textId="77777777" w:rsidR="00CF4078" w:rsidRDefault="00000000">
      <w:pPr>
        <w:pStyle w:val="ListBullet"/>
        <w:keepLines/>
      </w:pPr>
      <w:r>
        <w:rPr>
          <w:rFonts w:eastAsia="Calibri"/>
        </w:rPr>
        <w:t>Ülke bazlı EPR kayıt ve beyan takvimi</w:t>
      </w:r>
    </w:p>
    <w:p w14:paraId="195AF128" w14:textId="77777777" w:rsidR="00CF4078" w:rsidRDefault="00000000">
      <w:pPr>
        <w:pStyle w:val="ListBullet"/>
        <w:keepLines/>
      </w:pPr>
      <w:r>
        <w:rPr>
          <w:rFonts w:eastAsia="Calibri"/>
        </w:rPr>
        <w:t>Denetim kanıt paketi</w:t>
      </w:r>
    </w:p>
    <w:p w14:paraId="50E24CA5" w14:textId="77777777" w:rsidR="00CF4078" w:rsidRDefault="00000000">
      <w:pPr>
        <w:pStyle w:val="ListBullet"/>
        <w:keepLines/>
      </w:pPr>
      <w:r>
        <w:rPr>
          <w:rFonts w:eastAsia="Calibri"/>
        </w:rPr>
        <w:t>Kural sürümü etki analizi</w:t>
      </w:r>
    </w:p>
    <w:p w14:paraId="14A329DD" w14:textId="77777777" w:rsidR="00CF4078" w:rsidRDefault="00000000">
      <w:pPr>
        <w:pStyle w:val="Heading1"/>
      </w:pPr>
      <w:r>
        <w:t>15. Entegrasyonlar ve API Taslağı</w:t>
      </w:r>
    </w:p>
    <w:p w14:paraId="5289C78B" w14:textId="77777777" w:rsidR="00CF4078" w:rsidRDefault="00000000">
      <w:pPr>
        <w:pStyle w:val="Heading2"/>
      </w:pPr>
      <w:r>
        <w:t>15.1 Entegrasyon hedefleri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800"/>
        <w:gridCol w:w="3250"/>
        <w:gridCol w:w="3050"/>
        <w:gridCol w:w="1260"/>
      </w:tblGrid>
      <w:tr w:rsidR="00CF4078" w14:paraId="7E15E692" w14:textId="77777777">
        <w:trPr>
          <w:tblHeader/>
        </w:trPr>
        <w:tc>
          <w:tcPr>
            <w:tcW w:w="1800" w:type="dxa"/>
            <w:shd w:val="clear" w:color="auto" w:fill="E8EEF5"/>
            <w:tcMar>
              <w:top w:w="80" w:type="dxa"/>
              <w:left w:w="120" w:type="dxa"/>
              <w:bottom w:w="80" w:type="dxa"/>
              <w:right w:w="120" w:type="dxa"/>
            </w:tcMar>
            <w:vAlign w:val="center"/>
          </w:tcPr>
          <w:p w14:paraId="0AB90B8C" w14:textId="77777777" w:rsidR="00CF4078" w:rsidRDefault="00000000">
            <w:pPr>
              <w:spacing w:after="0" w:line="259" w:lineRule="auto"/>
            </w:pPr>
            <w:r>
              <w:rPr>
                <w:rFonts w:eastAsia="Calibri"/>
                <w:b/>
                <w:color w:val="0B2545"/>
                <w:sz w:val="18"/>
              </w:rPr>
              <w:t>Sistem</w:t>
            </w:r>
          </w:p>
        </w:tc>
        <w:tc>
          <w:tcPr>
            <w:tcW w:w="3250" w:type="dxa"/>
            <w:shd w:val="clear" w:color="auto" w:fill="E8EEF5"/>
            <w:tcMar>
              <w:top w:w="80" w:type="dxa"/>
              <w:left w:w="120" w:type="dxa"/>
              <w:bottom w:w="80" w:type="dxa"/>
              <w:right w:w="120" w:type="dxa"/>
            </w:tcMar>
            <w:vAlign w:val="center"/>
          </w:tcPr>
          <w:p w14:paraId="77FCAA7C" w14:textId="77777777" w:rsidR="00CF4078" w:rsidRDefault="00000000">
            <w:pPr>
              <w:spacing w:after="0" w:line="259" w:lineRule="auto"/>
            </w:pPr>
            <w:r>
              <w:rPr>
                <w:rFonts w:eastAsia="Calibri"/>
                <w:b/>
                <w:color w:val="0B2545"/>
                <w:sz w:val="18"/>
              </w:rPr>
              <w:t>Alınacak Veri</w:t>
            </w:r>
          </w:p>
        </w:tc>
        <w:tc>
          <w:tcPr>
            <w:tcW w:w="3050" w:type="dxa"/>
            <w:shd w:val="clear" w:color="auto" w:fill="E8EEF5"/>
            <w:tcMar>
              <w:top w:w="80" w:type="dxa"/>
              <w:left w:w="120" w:type="dxa"/>
              <w:bottom w:w="80" w:type="dxa"/>
              <w:right w:w="120" w:type="dxa"/>
            </w:tcMar>
            <w:vAlign w:val="center"/>
          </w:tcPr>
          <w:p w14:paraId="332552D4" w14:textId="77777777" w:rsidR="00CF4078" w:rsidRDefault="00000000">
            <w:pPr>
              <w:spacing w:after="0" w:line="259" w:lineRule="auto"/>
            </w:pPr>
            <w:r>
              <w:rPr>
                <w:rFonts w:eastAsia="Calibri"/>
                <w:b/>
                <w:color w:val="0B2545"/>
                <w:sz w:val="18"/>
              </w:rPr>
              <w:t>Gönderilecek Veri</w:t>
            </w:r>
          </w:p>
        </w:tc>
        <w:tc>
          <w:tcPr>
            <w:tcW w:w="1260" w:type="dxa"/>
            <w:shd w:val="clear" w:color="auto" w:fill="E8EEF5"/>
            <w:tcMar>
              <w:top w:w="80" w:type="dxa"/>
              <w:left w:w="120" w:type="dxa"/>
              <w:bottom w:w="80" w:type="dxa"/>
              <w:right w:w="120" w:type="dxa"/>
            </w:tcMar>
            <w:vAlign w:val="center"/>
          </w:tcPr>
          <w:p w14:paraId="39E76B8E" w14:textId="77777777" w:rsidR="00CF4078" w:rsidRDefault="00000000">
            <w:pPr>
              <w:spacing w:after="0" w:line="259" w:lineRule="auto"/>
            </w:pPr>
            <w:r>
              <w:rPr>
                <w:rFonts w:eastAsia="Calibri"/>
                <w:b/>
                <w:color w:val="0B2545"/>
                <w:sz w:val="18"/>
              </w:rPr>
              <w:t>Faz</w:t>
            </w:r>
          </w:p>
        </w:tc>
      </w:tr>
      <w:tr w:rsidR="00CF4078" w14:paraId="289C8B66" w14:textId="77777777">
        <w:tc>
          <w:tcPr>
            <w:tcW w:w="1800" w:type="dxa"/>
            <w:vAlign w:val="center"/>
          </w:tcPr>
          <w:p w14:paraId="293B73E3" w14:textId="77777777" w:rsidR="00CF4078" w:rsidRDefault="00000000">
            <w:pPr>
              <w:spacing w:after="0" w:line="259" w:lineRule="auto"/>
            </w:pPr>
            <w:r>
              <w:rPr>
                <w:rFonts w:eastAsia="Calibri"/>
                <w:sz w:val="17"/>
              </w:rPr>
              <w:t>ERP/SAP</w:t>
            </w:r>
          </w:p>
        </w:tc>
        <w:tc>
          <w:tcPr>
            <w:tcW w:w="3250" w:type="dxa"/>
            <w:vAlign w:val="center"/>
          </w:tcPr>
          <w:p w14:paraId="68D9A740" w14:textId="77777777" w:rsidR="00CF4078" w:rsidRDefault="00000000">
            <w:pPr>
              <w:spacing w:after="0" w:line="259" w:lineRule="auto"/>
            </w:pPr>
            <w:r>
              <w:rPr>
                <w:rFonts w:eastAsia="Calibri"/>
                <w:sz w:val="17"/>
              </w:rPr>
              <w:t>Ürün, SKU, tedarikçi, tesis, satınalma ve satış ülkesi</w:t>
            </w:r>
          </w:p>
        </w:tc>
        <w:tc>
          <w:tcPr>
            <w:tcW w:w="3050" w:type="dxa"/>
            <w:vAlign w:val="center"/>
          </w:tcPr>
          <w:p w14:paraId="00F22FA6" w14:textId="77777777" w:rsidR="00CF4078" w:rsidRDefault="00000000">
            <w:pPr>
              <w:spacing w:after="0" w:line="259" w:lineRule="auto"/>
            </w:pPr>
            <w:r>
              <w:rPr>
                <w:rFonts w:eastAsia="Calibri"/>
                <w:sz w:val="17"/>
              </w:rPr>
              <w:t>Uygunluk durumu/blok bilgisi</w:t>
            </w:r>
          </w:p>
        </w:tc>
        <w:tc>
          <w:tcPr>
            <w:tcW w:w="1260" w:type="dxa"/>
            <w:vAlign w:val="center"/>
          </w:tcPr>
          <w:p w14:paraId="661AAE45" w14:textId="77777777" w:rsidR="00CF4078" w:rsidRDefault="00000000">
            <w:pPr>
              <w:spacing w:after="0" w:line="259" w:lineRule="auto"/>
            </w:pPr>
            <w:r>
              <w:rPr>
                <w:rFonts w:eastAsia="Calibri"/>
                <w:sz w:val="17"/>
              </w:rPr>
              <w:t>Faz 2</w:t>
            </w:r>
          </w:p>
        </w:tc>
      </w:tr>
      <w:tr w:rsidR="00CF4078" w14:paraId="5C1398AD" w14:textId="77777777">
        <w:tc>
          <w:tcPr>
            <w:tcW w:w="1800" w:type="dxa"/>
            <w:vAlign w:val="center"/>
          </w:tcPr>
          <w:p w14:paraId="189C9070" w14:textId="77777777" w:rsidR="00CF4078" w:rsidRDefault="00000000">
            <w:pPr>
              <w:spacing w:after="0" w:line="259" w:lineRule="auto"/>
            </w:pPr>
            <w:r>
              <w:rPr>
                <w:rFonts w:eastAsia="Calibri"/>
                <w:sz w:val="17"/>
              </w:rPr>
              <w:t>PLM/PIM</w:t>
            </w:r>
          </w:p>
        </w:tc>
        <w:tc>
          <w:tcPr>
            <w:tcW w:w="3250" w:type="dxa"/>
            <w:vAlign w:val="center"/>
          </w:tcPr>
          <w:p w14:paraId="495DDDFF" w14:textId="77777777" w:rsidR="00CF4078" w:rsidRDefault="00000000">
            <w:pPr>
              <w:spacing w:after="0" w:line="259" w:lineRule="auto"/>
            </w:pPr>
            <w:r>
              <w:rPr>
                <w:rFonts w:eastAsia="Calibri"/>
                <w:sz w:val="17"/>
              </w:rPr>
              <w:t>Ürün ve ambalaj teknik özellikleri</w:t>
            </w:r>
          </w:p>
        </w:tc>
        <w:tc>
          <w:tcPr>
            <w:tcW w:w="3050" w:type="dxa"/>
            <w:vAlign w:val="center"/>
          </w:tcPr>
          <w:p w14:paraId="311A5A27" w14:textId="77777777" w:rsidR="00CF4078" w:rsidRDefault="00000000">
            <w:pPr>
              <w:spacing w:after="0" w:line="259" w:lineRule="auto"/>
            </w:pPr>
            <w:r>
              <w:rPr>
                <w:rFonts w:eastAsia="Calibri"/>
                <w:sz w:val="17"/>
              </w:rPr>
              <w:t>Onaylı PPWR özet alanları</w:t>
            </w:r>
          </w:p>
        </w:tc>
        <w:tc>
          <w:tcPr>
            <w:tcW w:w="1260" w:type="dxa"/>
            <w:vAlign w:val="center"/>
          </w:tcPr>
          <w:p w14:paraId="5B014DD4" w14:textId="77777777" w:rsidR="00CF4078" w:rsidRDefault="00000000">
            <w:pPr>
              <w:spacing w:after="0" w:line="259" w:lineRule="auto"/>
            </w:pPr>
            <w:r>
              <w:rPr>
                <w:rFonts w:eastAsia="Calibri"/>
                <w:sz w:val="17"/>
              </w:rPr>
              <w:t>Faz 2</w:t>
            </w:r>
          </w:p>
        </w:tc>
      </w:tr>
      <w:tr w:rsidR="00CF4078" w14:paraId="6D433EB9" w14:textId="77777777">
        <w:tc>
          <w:tcPr>
            <w:tcW w:w="1800" w:type="dxa"/>
            <w:vAlign w:val="center"/>
          </w:tcPr>
          <w:p w14:paraId="76D51CCE" w14:textId="77777777" w:rsidR="00CF4078" w:rsidRDefault="00000000">
            <w:pPr>
              <w:spacing w:after="0" w:line="259" w:lineRule="auto"/>
            </w:pPr>
            <w:r>
              <w:rPr>
                <w:rFonts w:eastAsia="Calibri"/>
                <w:sz w:val="17"/>
              </w:rPr>
              <w:t>SSO/IdP</w:t>
            </w:r>
          </w:p>
        </w:tc>
        <w:tc>
          <w:tcPr>
            <w:tcW w:w="3250" w:type="dxa"/>
            <w:vAlign w:val="center"/>
          </w:tcPr>
          <w:p w14:paraId="68BF039E" w14:textId="77777777" w:rsidR="00CF4078" w:rsidRDefault="00000000">
            <w:pPr>
              <w:spacing w:after="0" w:line="259" w:lineRule="auto"/>
            </w:pPr>
            <w:r>
              <w:rPr>
                <w:rFonts w:eastAsia="Calibri"/>
                <w:sz w:val="17"/>
              </w:rPr>
              <w:t>Kullanıcı kimliği ve grup</w:t>
            </w:r>
          </w:p>
        </w:tc>
        <w:tc>
          <w:tcPr>
            <w:tcW w:w="3050" w:type="dxa"/>
            <w:vAlign w:val="center"/>
          </w:tcPr>
          <w:p w14:paraId="02FABD1D" w14:textId="77777777" w:rsidR="00CF4078" w:rsidRDefault="00000000">
            <w:pPr>
              <w:spacing w:after="0" w:line="259" w:lineRule="auto"/>
            </w:pPr>
            <w:r>
              <w:rPr>
                <w:rFonts w:eastAsia="Calibri"/>
                <w:sz w:val="17"/>
              </w:rPr>
              <w:t>Oturum/erişim olayı</w:t>
            </w:r>
          </w:p>
        </w:tc>
        <w:tc>
          <w:tcPr>
            <w:tcW w:w="1260" w:type="dxa"/>
            <w:vAlign w:val="center"/>
          </w:tcPr>
          <w:p w14:paraId="6835A68C" w14:textId="77777777" w:rsidR="00CF4078" w:rsidRDefault="00000000">
            <w:pPr>
              <w:spacing w:after="0" w:line="259" w:lineRule="auto"/>
            </w:pPr>
            <w:r>
              <w:rPr>
                <w:rFonts w:eastAsia="Calibri"/>
                <w:sz w:val="17"/>
              </w:rPr>
              <w:t>MVP/Faz 2</w:t>
            </w:r>
          </w:p>
        </w:tc>
      </w:tr>
      <w:tr w:rsidR="00CF4078" w14:paraId="163CDE4A" w14:textId="77777777">
        <w:tc>
          <w:tcPr>
            <w:tcW w:w="1800" w:type="dxa"/>
            <w:vAlign w:val="center"/>
          </w:tcPr>
          <w:p w14:paraId="47CA2556" w14:textId="77777777" w:rsidR="00CF4078" w:rsidRDefault="00000000">
            <w:pPr>
              <w:spacing w:after="0" w:line="259" w:lineRule="auto"/>
            </w:pPr>
            <w:r>
              <w:rPr>
                <w:rFonts w:eastAsia="Calibri"/>
                <w:sz w:val="17"/>
              </w:rPr>
              <w:t>E-posta</w:t>
            </w:r>
          </w:p>
        </w:tc>
        <w:tc>
          <w:tcPr>
            <w:tcW w:w="3250" w:type="dxa"/>
            <w:vAlign w:val="center"/>
          </w:tcPr>
          <w:p w14:paraId="31071DE6" w14:textId="77777777" w:rsidR="00CF4078" w:rsidRDefault="00000000">
            <w:pPr>
              <w:spacing w:after="0" w:line="259" w:lineRule="auto"/>
            </w:pPr>
            <w:r>
              <w:rPr>
                <w:rFonts w:eastAsia="Calibri"/>
                <w:sz w:val="17"/>
              </w:rPr>
              <w:t>Teslimat ve hata geri bildirimi</w:t>
            </w:r>
          </w:p>
        </w:tc>
        <w:tc>
          <w:tcPr>
            <w:tcW w:w="3050" w:type="dxa"/>
            <w:vAlign w:val="center"/>
          </w:tcPr>
          <w:p w14:paraId="7912C93B" w14:textId="77777777" w:rsidR="00CF4078" w:rsidRDefault="00000000">
            <w:pPr>
              <w:spacing w:after="0" w:line="259" w:lineRule="auto"/>
            </w:pPr>
            <w:r>
              <w:rPr>
                <w:rFonts w:eastAsia="Calibri"/>
                <w:sz w:val="17"/>
              </w:rPr>
              <w:t>Davet, hatırlatma, eskalasyon</w:t>
            </w:r>
          </w:p>
        </w:tc>
        <w:tc>
          <w:tcPr>
            <w:tcW w:w="1260" w:type="dxa"/>
            <w:vAlign w:val="center"/>
          </w:tcPr>
          <w:p w14:paraId="60BEE3FA" w14:textId="77777777" w:rsidR="00CF4078" w:rsidRDefault="00000000">
            <w:pPr>
              <w:spacing w:after="0" w:line="259" w:lineRule="auto"/>
            </w:pPr>
            <w:r>
              <w:rPr>
                <w:rFonts w:eastAsia="Calibri"/>
                <w:sz w:val="17"/>
              </w:rPr>
              <w:t>MVP</w:t>
            </w:r>
          </w:p>
        </w:tc>
      </w:tr>
      <w:tr w:rsidR="00CF4078" w14:paraId="1CC1D636" w14:textId="77777777">
        <w:tc>
          <w:tcPr>
            <w:tcW w:w="1800" w:type="dxa"/>
            <w:vAlign w:val="center"/>
          </w:tcPr>
          <w:p w14:paraId="38288903" w14:textId="77777777" w:rsidR="00CF4078" w:rsidRDefault="00000000">
            <w:pPr>
              <w:spacing w:after="0" w:line="259" w:lineRule="auto"/>
            </w:pPr>
            <w:r>
              <w:rPr>
                <w:rFonts w:eastAsia="Calibri"/>
                <w:sz w:val="17"/>
              </w:rPr>
              <w:t>Belge deposu</w:t>
            </w:r>
          </w:p>
        </w:tc>
        <w:tc>
          <w:tcPr>
            <w:tcW w:w="3250" w:type="dxa"/>
            <w:vAlign w:val="center"/>
          </w:tcPr>
          <w:p w14:paraId="061D008D" w14:textId="77777777" w:rsidR="00CF4078" w:rsidRDefault="00000000">
            <w:pPr>
              <w:spacing w:after="0" w:line="259" w:lineRule="auto"/>
            </w:pPr>
            <w:r>
              <w:rPr>
                <w:rFonts w:eastAsia="Calibri"/>
                <w:sz w:val="17"/>
              </w:rPr>
              <w:t>Mevcut teknik dokümanlar</w:t>
            </w:r>
          </w:p>
        </w:tc>
        <w:tc>
          <w:tcPr>
            <w:tcW w:w="3050" w:type="dxa"/>
            <w:vAlign w:val="center"/>
          </w:tcPr>
          <w:p w14:paraId="21AAC723" w14:textId="77777777" w:rsidR="00CF4078" w:rsidRDefault="00000000">
            <w:pPr>
              <w:spacing w:after="0" w:line="259" w:lineRule="auto"/>
            </w:pPr>
            <w:r>
              <w:rPr>
                <w:rFonts w:eastAsia="Calibri"/>
                <w:sz w:val="17"/>
              </w:rPr>
              <w:t>Onaylı kanıt paketleri</w:t>
            </w:r>
          </w:p>
        </w:tc>
        <w:tc>
          <w:tcPr>
            <w:tcW w:w="1260" w:type="dxa"/>
            <w:vAlign w:val="center"/>
          </w:tcPr>
          <w:p w14:paraId="2FA6601C" w14:textId="77777777" w:rsidR="00CF4078" w:rsidRDefault="00000000">
            <w:pPr>
              <w:spacing w:after="0" w:line="259" w:lineRule="auto"/>
            </w:pPr>
            <w:r>
              <w:rPr>
                <w:rFonts w:eastAsia="Calibri"/>
                <w:sz w:val="17"/>
              </w:rPr>
              <w:t>Faz 2</w:t>
            </w:r>
          </w:p>
        </w:tc>
      </w:tr>
      <w:tr w:rsidR="00CF4078" w14:paraId="47019A02" w14:textId="77777777">
        <w:tc>
          <w:tcPr>
            <w:tcW w:w="1800" w:type="dxa"/>
            <w:vAlign w:val="center"/>
          </w:tcPr>
          <w:p w14:paraId="53438665" w14:textId="77777777" w:rsidR="00CF4078" w:rsidRDefault="00000000">
            <w:pPr>
              <w:spacing w:after="0" w:line="259" w:lineRule="auto"/>
            </w:pPr>
            <w:r>
              <w:rPr>
                <w:rFonts w:eastAsia="Calibri"/>
                <w:sz w:val="17"/>
              </w:rPr>
              <w:t>EPR/PRO</w:t>
            </w:r>
          </w:p>
        </w:tc>
        <w:tc>
          <w:tcPr>
            <w:tcW w:w="3250" w:type="dxa"/>
            <w:vAlign w:val="center"/>
          </w:tcPr>
          <w:p w14:paraId="6087B40B" w14:textId="77777777" w:rsidR="00CF4078" w:rsidRDefault="00000000">
            <w:pPr>
              <w:spacing w:after="0" w:line="259" w:lineRule="auto"/>
            </w:pPr>
            <w:r>
              <w:rPr>
                <w:rFonts w:eastAsia="Calibri"/>
                <w:sz w:val="17"/>
              </w:rPr>
              <w:t>Kayıt doğrulama veya referans</w:t>
            </w:r>
          </w:p>
        </w:tc>
        <w:tc>
          <w:tcPr>
            <w:tcW w:w="3050" w:type="dxa"/>
            <w:vAlign w:val="center"/>
          </w:tcPr>
          <w:p w14:paraId="511304A7" w14:textId="77777777" w:rsidR="00CF4078" w:rsidRDefault="00000000">
            <w:pPr>
              <w:spacing w:after="0" w:line="259" w:lineRule="auto"/>
            </w:pPr>
            <w:r>
              <w:rPr>
                <w:rFonts w:eastAsia="Calibri"/>
                <w:sz w:val="17"/>
              </w:rPr>
              <w:t>Beyan dosyası</w:t>
            </w:r>
          </w:p>
        </w:tc>
        <w:tc>
          <w:tcPr>
            <w:tcW w:w="1260" w:type="dxa"/>
            <w:vAlign w:val="center"/>
          </w:tcPr>
          <w:p w14:paraId="61A661C4" w14:textId="77777777" w:rsidR="00CF4078" w:rsidRDefault="00000000">
            <w:pPr>
              <w:spacing w:after="0" w:line="259" w:lineRule="auto"/>
            </w:pPr>
            <w:r>
              <w:rPr>
                <w:rFonts w:eastAsia="Calibri"/>
                <w:sz w:val="17"/>
              </w:rPr>
              <w:t>Faz 3</w:t>
            </w:r>
          </w:p>
        </w:tc>
      </w:tr>
    </w:tbl>
    <w:p w14:paraId="237E1798" w14:textId="77777777" w:rsidR="00CF4078" w:rsidRDefault="00CF4078">
      <w:pPr>
        <w:spacing w:after="20"/>
      </w:pPr>
    </w:p>
    <w:p w14:paraId="375BE608" w14:textId="77777777" w:rsidR="00CF4078" w:rsidRDefault="00000000">
      <w:pPr>
        <w:pStyle w:val="Heading2"/>
      </w:pPr>
      <w:r>
        <w:lastRenderedPageBreak/>
        <w:t>15.2 Önerilen REST uçları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200"/>
        <w:gridCol w:w="4100"/>
        <w:gridCol w:w="4060"/>
      </w:tblGrid>
      <w:tr w:rsidR="00CF4078" w14:paraId="297FC99C" w14:textId="77777777">
        <w:trPr>
          <w:tblHeader/>
        </w:trPr>
        <w:tc>
          <w:tcPr>
            <w:tcW w:w="1200" w:type="dxa"/>
            <w:shd w:val="clear" w:color="auto" w:fill="E8EEF5"/>
            <w:tcMar>
              <w:top w:w="80" w:type="dxa"/>
              <w:left w:w="120" w:type="dxa"/>
              <w:bottom w:w="80" w:type="dxa"/>
              <w:right w:w="120" w:type="dxa"/>
            </w:tcMar>
            <w:vAlign w:val="center"/>
          </w:tcPr>
          <w:p w14:paraId="5B948324" w14:textId="77777777" w:rsidR="00CF4078" w:rsidRDefault="00000000">
            <w:pPr>
              <w:spacing w:after="0" w:line="259" w:lineRule="auto"/>
            </w:pPr>
            <w:r>
              <w:rPr>
                <w:rFonts w:eastAsia="Calibri"/>
                <w:b/>
                <w:color w:val="0B2545"/>
                <w:sz w:val="18"/>
              </w:rPr>
              <w:t>Yöntem</w:t>
            </w:r>
          </w:p>
        </w:tc>
        <w:tc>
          <w:tcPr>
            <w:tcW w:w="4100" w:type="dxa"/>
            <w:shd w:val="clear" w:color="auto" w:fill="E8EEF5"/>
            <w:tcMar>
              <w:top w:w="80" w:type="dxa"/>
              <w:left w:w="120" w:type="dxa"/>
              <w:bottom w:w="80" w:type="dxa"/>
              <w:right w:w="120" w:type="dxa"/>
            </w:tcMar>
            <w:vAlign w:val="center"/>
          </w:tcPr>
          <w:p w14:paraId="6B77EBCB" w14:textId="77777777" w:rsidR="00CF4078" w:rsidRDefault="00000000">
            <w:pPr>
              <w:spacing w:after="0" w:line="259" w:lineRule="auto"/>
            </w:pPr>
            <w:r>
              <w:rPr>
                <w:rFonts w:eastAsia="Calibri"/>
                <w:b/>
                <w:color w:val="0B2545"/>
                <w:sz w:val="18"/>
              </w:rPr>
              <w:t>Uç</w:t>
            </w:r>
          </w:p>
        </w:tc>
        <w:tc>
          <w:tcPr>
            <w:tcW w:w="4060" w:type="dxa"/>
            <w:shd w:val="clear" w:color="auto" w:fill="E8EEF5"/>
            <w:tcMar>
              <w:top w:w="80" w:type="dxa"/>
              <w:left w:w="120" w:type="dxa"/>
              <w:bottom w:w="80" w:type="dxa"/>
              <w:right w:w="120" w:type="dxa"/>
            </w:tcMar>
            <w:vAlign w:val="center"/>
          </w:tcPr>
          <w:p w14:paraId="729DC447" w14:textId="77777777" w:rsidR="00CF4078" w:rsidRDefault="00000000">
            <w:pPr>
              <w:spacing w:after="0" w:line="259" w:lineRule="auto"/>
            </w:pPr>
            <w:r>
              <w:rPr>
                <w:rFonts w:eastAsia="Calibri"/>
                <w:b/>
                <w:color w:val="0B2545"/>
                <w:sz w:val="18"/>
              </w:rPr>
              <w:t>Amaç</w:t>
            </w:r>
          </w:p>
        </w:tc>
      </w:tr>
      <w:tr w:rsidR="00CF4078" w14:paraId="63A6083C" w14:textId="77777777">
        <w:tc>
          <w:tcPr>
            <w:tcW w:w="1200" w:type="dxa"/>
            <w:vAlign w:val="center"/>
          </w:tcPr>
          <w:p w14:paraId="26663C37" w14:textId="77777777" w:rsidR="00CF4078" w:rsidRDefault="00000000">
            <w:pPr>
              <w:spacing w:after="0" w:line="259" w:lineRule="auto"/>
            </w:pPr>
            <w:r>
              <w:rPr>
                <w:rFonts w:eastAsia="Calibri"/>
                <w:sz w:val="17"/>
              </w:rPr>
              <w:t>GET</w:t>
            </w:r>
          </w:p>
        </w:tc>
        <w:tc>
          <w:tcPr>
            <w:tcW w:w="4100" w:type="dxa"/>
            <w:vAlign w:val="center"/>
          </w:tcPr>
          <w:p w14:paraId="3B20DBF4" w14:textId="77777777" w:rsidR="00CF4078" w:rsidRDefault="00000000">
            <w:pPr>
              <w:spacing w:after="0" w:line="259" w:lineRule="auto"/>
            </w:pPr>
            <w:r>
              <w:rPr>
                <w:rFonts w:eastAsia="Calibri"/>
                <w:sz w:val="17"/>
              </w:rPr>
              <w:t>/api/v1/packaging</w:t>
            </w:r>
          </w:p>
        </w:tc>
        <w:tc>
          <w:tcPr>
            <w:tcW w:w="4060" w:type="dxa"/>
            <w:vAlign w:val="center"/>
          </w:tcPr>
          <w:p w14:paraId="76A2EE89" w14:textId="77777777" w:rsidR="00CF4078" w:rsidRDefault="00000000">
            <w:pPr>
              <w:spacing w:after="0" w:line="259" w:lineRule="auto"/>
            </w:pPr>
            <w:r>
              <w:rPr>
                <w:rFonts w:eastAsia="Calibri"/>
                <w:sz w:val="17"/>
              </w:rPr>
              <w:t>Ambalajları filtreli listele</w:t>
            </w:r>
          </w:p>
        </w:tc>
      </w:tr>
      <w:tr w:rsidR="00CF4078" w14:paraId="63C0D75A" w14:textId="77777777">
        <w:tc>
          <w:tcPr>
            <w:tcW w:w="1200" w:type="dxa"/>
            <w:vAlign w:val="center"/>
          </w:tcPr>
          <w:p w14:paraId="7396D969" w14:textId="77777777" w:rsidR="00CF4078" w:rsidRDefault="00000000">
            <w:pPr>
              <w:spacing w:after="0" w:line="259" w:lineRule="auto"/>
            </w:pPr>
            <w:r>
              <w:rPr>
                <w:rFonts w:eastAsia="Calibri"/>
                <w:sz w:val="17"/>
              </w:rPr>
              <w:t>POST</w:t>
            </w:r>
          </w:p>
        </w:tc>
        <w:tc>
          <w:tcPr>
            <w:tcW w:w="4100" w:type="dxa"/>
            <w:vAlign w:val="center"/>
          </w:tcPr>
          <w:p w14:paraId="7D1F7565" w14:textId="77777777" w:rsidR="00CF4078" w:rsidRDefault="00000000">
            <w:pPr>
              <w:spacing w:after="0" w:line="259" w:lineRule="auto"/>
            </w:pPr>
            <w:r>
              <w:rPr>
                <w:rFonts w:eastAsia="Calibri"/>
                <w:sz w:val="17"/>
              </w:rPr>
              <w:t>/api/v1/packaging</w:t>
            </w:r>
          </w:p>
        </w:tc>
        <w:tc>
          <w:tcPr>
            <w:tcW w:w="4060" w:type="dxa"/>
            <w:vAlign w:val="center"/>
          </w:tcPr>
          <w:p w14:paraId="3AE7A565" w14:textId="77777777" w:rsidR="00CF4078" w:rsidRDefault="00000000">
            <w:pPr>
              <w:spacing w:after="0" w:line="259" w:lineRule="auto"/>
            </w:pPr>
            <w:r>
              <w:rPr>
                <w:rFonts w:eastAsia="Calibri"/>
                <w:sz w:val="17"/>
              </w:rPr>
              <w:t>Ambalaj ana kaydı oluştur</w:t>
            </w:r>
          </w:p>
        </w:tc>
      </w:tr>
      <w:tr w:rsidR="00CF4078" w14:paraId="3B71CD74" w14:textId="77777777">
        <w:tc>
          <w:tcPr>
            <w:tcW w:w="1200" w:type="dxa"/>
            <w:vAlign w:val="center"/>
          </w:tcPr>
          <w:p w14:paraId="7812725B" w14:textId="77777777" w:rsidR="00CF4078" w:rsidRDefault="00000000">
            <w:pPr>
              <w:spacing w:after="0" w:line="259" w:lineRule="auto"/>
            </w:pPr>
            <w:r>
              <w:rPr>
                <w:rFonts w:eastAsia="Calibri"/>
                <w:sz w:val="17"/>
              </w:rPr>
              <w:t>POST</w:t>
            </w:r>
          </w:p>
        </w:tc>
        <w:tc>
          <w:tcPr>
            <w:tcW w:w="4100" w:type="dxa"/>
            <w:vAlign w:val="center"/>
          </w:tcPr>
          <w:p w14:paraId="76BA0504" w14:textId="77777777" w:rsidR="00CF4078" w:rsidRDefault="00000000">
            <w:pPr>
              <w:spacing w:after="0" w:line="259" w:lineRule="auto"/>
            </w:pPr>
            <w:r>
              <w:rPr>
                <w:rFonts w:eastAsia="Calibri"/>
                <w:sz w:val="17"/>
              </w:rPr>
              <w:t>/api/v1/packaging/{id}/versions</w:t>
            </w:r>
          </w:p>
        </w:tc>
        <w:tc>
          <w:tcPr>
            <w:tcW w:w="4060" w:type="dxa"/>
            <w:vAlign w:val="center"/>
          </w:tcPr>
          <w:p w14:paraId="595F6350" w14:textId="77777777" w:rsidR="00CF4078" w:rsidRDefault="00000000">
            <w:pPr>
              <w:spacing w:after="0" w:line="259" w:lineRule="auto"/>
            </w:pPr>
            <w:r>
              <w:rPr>
                <w:rFonts w:eastAsia="Calibri"/>
                <w:sz w:val="17"/>
              </w:rPr>
              <w:t>Yeni sürüm oluştur</w:t>
            </w:r>
          </w:p>
        </w:tc>
      </w:tr>
      <w:tr w:rsidR="00CF4078" w14:paraId="22B04D13" w14:textId="77777777">
        <w:tc>
          <w:tcPr>
            <w:tcW w:w="1200" w:type="dxa"/>
            <w:vAlign w:val="center"/>
          </w:tcPr>
          <w:p w14:paraId="17E3A95E" w14:textId="77777777" w:rsidR="00CF4078" w:rsidRDefault="00000000">
            <w:pPr>
              <w:spacing w:after="0" w:line="259" w:lineRule="auto"/>
            </w:pPr>
            <w:r>
              <w:rPr>
                <w:rFonts w:eastAsia="Calibri"/>
                <w:sz w:val="17"/>
              </w:rPr>
              <w:t>PUT</w:t>
            </w:r>
          </w:p>
        </w:tc>
        <w:tc>
          <w:tcPr>
            <w:tcW w:w="4100" w:type="dxa"/>
            <w:vAlign w:val="center"/>
          </w:tcPr>
          <w:p w14:paraId="13E546E7" w14:textId="77777777" w:rsidR="00CF4078" w:rsidRDefault="00000000">
            <w:pPr>
              <w:spacing w:after="0" w:line="259" w:lineRule="auto"/>
            </w:pPr>
            <w:r>
              <w:rPr>
                <w:rFonts w:eastAsia="Calibri"/>
                <w:sz w:val="17"/>
              </w:rPr>
              <w:t>/api/v1/packaging-versions/{id}/bom</w:t>
            </w:r>
          </w:p>
        </w:tc>
        <w:tc>
          <w:tcPr>
            <w:tcW w:w="4060" w:type="dxa"/>
            <w:vAlign w:val="center"/>
          </w:tcPr>
          <w:p w14:paraId="5DDDD7E5" w14:textId="77777777" w:rsidR="00CF4078" w:rsidRDefault="00000000">
            <w:pPr>
              <w:spacing w:after="0" w:line="259" w:lineRule="auto"/>
            </w:pPr>
            <w:r>
              <w:rPr>
                <w:rFonts w:eastAsia="Calibri"/>
                <w:sz w:val="17"/>
              </w:rPr>
              <w:t>Packaging BOM güncelle</w:t>
            </w:r>
          </w:p>
        </w:tc>
      </w:tr>
      <w:tr w:rsidR="00CF4078" w14:paraId="5279C7EA" w14:textId="77777777">
        <w:tc>
          <w:tcPr>
            <w:tcW w:w="1200" w:type="dxa"/>
            <w:vAlign w:val="center"/>
          </w:tcPr>
          <w:p w14:paraId="6089A66B" w14:textId="77777777" w:rsidR="00CF4078" w:rsidRDefault="00000000">
            <w:pPr>
              <w:spacing w:after="0" w:line="259" w:lineRule="auto"/>
            </w:pPr>
            <w:r>
              <w:rPr>
                <w:rFonts w:eastAsia="Calibri"/>
                <w:sz w:val="17"/>
              </w:rPr>
              <w:t>POST</w:t>
            </w:r>
          </w:p>
        </w:tc>
        <w:tc>
          <w:tcPr>
            <w:tcW w:w="4100" w:type="dxa"/>
            <w:vAlign w:val="center"/>
          </w:tcPr>
          <w:p w14:paraId="1BC252E1" w14:textId="77777777" w:rsidR="00CF4078" w:rsidRDefault="00000000">
            <w:pPr>
              <w:spacing w:after="0" w:line="259" w:lineRule="auto"/>
            </w:pPr>
            <w:r>
              <w:rPr>
                <w:rFonts w:eastAsia="Calibri"/>
                <w:sz w:val="17"/>
              </w:rPr>
              <w:t>/api/v1/assessments</w:t>
            </w:r>
          </w:p>
        </w:tc>
        <w:tc>
          <w:tcPr>
            <w:tcW w:w="4060" w:type="dxa"/>
            <w:vAlign w:val="center"/>
          </w:tcPr>
          <w:p w14:paraId="08F24CD2" w14:textId="77777777" w:rsidR="00CF4078" w:rsidRDefault="00000000">
            <w:pPr>
              <w:spacing w:after="0" w:line="259" w:lineRule="auto"/>
            </w:pPr>
            <w:r>
              <w:rPr>
                <w:rFonts w:eastAsia="Calibri"/>
                <w:sz w:val="17"/>
              </w:rPr>
              <w:t>Değerlendirme başlat</w:t>
            </w:r>
          </w:p>
        </w:tc>
      </w:tr>
      <w:tr w:rsidR="00CF4078" w14:paraId="3CE1F074" w14:textId="77777777">
        <w:tc>
          <w:tcPr>
            <w:tcW w:w="1200" w:type="dxa"/>
            <w:vAlign w:val="center"/>
          </w:tcPr>
          <w:p w14:paraId="24F73B9E" w14:textId="77777777" w:rsidR="00CF4078" w:rsidRDefault="00000000">
            <w:pPr>
              <w:spacing w:after="0" w:line="259" w:lineRule="auto"/>
            </w:pPr>
            <w:r>
              <w:rPr>
                <w:rFonts w:eastAsia="Calibri"/>
                <w:sz w:val="17"/>
              </w:rPr>
              <w:t>GET</w:t>
            </w:r>
          </w:p>
        </w:tc>
        <w:tc>
          <w:tcPr>
            <w:tcW w:w="4100" w:type="dxa"/>
            <w:vAlign w:val="center"/>
          </w:tcPr>
          <w:p w14:paraId="3BB6ED8C" w14:textId="77777777" w:rsidR="00CF4078" w:rsidRDefault="00000000">
            <w:pPr>
              <w:spacing w:after="0" w:line="259" w:lineRule="auto"/>
            </w:pPr>
            <w:r>
              <w:rPr>
                <w:rFonts w:eastAsia="Calibri"/>
                <w:sz w:val="17"/>
              </w:rPr>
              <w:t>/api/v1/assessments/{id}</w:t>
            </w:r>
          </w:p>
        </w:tc>
        <w:tc>
          <w:tcPr>
            <w:tcW w:w="4060" w:type="dxa"/>
            <w:vAlign w:val="center"/>
          </w:tcPr>
          <w:p w14:paraId="73C3E2D5" w14:textId="77777777" w:rsidR="00CF4078" w:rsidRDefault="00000000">
            <w:pPr>
              <w:spacing w:after="0" w:line="259" w:lineRule="auto"/>
            </w:pPr>
            <w:r>
              <w:rPr>
                <w:rFonts w:eastAsia="Calibri"/>
                <w:sz w:val="17"/>
              </w:rPr>
              <w:t>Karar ve kural sonuçlarını getir</w:t>
            </w:r>
          </w:p>
        </w:tc>
      </w:tr>
      <w:tr w:rsidR="00CF4078" w14:paraId="7058E27C" w14:textId="77777777">
        <w:tc>
          <w:tcPr>
            <w:tcW w:w="1200" w:type="dxa"/>
            <w:vAlign w:val="center"/>
          </w:tcPr>
          <w:p w14:paraId="42D25B59" w14:textId="77777777" w:rsidR="00CF4078" w:rsidRDefault="00000000">
            <w:pPr>
              <w:spacing w:after="0" w:line="259" w:lineRule="auto"/>
            </w:pPr>
            <w:r>
              <w:rPr>
                <w:rFonts w:eastAsia="Calibri"/>
                <w:sz w:val="17"/>
              </w:rPr>
              <w:t>POST</w:t>
            </w:r>
          </w:p>
        </w:tc>
        <w:tc>
          <w:tcPr>
            <w:tcW w:w="4100" w:type="dxa"/>
            <w:vAlign w:val="center"/>
          </w:tcPr>
          <w:p w14:paraId="1B072A91" w14:textId="77777777" w:rsidR="00CF4078" w:rsidRDefault="00000000">
            <w:pPr>
              <w:spacing w:after="0" w:line="259" w:lineRule="auto"/>
            </w:pPr>
            <w:r>
              <w:rPr>
                <w:rFonts w:eastAsia="Calibri"/>
                <w:sz w:val="17"/>
              </w:rPr>
              <w:t>/api/v1/evidence</w:t>
            </w:r>
          </w:p>
        </w:tc>
        <w:tc>
          <w:tcPr>
            <w:tcW w:w="4060" w:type="dxa"/>
            <w:vAlign w:val="center"/>
          </w:tcPr>
          <w:p w14:paraId="7CF8D038" w14:textId="77777777" w:rsidR="00CF4078" w:rsidRDefault="00000000">
            <w:pPr>
              <w:spacing w:after="0" w:line="259" w:lineRule="auto"/>
            </w:pPr>
            <w:r>
              <w:rPr>
                <w:rFonts w:eastAsia="Calibri"/>
                <w:sz w:val="17"/>
              </w:rPr>
              <w:t>Belge meta verisi ve yükleme oturumu oluştur</w:t>
            </w:r>
          </w:p>
        </w:tc>
      </w:tr>
      <w:tr w:rsidR="00CF4078" w14:paraId="524C935D" w14:textId="77777777">
        <w:tc>
          <w:tcPr>
            <w:tcW w:w="1200" w:type="dxa"/>
            <w:vAlign w:val="center"/>
          </w:tcPr>
          <w:p w14:paraId="1CF5AFDA" w14:textId="77777777" w:rsidR="00CF4078" w:rsidRDefault="00000000">
            <w:pPr>
              <w:spacing w:after="0" w:line="259" w:lineRule="auto"/>
            </w:pPr>
            <w:r>
              <w:rPr>
                <w:rFonts w:eastAsia="Calibri"/>
                <w:sz w:val="17"/>
              </w:rPr>
              <w:t>POST</w:t>
            </w:r>
          </w:p>
        </w:tc>
        <w:tc>
          <w:tcPr>
            <w:tcW w:w="4100" w:type="dxa"/>
            <w:vAlign w:val="center"/>
          </w:tcPr>
          <w:p w14:paraId="1867FAF7" w14:textId="77777777" w:rsidR="00CF4078" w:rsidRDefault="00000000">
            <w:pPr>
              <w:spacing w:after="0" w:line="259" w:lineRule="auto"/>
            </w:pPr>
            <w:r>
              <w:rPr>
                <w:rFonts w:eastAsia="Calibri"/>
                <w:sz w:val="17"/>
              </w:rPr>
              <w:t>/api/v1/evidence/{id}/approve</w:t>
            </w:r>
          </w:p>
        </w:tc>
        <w:tc>
          <w:tcPr>
            <w:tcW w:w="4060" w:type="dxa"/>
            <w:vAlign w:val="center"/>
          </w:tcPr>
          <w:p w14:paraId="6813951E" w14:textId="77777777" w:rsidR="00CF4078" w:rsidRDefault="00000000">
            <w:pPr>
              <w:spacing w:after="0" w:line="259" w:lineRule="auto"/>
            </w:pPr>
            <w:r>
              <w:rPr>
                <w:rFonts w:eastAsia="Calibri"/>
                <w:sz w:val="17"/>
              </w:rPr>
              <w:t>Belgeyi onayla</w:t>
            </w:r>
          </w:p>
        </w:tc>
      </w:tr>
      <w:tr w:rsidR="00CF4078" w14:paraId="3EBE7532" w14:textId="77777777">
        <w:tc>
          <w:tcPr>
            <w:tcW w:w="1200" w:type="dxa"/>
            <w:vAlign w:val="center"/>
          </w:tcPr>
          <w:p w14:paraId="5EBE2D1A" w14:textId="77777777" w:rsidR="00CF4078" w:rsidRDefault="00000000">
            <w:pPr>
              <w:spacing w:after="0" w:line="259" w:lineRule="auto"/>
            </w:pPr>
            <w:r>
              <w:rPr>
                <w:rFonts w:eastAsia="Calibri"/>
                <w:sz w:val="17"/>
              </w:rPr>
              <w:t>POST</w:t>
            </w:r>
          </w:p>
        </w:tc>
        <w:tc>
          <w:tcPr>
            <w:tcW w:w="4100" w:type="dxa"/>
            <w:vAlign w:val="center"/>
          </w:tcPr>
          <w:p w14:paraId="40D521E0" w14:textId="77777777" w:rsidR="00CF4078" w:rsidRDefault="00000000">
            <w:pPr>
              <w:spacing w:after="0" w:line="259" w:lineRule="auto"/>
            </w:pPr>
            <w:r>
              <w:rPr>
                <w:rFonts w:eastAsia="Calibri"/>
                <w:sz w:val="17"/>
              </w:rPr>
              <w:t>/api/v1/campaigns</w:t>
            </w:r>
          </w:p>
        </w:tc>
        <w:tc>
          <w:tcPr>
            <w:tcW w:w="4060" w:type="dxa"/>
            <w:vAlign w:val="center"/>
          </w:tcPr>
          <w:p w14:paraId="4B8169A3" w14:textId="77777777" w:rsidR="00CF4078" w:rsidRDefault="00000000">
            <w:pPr>
              <w:spacing w:after="0" w:line="259" w:lineRule="auto"/>
            </w:pPr>
            <w:r>
              <w:rPr>
                <w:rFonts w:eastAsia="Calibri"/>
                <w:sz w:val="17"/>
              </w:rPr>
              <w:t>Tedarikçi kampanyası oluştur</w:t>
            </w:r>
          </w:p>
        </w:tc>
      </w:tr>
      <w:tr w:rsidR="00CF4078" w14:paraId="78AACB24" w14:textId="77777777">
        <w:tc>
          <w:tcPr>
            <w:tcW w:w="1200" w:type="dxa"/>
            <w:vAlign w:val="center"/>
          </w:tcPr>
          <w:p w14:paraId="2BA2D6FB" w14:textId="77777777" w:rsidR="00CF4078" w:rsidRDefault="00000000">
            <w:pPr>
              <w:spacing w:after="0" w:line="259" w:lineRule="auto"/>
            </w:pPr>
            <w:r>
              <w:rPr>
                <w:rFonts w:eastAsia="Calibri"/>
                <w:sz w:val="17"/>
              </w:rPr>
              <w:t>POST</w:t>
            </w:r>
          </w:p>
        </w:tc>
        <w:tc>
          <w:tcPr>
            <w:tcW w:w="4100" w:type="dxa"/>
            <w:vAlign w:val="center"/>
          </w:tcPr>
          <w:p w14:paraId="211E3087" w14:textId="77777777" w:rsidR="00CF4078" w:rsidRDefault="00000000">
            <w:pPr>
              <w:spacing w:after="0" w:line="259" w:lineRule="auto"/>
            </w:pPr>
            <w:r>
              <w:rPr>
                <w:rFonts w:eastAsia="Calibri"/>
                <w:sz w:val="17"/>
              </w:rPr>
              <w:t>/api/v1/submissions/{id}/submit</w:t>
            </w:r>
          </w:p>
        </w:tc>
        <w:tc>
          <w:tcPr>
            <w:tcW w:w="4060" w:type="dxa"/>
            <w:vAlign w:val="center"/>
          </w:tcPr>
          <w:p w14:paraId="1E38809D" w14:textId="77777777" w:rsidR="00CF4078" w:rsidRDefault="00000000">
            <w:pPr>
              <w:spacing w:after="0" w:line="259" w:lineRule="auto"/>
            </w:pPr>
            <w:r>
              <w:rPr>
                <w:rFonts w:eastAsia="Calibri"/>
                <w:sz w:val="17"/>
              </w:rPr>
              <w:t>Tedarikçi sunumunu gönder</w:t>
            </w:r>
          </w:p>
        </w:tc>
      </w:tr>
      <w:tr w:rsidR="00CF4078" w14:paraId="6E1C0CB6" w14:textId="77777777">
        <w:tc>
          <w:tcPr>
            <w:tcW w:w="1200" w:type="dxa"/>
            <w:vAlign w:val="center"/>
          </w:tcPr>
          <w:p w14:paraId="4B40288D" w14:textId="77777777" w:rsidR="00CF4078" w:rsidRDefault="00000000">
            <w:pPr>
              <w:spacing w:after="0" w:line="259" w:lineRule="auto"/>
            </w:pPr>
            <w:r>
              <w:rPr>
                <w:rFonts w:eastAsia="Calibri"/>
                <w:sz w:val="17"/>
              </w:rPr>
              <w:t>POST</w:t>
            </w:r>
          </w:p>
        </w:tc>
        <w:tc>
          <w:tcPr>
            <w:tcW w:w="4100" w:type="dxa"/>
            <w:vAlign w:val="center"/>
          </w:tcPr>
          <w:p w14:paraId="77608874" w14:textId="77777777" w:rsidR="00CF4078" w:rsidRDefault="00000000">
            <w:pPr>
              <w:spacing w:after="0" w:line="259" w:lineRule="auto"/>
            </w:pPr>
            <w:r>
              <w:rPr>
                <w:rFonts w:eastAsia="Calibri"/>
                <w:sz w:val="17"/>
              </w:rPr>
              <w:t>/api/v1/capas</w:t>
            </w:r>
          </w:p>
        </w:tc>
        <w:tc>
          <w:tcPr>
            <w:tcW w:w="4060" w:type="dxa"/>
            <w:vAlign w:val="center"/>
          </w:tcPr>
          <w:p w14:paraId="4D5FC52C" w14:textId="77777777" w:rsidR="00CF4078" w:rsidRDefault="00000000">
            <w:pPr>
              <w:spacing w:after="0" w:line="259" w:lineRule="auto"/>
            </w:pPr>
            <w:r>
              <w:rPr>
                <w:rFonts w:eastAsia="Calibri"/>
                <w:sz w:val="17"/>
              </w:rPr>
              <w:t>CAPA oluştur</w:t>
            </w:r>
          </w:p>
        </w:tc>
      </w:tr>
      <w:tr w:rsidR="00CF4078" w14:paraId="1DB16273" w14:textId="77777777">
        <w:tc>
          <w:tcPr>
            <w:tcW w:w="1200" w:type="dxa"/>
            <w:vAlign w:val="center"/>
          </w:tcPr>
          <w:p w14:paraId="45209941" w14:textId="77777777" w:rsidR="00CF4078" w:rsidRDefault="00000000">
            <w:pPr>
              <w:spacing w:after="0" w:line="259" w:lineRule="auto"/>
            </w:pPr>
            <w:r>
              <w:rPr>
                <w:rFonts w:eastAsia="Calibri"/>
                <w:sz w:val="17"/>
              </w:rPr>
              <w:t>GET</w:t>
            </w:r>
          </w:p>
        </w:tc>
        <w:tc>
          <w:tcPr>
            <w:tcW w:w="4100" w:type="dxa"/>
            <w:vAlign w:val="center"/>
          </w:tcPr>
          <w:p w14:paraId="0EA42543" w14:textId="77777777" w:rsidR="00CF4078" w:rsidRDefault="00000000">
            <w:pPr>
              <w:spacing w:after="0" w:line="259" w:lineRule="auto"/>
            </w:pPr>
            <w:r>
              <w:rPr>
                <w:rFonts w:eastAsia="Calibri"/>
                <w:sz w:val="17"/>
              </w:rPr>
              <w:t>/api/v1/reports/compliance</w:t>
            </w:r>
          </w:p>
        </w:tc>
        <w:tc>
          <w:tcPr>
            <w:tcW w:w="4060" w:type="dxa"/>
            <w:vAlign w:val="center"/>
          </w:tcPr>
          <w:p w14:paraId="4A363C3A" w14:textId="77777777" w:rsidR="00CF4078" w:rsidRDefault="00000000">
            <w:pPr>
              <w:spacing w:after="0" w:line="259" w:lineRule="auto"/>
            </w:pPr>
            <w:r>
              <w:rPr>
                <w:rFonts w:eastAsia="Calibri"/>
                <w:sz w:val="17"/>
              </w:rPr>
              <w:t>Uygunluk raporu üret</w:t>
            </w:r>
          </w:p>
        </w:tc>
      </w:tr>
    </w:tbl>
    <w:p w14:paraId="391AA667" w14:textId="77777777" w:rsidR="00CF4078" w:rsidRDefault="00CF4078">
      <w:pPr>
        <w:spacing w:after="20"/>
      </w:pPr>
    </w:p>
    <w:p w14:paraId="4E6E81FA" w14:textId="77777777" w:rsidR="00CF4078" w:rsidRDefault="00000000">
      <w:pPr>
        <w:pStyle w:val="Heading2"/>
      </w:pPr>
      <w:r>
        <w:t>15.3 Olay tabanlı mesajlar</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5E7590BF" w14:textId="77777777">
        <w:tc>
          <w:tcPr>
            <w:tcW w:w="9360" w:type="dxa"/>
            <w:shd w:val="clear" w:color="auto" w:fill="F7F9FB"/>
            <w:tcMar>
              <w:top w:w="80" w:type="dxa"/>
              <w:left w:w="120" w:type="dxa"/>
              <w:bottom w:w="80" w:type="dxa"/>
              <w:right w:w="120" w:type="dxa"/>
            </w:tcMar>
          </w:tcPr>
          <w:p w14:paraId="007D3562" w14:textId="77777777" w:rsidR="00CF4078" w:rsidRDefault="00000000">
            <w:pPr>
              <w:pStyle w:val="CodeBlock"/>
              <w:rPr>
                <w:rFonts w:hint="eastAsia"/>
              </w:rPr>
            </w:pPr>
            <w:r>
              <w:rPr>
                <w:rFonts w:eastAsia="Consolas"/>
                <w:color w:val="1E293B"/>
              </w:rPr>
              <w:t>packaging.version.published</w:t>
            </w:r>
            <w:r>
              <w:br/>
            </w:r>
            <w:r>
              <w:rPr>
                <w:rFonts w:eastAsia="Consolas"/>
                <w:color w:val="1E293B"/>
              </w:rPr>
              <w:t>evidence.approved</w:t>
            </w:r>
            <w:r>
              <w:br/>
            </w:r>
            <w:r>
              <w:rPr>
                <w:rFonts w:eastAsia="Consolas"/>
                <w:color w:val="1E293B"/>
              </w:rPr>
              <w:t>evidence.expiring</w:t>
            </w:r>
            <w:r>
              <w:br/>
            </w:r>
            <w:r>
              <w:rPr>
                <w:rFonts w:eastAsia="Consolas"/>
                <w:color w:val="1E293B"/>
              </w:rPr>
              <w:t>rule.version.published</w:t>
            </w:r>
            <w:r>
              <w:br/>
            </w:r>
            <w:r>
              <w:rPr>
                <w:rFonts w:eastAsia="Consolas"/>
                <w:color w:val="1E293B"/>
              </w:rPr>
              <w:t>assessment.completed</w:t>
            </w:r>
            <w:r>
              <w:br/>
            </w:r>
            <w:r>
              <w:rPr>
                <w:rFonts w:eastAsia="Consolas"/>
                <w:color w:val="1E293B"/>
              </w:rPr>
              <w:t>assessment.status.changed</w:t>
            </w:r>
            <w:r>
              <w:br/>
            </w:r>
            <w:r>
              <w:rPr>
                <w:rFonts w:eastAsia="Consolas"/>
                <w:color w:val="1E293B"/>
              </w:rPr>
              <w:t>supplier.submission.received</w:t>
            </w:r>
            <w:r>
              <w:br/>
            </w:r>
            <w:r>
              <w:rPr>
                <w:rFonts w:eastAsia="Consolas"/>
                <w:color w:val="1E293B"/>
              </w:rPr>
              <w:t>capa.overdue</w:t>
            </w:r>
            <w:r>
              <w:br/>
            </w:r>
            <w:r>
              <w:br/>
            </w:r>
            <w:r>
              <w:rPr>
                <w:rFonts w:eastAsia="Consolas"/>
                <w:color w:val="1E293B"/>
              </w:rPr>
              <w:t>Minimum payload:</w:t>
            </w:r>
            <w:r>
              <w:br/>
            </w:r>
            <w:r>
              <w:rPr>
                <w:rFonts w:eastAsia="Consolas"/>
                <w:color w:val="1E293B"/>
              </w:rPr>
              <w:t xml:space="preserve">  event_id, tenant_id, event_type, entity_type, entity_id,</w:t>
            </w:r>
            <w:r>
              <w:br/>
            </w:r>
            <w:r>
              <w:rPr>
                <w:rFonts w:eastAsia="Consolas"/>
                <w:color w:val="1E293B"/>
              </w:rPr>
              <w:t xml:space="preserve">  occurred_at, actor_id, correlation_id, schema_version</w:t>
            </w:r>
          </w:p>
        </w:tc>
      </w:tr>
    </w:tbl>
    <w:p w14:paraId="5F3EC64E" w14:textId="77777777" w:rsidR="00CF4078" w:rsidRDefault="00CF4078">
      <w:pPr>
        <w:spacing w:after="20"/>
      </w:pPr>
    </w:p>
    <w:p w14:paraId="064A7841" w14:textId="77777777" w:rsidR="00CF4078" w:rsidRDefault="00000000">
      <w:pPr>
        <w:pStyle w:val="Heading1"/>
      </w:pPr>
      <w:r>
        <w:t>16. Güvenlik, Denetim İzi ve Veri Yönetişimi</w:t>
      </w:r>
    </w:p>
    <w:p w14:paraId="71F407E3" w14:textId="77777777" w:rsidR="00CF4078" w:rsidRDefault="00000000" w:rsidP="00435675">
      <w:pPr>
        <w:pStyle w:val="ListBullet"/>
        <w:keepLines/>
        <w:numPr>
          <w:ilvl w:val="0"/>
          <w:numId w:val="13"/>
        </w:numPr>
      </w:pPr>
      <w:r w:rsidRPr="00435675">
        <w:rPr>
          <w:rFonts w:eastAsia="Calibri"/>
        </w:rPr>
        <w:t>Tenant izolasyonu uygulama ve veri tabanı katmanında doğrulanmalıdır.</w:t>
      </w:r>
    </w:p>
    <w:p w14:paraId="39DF8B19" w14:textId="77777777" w:rsidR="00CF4078" w:rsidRDefault="00000000">
      <w:pPr>
        <w:pStyle w:val="ListBullet"/>
        <w:keepLines/>
      </w:pPr>
      <w:r>
        <w:rPr>
          <w:rFonts w:eastAsia="Calibri"/>
        </w:rPr>
        <w:t>Tedarikçi kullanıcıları yalnızca kendi kuruluşlarına atanmış nesneleri görmelidir.</w:t>
      </w:r>
    </w:p>
    <w:p w14:paraId="4FE80CD5" w14:textId="77777777" w:rsidR="00CF4078" w:rsidRDefault="00000000">
      <w:pPr>
        <w:pStyle w:val="ListBullet"/>
        <w:keepLines/>
      </w:pPr>
      <w:r>
        <w:rPr>
          <w:rFonts w:eastAsia="Calibri"/>
        </w:rPr>
        <w:t>Yönetici ve uzman rollerinde MFA desteklenmelidir.</w:t>
      </w:r>
    </w:p>
    <w:p w14:paraId="14411D8D" w14:textId="77777777" w:rsidR="00CF4078" w:rsidRDefault="00000000">
      <w:pPr>
        <w:pStyle w:val="ListBullet"/>
        <w:keepLines/>
      </w:pPr>
      <w:r>
        <w:rPr>
          <w:rFonts w:eastAsia="Calibri"/>
        </w:rPr>
        <w:t>Aktarım sırasında TLS, saklamada güçlü şifreleme kullanılmalıdır.</w:t>
      </w:r>
    </w:p>
    <w:p w14:paraId="2117595B" w14:textId="77777777" w:rsidR="00CF4078" w:rsidRDefault="00000000">
      <w:pPr>
        <w:pStyle w:val="ListBullet"/>
        <w:keepLines/>
      </w:pPr>
      <w:r>
        <w:rPr>
          <w:rFonts w:eastAsia="Calibri"/>
        </w:rPr>
        <w:t>Dosyalar virüs taramasından ve karantina sürecinden geçirilmelidir.</w:t>
      </w:r>
    </w:p>
    <w:p w14:paraId="17CBB534" w14:textId="77777777" w:rsidR="00CF4078" w:rsidRDefault="00000000">
      <w:pPr>
        <w:pStyle w:val="ListBullet"/>
        <w:keepLines/>
      </w:pPr>
      <w:r>
        <w:rPr>
          <w:rFonts w:eastAsia="Calibri"/>
        </w:rPr>
        <w:t>Kritik onaylarda kullanıcı, zaman, IP/istemci, önce/sonra değerleri kaydedilmelidir.</w:t>
      </w:r>
    </w:p>
    <w:p w14:paraId="7CF347C1" w14:textId="77777777" w:rsidR="00CF4078" w:rsidRDefault="00000000">
      <w:pPr>
        <w:pStyle w:val="ListBullet"/>
        <w:keepLines/>
      </w:pPr>
      <w:r>
        <w:rPr>
          <w:rFonts w:eastAsia="Calibri"/>
        </w:rPr>
        <w:t>Karar ve kural sürümleri fiziksel olarak silinmemeli; iptal/superseded durumuna alınmalıdır.</w:t>
      </w:r>
    </w:p>
    <w:p w14:paraId="1C14BC57" w14:textId="77777777" w:rsidR="00CF4078" w:rsidRDefault="00000000">
      <w:pPr>
        <w:pStyle w:val="ListBullet"/>
        <w:keepLines/>
      </w:pPr>
      <w:r>
        <w:rPr>
          <w:rFonts w:eastAsia="Calibri"/>
        </w:rPr>
        <w:t>KVKK/GDPR açısından kişisel veri minimizasyonu, aydınlatma ve silme politikaları uygulanmalıdır.</w:t>
      </w:r>
    </w:p>
    <w:p w14:paraId="628A0795" w14:textId="77777777" w:rsidR="00CF4078" w:rsidRDefault="00000000">
      <w:pPr>
        <w:pStyle w:val="ListBullet"/>
        <w:keepLines/>
      </w:pPr>
      <w:r>
        <w:rPr>
          <w:rFonts w:eastAsia="Calibri"/>
        </w:rPr>
        <w:t>Saklama süreleri veri kategorisi ve ülkeye göre parametrik olmalıdır; varsayılan süre hukuk ekibince onaylanmalıdır.</w:t>
      </w:r>
    </w:p>
    <w:p w14:paraId="6451BEE3" w14:textId="77777777" w:rsidR="00CF4078" w:rsidRDefault="00000000">
      <w:pPr>
        <w:pStyle w:val="ListBullet"/>
        <w:keepLines/>
      </w:pPr>
      <w:r>
        <w:rPr>
          <w:rFonts w:eastAsia="Calibri"/>
        </w:rPr>
        <w:t>Dışa aktarımlar yetki, amaç ve indirme geçmişiyle loglanmalıdır.</w:t>
      </w:r>
    </w:p>
    <w:p w14:paraId="2F14E98D" w14:textId="77777777" w:rsidR="00CF4078" w:rsidRDefault="00000000">
      <w:pPr>
        <w:pStyle w:val="Heading2"/>
      </w:pPr>
      <w:r>
        <w:lastRenderedPageBreak/>
        <w:t>16.1 AuditEvent zorunlu alanları</w:t>
      </w:r>
    </w:p>
    <w:tbl>
      <w:tblPr>
        <w:tblW w:w="9360" w:type="dxa"/>
        <w:tblInd w:w="12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9360"/>
      </w:tblGrid>
      <w:tr w:rsidR="00CF4078" w14:paraId="3D3C5877" w14:textId="77777777">
        <w:tc>
          <w:tcPr>
            <w:tcW w:w="9360" w:type="dxa"/>
            <w:shd w:val="clear" w:color="auto" w:fill="F7F9FB"/>
            <w:tcMar>
              <w:top w:w="80" w:type="dxa"/>
              <w:left w:w="120" w:type="dxa"/>
              <w:bottom w:w="80" w:type="dxa"/>
              <w:right w:w="120" w:type="dxa"/>
            </w:tcMar>
          </w:tcPr>
          <w:p w14:paraId="50508CF4" w14:textId="77777777" w:rsidR="00CF4078" w:rsidRDefault="00000000">
            <w:pPr>
              <w:pStyle w:val="CodeBlock"/>
              <w:rPr>
                <w:rFonts w:hint="eastAsia"/>
              </w:rPr>
            </w:pPr>
            <w:r>
              <w:rPr>
                <w:rFonts w:eastAsia="Consolas"/>
                <w:color w:val="1E293B"/>
              </w:rPr>
              <w:t>audit_event_id</w:t>
            </w:r>
            <w:r>
              <w:br/>
            </w:r>
            <w:r>
              <w:rPr>
                <w:rFonts w:eastAsia="Consolas"/>
                <w:color w:val="1E293B"/>
              </w:rPr>
              <w:t>tenant_id</w:t>
            </w:r>
            <w:r>
              <w:br/>
            </w:r>
            <w:r>
              <w:rPr>
                <w:rFonts w:eastAsia="Consolas"/>
                <w:color w:val="1E293B"/>
              </w:rPr>
              <w:t>occurred_at_utc</w:t>
            </w:r>
            <w:r>
              <w:br/>
            </w:r>
            <w:r>
              <w:rPr>
                <w:rFonts w:eastAsia="Consolas"/>
                <w:color w:val="1E293B"/>
              </w:rPr>
              <w:t>actor_user_id / actor_service_id</w:t>
            </w:r>
            <w:r>
              <w:br/>
            </w:r>
            <w:r>
              <w:rPr>
                <w:rFonts w:eastAsia="Consolas"/>
                <w:color w:val="1E293B"/>
              </w:rPr>
              <w:t>action</w:t>
            </w:r>
            <w:r>
              <w:br/>
            </w:r>
            <w:r>
              <w:rPr>
                <w:rFonts w:eastAsia="Consolas"/>
                <w:color w:val="1E293B"/>
              </w:rPr>
              <w:t>entity_type / entity_id / entity_version</w:t>
            </w:r>
            <w:r>
              <w:br/>
            </w:r>
            <w:r>
              <w:rPr>
                <w:rFonts w:eastAsia="Consolas"/>
                <w:color w:val="1E293B"/>
              </w:rPr>
              <w:t>before_value_hash / after_value_hash</w:t>
            </w:r>
            <w:r>
              <w:br/>
            </w:r>
            <w:r>
              <w:rPr>
                <w:rFonts w:eastAsia="Consolas"/>
                <w:color w:val="1E293B"/>
              </w:rPr>
              <w:t>reason</w:t>
            </w:r>
            <w:r>
              <w:br/>
            </w:r>
            <w:r>
              <w:rPr>
                <w:rFonts w:eastAsia="Consolas"/>
                <w:color w:val="1E293B"/>
              </w:rPr>
              <w:t>source_ip / client_id</w:t>
            </w:r>
            <w:r>
              <w:br/>
            </w:r>
            <w:r>
              <w:rPr>
                <w:rFonts w:eastAsia="Consolas"/>
                <w:color w:val="1E293B"/>
              </w:rPr>
              <w:t>correlation_id</w:t>
            </w:r>
            <w:r>
              <w:br/>
            </w:r>
            <w:r>
              <w:rPr>
                <w:rFonts w:eastAsia="Consolas"/>
                <w:color w:val="1E293B"/>
              </w:rPr>
              <w:t>retention_class</w:t>
            </w:r>
          </w:p>
        </w:tc>
      </w:tr>
    </w:tbl>
    <w:p w14:paraId="4F1A8F51" w14:textId="77777777" w:rsidR="00CF4078" w:rsidRDefault="00CF4078">
      <w:pPr>
        <w:spacing w:after="20"/>
      </w:pPr>
    </w:p>
    <w:p w14:paraId="48F8F835" w14:textId="77777777" w:rsidR="00CF4078" w:rsidRDefault="00000000">
      <w:pPr>
        <w:pStyle w:val="Heading1"/>
      </w:pPr>
      <w:r>
        <w:t>17. Fonksiyonel Olmayan Gereksinimler</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100"/>
        <w:gridCol w:w="2200"/>
        <w:gridCol w:w="6060"/>
      </w:tblGrid>
      <w:tr w:rsidR="00CF4078" w14:paraId="2554FF54" w14:textId="77777777">
        <w:trPr>
          <w:tblHeader/>
        </w:trPr>
        <w:tc>
          <w:tcPr>
            <w:tcW w:w="1100" w:type="dxa"/>
            <w:shd w:val="clear" w:color="auto" w:fill="E8EEF5"/>
            <w:tcMar>
              <w:top w:w="80" w:type="dxa"/>
              <w:left w:w="120" w:type="dxa"/>
              <w:bottom w:w="80" w:type="dxa"/>
              <w:right w:w="120" w:type="dxa"/>
            </w:tcMar>
            <w:vAlign w:val="center"/>
          </w:tcPr>
          <w:p w14:paraId="1256E4AB" w14:textId="77777777" w:rsidR="00CF4078" w:rsidRDefault="00000000">
            <w:pPr>
              <w:spacing w:after="0" w:line="259" w:lineRule="auto"/>
            </w:pPr>
            <w:r>
              <w:rPr>
                <w:rFonts w:eastAsia="Calibri"/>
                <w:b/>
                <w:color w:val="0B2545"/>
                <w:sz w:val="18"/>
              </w:rPr>
              <w:t>ID</w:t>
            </w:r>
          </w:p>
        </w:tc>
        <w:tc>
          <w:tcPr>
            <w:tcW w:w="2200" w:type="dxa"/>
            <w:shd w:val="clear" w:color="auto" w:fill="E8EEF5"/>
            <w:tcMar>
              <w:top w:w="80" w:type="dxa"/>
              <w:left w:w="120" w:type="dxa"/>
              <w:bottom w:w="80" w:type="dxa"/>
              <w:right w:w="120" w:type="dxa"/>
            </w:tcMar>
            <w:vAlign w:val="center"/>
          </w:tcPr>
          <w:p w14:paraId="2A8F3EAD" w14:textId="77777777" w:rsidR="00CF4078" w:rsidRDefault="00000000">
            <w:pPr>
              <w:spacing w:after="0" w:line="259" w:lineRule="auto"/>
            </w:pPr>
            <w:r>
              <w:rPr>
                <w:rFonts w:eastAsia="Calibri"/>
                <w:b/>
                <w:color w:val="0B2545"/>
                <w:sz w:val="18"/>
              </w:rPr>
              <w:t>Konu</w:t>
            </w:r>
          </w:p>
        </w:tc>
        <w:tc>
          <w:tcPr>
            <w:tcW w:w="6060" w:type="dxa"/>
            <w:shd w:val="clear" w:color="auto" w:fill="E8EEF5"/>
            <w:tcMar>
              <w:top w:w="80" w:type="dxa"/>
              <w:left w:w="120" w:type="dxa"/>
              <w:bottom w:w="80" w:type="dxa"/>
              <w:right w:w="120" w:type="dxa"/>
            </w:tcMar>
            <w:vAlign w:val="center"/>
          </w:tcPr>
          <w:p w14:paraId="5464426C" w14:textId="77777777" w:rsidR="00CF4078" w:rsidRDefault="00000000">
            <w:pPr>
              <w:spacing w:after="0" w:line="259" w:lineRule="auto"/>
            </w:pPr>
            <w:r>
              <w:rPr>
                <w:rFonts w:eastAsia="Calibri"/>
                <w:b/>
                <w:color w:val="0B2545"/>
                <w:sz w:val="18"/>
              </w:rPr>
              <w:t>Gereksinim/Hedef</w:t>
            </w:r>
          </w:p>
        </w:tc>
      </w:tr>
      <w:tr w:rsidR="00CF4078" w14:paraId="376E65C3" w14:textId="77777777">
        <w:tc>
          <w:tcPr>
            <w:tcW w:w="1100" w:type="dxa"/>
            <w:vAlign w:val="center"/>
          </w:tcPr>
          <w:p w14:paraId="48D4080A" w14:textId="77777777" w:rsidR="00CF4078" w:rsidRDefault="00000000">
            <w:pPr>
              <w:spacing w:after="0" w:line="259" w:lineRule="auto"/>
            </w:pPr>
            <w:r>
              <w:rPr>
                <w:rFonts w:eastAsia="Calibri"/>
                <w:sz w:val="18"/>
              </w:rPr>
              <w:t>NFR-01</w:t>
            </w:r>
          </w:p>
        </w:tc>
        <w:tc>
          <w:tcPr>
            <w:tcW w:w="2200" w:type="dxa"/>
            <w:vAlign w:val="center"/>
          </w:tcPr>
          <w:p w14:paraId="09454F43" w14:textId="77777777" w:rsidR="00CF4078" w:rsidRDefault="00000000">
            <w:pPr>
              <w:spacing w:after="0" w:line="259" w:lineRule="auto"/>
            </w:pPr>
            <w:r>
              <w:rPr>
                <w:rFonts w:eastAsia="Calibri"/>
                <w:sz w:val="18"/>
              </w:rPr>
              <w:t>Kullanılabilirlik</w:t>
            </w:r>
          </w:p>
        </w:tc>
        <w:tc>
          <w:tcPr>
            <w:tcW w:w="6060" w:type="dxa"/>
            <w:vAlign w:val="center"/>
          </w:tcPr>
          <w:p w14:paraId="42FE78D5" w14:textId="77777777" w:rsidR="00CF4078" w:rsidRDefault="00000000">
            <w:pPr>
              <w:spacing w:after="0" w:line="259" w:lineRule="auto"/>
            </w:pPr>
            <w:r>
              <w:rPr>
                <w:rFonts w:eastAsia="Calibri"/>
                <w:sz w:val="18"/>
              </w:rPr>
              <w:t>MVP aylık %99,5; ölçekli sürüm %99,9 hedefi</w:t>
            </w:r>
          </w:p>
        </w:tc>
      </w:tr>
      <w:tr w:rsidR="00CF4078" w14:paraId="3F8FD97C" w14:textId="77777777">
        <w:tc>
          <w:tcPr>
            <w:tcW w:w="1100" w:type="dxa"/>
            <w:vAlign w:val="center"/>
          </w:tcPr>
          <w:p w14:paraId="2142B046" w14:textId="77777777" w:rsidR="00CF4078" w:rsidRDefault="00000000">
            <w:pPr>
              <w:spacing w:after="0" w:line="259" w:lineRule="auto"/>
            </w:pPr>
            <w:r>
              <w:rPr>
                <w:rFonts w:eastAsia="Calibri"/>
                <w:sz w:val="18"/>
              </w:rPr>
              <w:t>NFR-02</w:t>
            </w:r>
          </w:p>
        </w:tc>
        <w:tc>
          <w:tcPr>
            <w:tcW w:w="2200" w:type="dxa"/>
            <w:vAlign w:val="center"/>
          </w:tcPr>
          <w:p w14:paraId="16713D62" w14:textId="77777777" w:rsidR="00CF4078" w:rsidRDefault="00000000">
            <w:pPr>
              <w:spacing w:after="0" w:line="259" w:lineRule="auto"/>
            </w:pPr>
            <w:r>
              <w:rPr>
                <w:rFonts w:eastAsia="Calibri"/>
                <w:sz w:val="18"/>
              </w:rPr>
              <w:t>Yanıt süresi</w:t>
            </w:r>
          </w:p>
        </w:tc>
        <w:tc>
          <w:tcPr>
            <w:tcW w:w="6060" w:type="dxa"/>
            <w:vAlign w:val="center"/>
          </w:tcPr>
          <w:p w14:paraId="114C84D0" w14:textId="77777777" w:rsidR="00CF4078" w:rsidRDefault="00000000">
            <w:pPr>
              <w:spacing w:after="0" w:line="259" w:lineRule="auto"/>
            </w:pPr>
            <w:r>
              <w:rPr>
                <w:rFonts w:eastAsia="Calibri"/>
                <w:sz w:val="18"/>
              </w:rPr>
              <w:t>Standart ekranlarda p95 &lt; 2 saniye</w:t>
            </w:r>
          </w:p>
        </w:tc>
      </w:tr>
      <w:tr w:rsidR="00CF4078" w14:paraId="72F0F998" w14:textId="77777777">
        <w:tc>
          <w:tcPr>
            <w:tcW w:w="1100" w:type="dxa"/>
            <w:vAlign w:val="center"/>
          </w:tcPr>
          <w:p w14:paraId="0C972D30" w14:textId="77777777" w:rsidR="00CF4078" w:rsidRDefault="00000000">
            <w:pPr>
              <w:spacing w:after="0" w:line="259" w:lineRule="auto"/>
            </w:pPr>
            <w:r>
              <w:rPr>
                <w:rFonts w:eastAsia="Calibri"/>
                <w:sz w:val="18"/>
              </w:rPr>
              <w:t>NFR-03</w:t>
            </w:r>
          </w:p>
        </w:tc>
        <w:tc>
          <w:tcPr>
            <w:tcW w:w="2200" w:type="dxa"/>
            <w:vAlign w:val="center"/>
          </w:tcPr>
          <w:p w14:paraId="1EAD3453" w14:textId="77777777" w:rsidR="00CF4078" w:rsidRDefault="00000000">
            <w:pPr>
              <w:spacing w:after="0" w:line="259" w:lineRule="auto"/>
            </w:pPr>
            <w:r>
              <w:rPr>
                <w:rFonts w:eastAsia="Calibri"/>
                <w:sz w:val="18"/>
              </w:rPr>
              <w:t>Karar süresi</w:t>
            </w:r>
          </w:p>
        </w:tc>
        <w:tc>
          <w:tcPr>
            <w:tcW w:w="6060" w:type="dxa"/>
            <w:vAlign w:val="center"/>
          </w:tcPr>
          <w:p w14:paraId="75BD1C3B" w14:textId="77777777" w:rsidR="00CF4078" w:rsidRDefault="00000000">
            <w:pPr>
              <w:spacing w:after="0" w:line="259" w:lineRule="auto"/>
            </w:pPr>
            <w:r>
              <w:rPr>
                <w:rFonts w:eastAsia="Calibri"/>
                <w:sz w:val="18"/>
              </w:rPr>
              <w:t>200 bileşene kadar tek değerlendirme p95 &lt; 5 saniye</w:t>
            </w:r>
          </w:p>
        </w:tc>
      </w:tr>
      <w:tr w:rsidR="00CF4078" w14:paraId="76D0DA6B" w14:textId="77777777">
        <w:tc>
          <w:tcPr>
            <w:tcW w:w="1100" w:type="dxa"/>
            <w:vAlign w:val="center"/>
          </w:tcPr>
          <w:p w14:paraId="21A4274B" w14:textId="77777777" w:rsidR="00CF4078" w:rsidRDefault="00000000">
            <w:pPr>
              <w:spacing w:after="0" w:line="259" w:lineRule="auto"/>
            </w:pPr>
            <w:r>
              <w:rPr>
                <w:rFonts w:eastAsia="Calibri"/>
                <w:sz w:val="18"/>
              </w:rPr>
              <w:t>NFR-04</w:t>
            </w:r>
          </w:p>
        </w:tc>
        <w:tc>
          <w:tcPr>
            <w:tcW w:w="2200" w:type="dxa"/>
            <w:vAlign w:val="center"/>
          </w:tcPr>
          <w:p w14:paraId="31843174" w14:textId="77777777" w:rsidR="00CF4078" w:rsidRDefault="00000000">
            <w:pPr>
              <w:spacing w:after="0" w:line="259" w:lineRule="auto"/>
            </w:pPr>
            <w:r>
              <w:rPr>
                <w:rFonts w:eastAsia="Calibri"/>
                <w:sz w:val="18"/>
              </w:rPr>
              <w:t>Toplu yükleme</w:t>
            </w:r>
          </w:p>
        </w:tc>
        <w:tc>
          <w:tcPr>
            <w:tcW w:w="6060" w:type="dxa"/>
            <w:vAlign w:val="center"/>
          </w:tcPr>
          <w:p w14:paraId="3769F460" w14:textId="77777777" w:rsidR="00CF4078" w:rsidRDefault="00000000">
            <w:pPr>
              <w:spacing w:after="0" w:line="259" w:lineRule="auto"/>
            </w:pPr>
            <w:r>
              <w:rPr>
                <w:rFonts w:eastAsia="Calibri"/>
                <w:sz w:val="18"/>
              </w:rPr>
              <w:t>10.000 satırlık dosyada asenkron iş ve hata raporu</w:t>
            </w:r>
          </w:p>
        </w:tc>
      </w:tr>
      <w:tr w:rsidR="00CF4078" w14:paraId="756B8DE2" w14:textId="77777777">
        <w:tc>
          <w:tcPr>
            <w:tcW w:w="1100" w:type="dxa"/>
            <w:vAlign w:val="center"/>
          </w:tcPr>
          <w:p w14:paraId="45582904" w14:textId="77777777" w:rsidR="00CF4078" w:rsidRDefault="00000000">
            <w:pPr>
              <w:spacing w:after="0" w:line="259" w:lineRule="auto"/>
            </w:pPr>
            <w:r>
              <w:rPr>
                <w:rFonts w:eastAsia="Calibri"/>
                <w:sz w:val="18"/>
              </w:rPr>
              <w:t>NFR-05</w:t>
            </w:r>
          </w:p>
        </w:tc>
        <w:tc>
          <w:tcPr>
            <w:tcW w:w="2200" w:type="dxa"/>
            <w:vAlign w:val="center"/>
          </w:tcPr>
          <w:p w14:paraId="622A58E4" w14:textId="77777777" w:rsidR="00CF4078" w:rsidRDefault="00000000">
            <w:pPr>
              <w:spacing w:after="0" w:line="259" w:lineRule="auto"/>
            </w:pPr>
            <w:r>
              <w:rPr>
                <w:rFonts w:eastAsia="Calibri"/>
                <w:sz w:val="18"/>
              </w:rPr>
              <w:t>Ölçek</w:t>
            </w:r>
          </w:p>
        </w:tc>
        <w:tc>
          <w:tcPr>
            <w:tcW w:w="6060" w:type="dxa"/>
            <w:vAlign w:val="center"/>
          </w:tcPr>
          <w:p w14:paraId="0DA105E3" w14:textId="77777777" w:rsidR="00CF4078" w:rsidRDefault="00000000">
            <w:pPr>
              <w:spacing w:after="0" w:line="259" w:lineRule="auto"/>
            </w:pPr>
            <w:r>
              <w:rPr>
                <w:rFonts w:eastAsia="Calibri"/>
                <w:sz w:val="18"/>
              </w:rPr>
              <w:t>Tenant başına en az 100.000 ambalaj sürümü destekleme</w:t>
            </w:r>
          </w:p>
        </w:tc>
      </w:tr>
      <w:tr w:rsidR="00CF4078" w14:paraId="254F98CF" w14:textId="77777777">
        <w:tc>
          <w:tcPr>
            <w:tcW w:w="1100" w:type="dxa"/>
            <w:vAlign w:val="center"/>
          </w:tcPr>
          <w:p w14:paraId="3A2F0EB0" w14:textId="77777777" w:rsidR="00CF4078" w:rsidRDefault="00000000">
            <w:pPr>
              <w:spacing w:after="0" w:line="259" w:lineRule="auto"/>
            </w:pPr>
            <w:r>
              <w:rPr>
                <w:rFonts w:eastAsia="Calibri"/>
                <w:sz w:val="18"/>
              </w:rPr>
              <w:t>NFR-06</w:t>
            </w:r>
          </w:p>
        </w:tc>
        <w:tc>
          <w:tcPr>
            <w:tcW w:w="2200" w:type="dxa"/>
            <w:vAlign w:val="center"/>
          </w:tcPr>
          <w:p w14:paraId="3A534BE2" w14:textId="77777777" w:rsidR="00CF4078" w:rsidRDefault="00000000">
            <w:pPr>
              <w:spacing w:after="0" w:line="259" w:lineRule="auto"/>
            </w:pPr>
            <w:r>
              <w:rPr>
                <w:rFonts w:eastAsia="Calibri"/>
                <w:sz w:val="18"/>
              </w:rPr>
              <w:t>Eşzamanlılık</w:t>
            </w:r>
          </w:p>
        </w:tc>
        <w:tc>
          <w:tcPr>
            <w:tcW w:w="6060" w:type="dxa"/>
            <w:vAlign w:val="center"/>
          </w:tcPr>
          <w:p w14:paraId="2892DDB1" w14:textId="77777777" w:rsidR="00CF4078" w:rsidRDefault="00000000">
            <w:pPr>
              <w:spacing w:after="0" w:line="259" w:lineRule="auto"/>
            </w:pPr>
            <w:r>
              <w:rPr>
                <w:rFonts w:eastAsia="Calibri"/>
                <w:sz w:val="18"/>
              </w:rPr>
              <w:t>Sürüm alanı veya ETag ile iyimser kilitleme</w:t>
            </w:r>
          </w:p>
        </w:tc>
      </w:tr>
      <w:tr w:rsidR="00CF4078" w14:paraId="14F65A99" w14:textId="77777777">
        <w:tc>
          <w:tcPr>
            <w:tcW w:w="1100" w:type="dxa"/>
            <w:vAlign w:val="center"/>
          </w:tcPr>
          <w:p w14:paraId="79A5F7F1" w14:textId="77777777" w:rsidR="00CF4078" w:rsidRDefault="00000000">
            <w:pPr>
              <w:spacing w:after="0" w:line="259" w:lineRule="auto"/>
            </w:pPr>
            <w:r>
              <w:rPr>
                <w:rFonts w:eastAsia="Calibri"/>
                <w:sz w:val="18"/>
              </w:rPr>
              <w:t>NFR-07</w:t>
            </w:r>
          </w:p>
        </w:tc>
        <w:tc>
          <w:tcPr>
            <w:tcW w:w="2200" w:type="dxa"/>
            <w:vAlign w:val="center"/>
          </w:tcPr>
          <w:p w14:paraId="6F25C1F9" w14:textId="77777777" w:rsidR="00CF4078" w:rsidRDefault="00000000">
            <w:pPr>
              <w:spacing w:after="0" w:line="259" w:lineRule="auto"/>
            </w:pPr>
            <w:r>
              <w:rPr>
                <w:rFonts w:eastAsia="Calibri"/>
                <w:sz w:val="18"/>
              </w:rPr>
              <w:t>Yedekleme</w:t>
            </w:r>
          </w:p>
        </w:tc>
        <w:tc>
          <w:tcPr>
            <w:tcW w:w="6060" w:type="dxa"/>
            <w:vAlign w:val="center"/>
          </w:tcPr>
          <w:p w14:paraId="168F5D2E" w14:textId="77777777" w:rsidR="00CF4078" w:rsidRDefault="00000000">
            <w:pPr>
              <w:spacing w:after="0" w:line="259" w:lineRule="auto"/>
            </w:pPr>
            <w:r>
              <w:rPr>
                <w:rFonts w:eastAsia="Calibri"/>
                <w:sz w:val="18"/>
              </w:rPr>
              <w:t>Günlük tam, sık artımlı yedek; geri dönüş testi</w:t>
            </w:r>
          </w:p>
        </w:tc>
      </w:tr>
      <w:tr w:rsidR="00CF4078" w14:paraId="5549EE6A" w14:textId="77777777">
        <w:tc>
          <w:tcPr>
            <w:tcW w:w="1100" w:type="dxa"/>
            <w:vAlign w:val="center"/>
          </w:tcPr>
          <w:p w14:paraId="49FE4B7D" w14:textId="77777777" w:rsidR="00CF4078" w:rsidRDefault="00000000">
            <w:pPr>
              <w:spacing w:after="0" w:line="259" w:lineRule="auto"/>
            </w:pPr>
            <w:r>
              <w:rPr>
                <w:rFonts w:eastAsia="Calibri"/>
                <w:sz w:val="18"/>
              </w:rPr>
              <w:t>NFR-08</w:t>
            </w:r>
          </w:p>
        </w:tc>
        <w:tc>
          <w:tcPr>
            <w:tcW w:w="2200" w:type="dxa"/>
            <w:vAlign w:val="center"/>
          </w:tcPr>
          <w:p w14:paraId="3BA2E52F" w14:textId="77777777" w:rsidR="00CF4078" w:rsidRDefault="00000000">
            <w:pPr>
              <w:spacing w:after="0" w:line="259" w:lineRule="auto"/>
            </w:pPr>
            <w:r>
              <w:rPr>
                <w:rFonts w:eastAsia="Calibri"/>
                <w:sz w:val="18"/>
              </w:rPr>
              <w:t>RPO/RTO</w:t>
            </w:r>
          </w:p>
        </w:tc>
        <w:tc>
          <w:tcPr>
            <w:tcW w:w="6060" w:type="dxa"/>
            <w:vAlign w:val="center"/>
          </w:tcPr>
          <w:p w14:paraId="733F0FB1" w14:textId="77777777" w:rsidR="00CF4078" w:rsidRDefault="00000000">
            <w:pPr>
              <w:spacing w:after="0" w:line="259" w:lineRule="auto"/>
            </w:pPr>
            <w:r>
              <w:rPr>
                <w:rFonts w:eastAsia="Calibri"/>
                <w:sz w:val="18"/>
              </w:rPr>
              <w:t>Başlangıç hedefi RPO 4 saat, RTO 8 saat</w:t>
            </w:r>
          </w:p>
        </w:tc>
      </w:tr>
      <w:tr w:rsidR="00CF4078" w14:paraId="3C0BB59B" w14:textId="77777777">
        <w:tc>
          <w:tcPr>
            <w:tcW w:w="1100" w:type="dxa"/>
            <w:vAlign w:val="center"/>
          </w:tcPr>
          <w:p w14:paraId="104C2EC1" w14:textId="77777777" w:rsidR="00CF4078" w:rsidRDefault="00000000">
            <w:pPr>
              <w:spacing w:after="0" w:line="259" w:lineRule="auto"/>
            </w:pPr>
            <w:r>
              <w:rPr>
                <w:rFonts w:eastAsia="Calibri"/>
                <w:sz w:val="18"/>
              </w:rPr>
              <w:t>NFR-09</w:t>
            </w:r>
          </w:p>
        </w:tc>
        <w:tc>
          <w:tcPr>
            <w:tcW w:w="2200" w:type="dxa"/>
            <w:vAlign w:val="center"/>
          </w:tcPr>
          <w:p w14:paraId="55AA5836" w14:textId="77777777" w:rsidR="00CF4078" w:rsidRDefault="00000000">
            <w:pPr>
              <w:spacing w:after="0" w:line="259" w:lineRule="auto"/>
            </w:pPr>
            <w:r>
              <w:rPr>
                <w:rFonts w:eastAsia="Calibri"/>
                <w:sz w:val="18"/>
              </w:rPr>
              <w:t>Gözlemlenebilirlik</w:t>
            </w:r>
          </w:p>
        </w:tc>
        <w:tc>
          <w:tcPr>
            <w:tcW w:w="6060" w:type="dxa"/>
            <w:vAlign w:val="center"/>
          </w:tcPr>
          <w:p w14:paraId="0306EF01" w14:textId="77777777" w:rsidR="00CF4078" w:rsidRDefault="00000000">
            <w:pPr>
              <w:spacing w:after="0" w:line="259" w:lineRule="auto"/>
            </w:pPr>
            <w:r>
              <w:rPr>
                <w:rFonts w:eastAsia="Calibri"/>
                <w:sz w:val="18"/>
              </w:rPr>
              <w:t>Log, metric, trace ve correlation_id</w:t>
            </w:r>
          </w:p>
        </w:tc>
      </w:tr>
      <w:tr w:rsidR="00CF4078" w14:paraId="4CBA55D5" w14:textId="77777777">
        <w:tc>
          <w:tcPr>
            <w:tcW w:w="1100" w:type="dxa"/>
            <w:vAlign w:val="center"/>
          </w:tcPr>
          <w:p w14:paraId="2842D6A6" w14:textId="77777777" w:rsidR="00CF4078" w:rsidRDefault="00000000">
            <w:pPr>
              <w:spacing w:after="0" w:line="259" w:lineRule="auto"/>
            </w:pPr>
            <w:r>
              <w:rPr>
                <w:rFonts w:eastAsia="Calibri"/>
                <w:sz w:val="18"/>
              </w:rPr>
              <w:t>NFR-10</w:t>
            </w:r>
          </w:p>
        </w:tc>
        <w:tc>
          <w:tcPr>
            <w:tcW w:w="2200" w:type="dxa"/>
            <w:vAlign w:val="center"/>
          </w:tcPr>
          <w:p w14:paraId="273178E5" w14:textId="77777777" w:rsidR="00CF4078" w:rsidRDefault="00000000">
            <w:pPr>
              <w:spacing w:after="0" w:line="259" w:lineRule="auto"/>
            </w:pPr>
            <w:r>
              <w:rPr>
                <w:rFonts w:eastAsia="Calibri"/>
                <w:sz w:val="18"/>
              </w:rPr>
              <w:t>Yerelleştirme</w:t>
            </w:r>
          </w:p>
        </w:tc>
        <w:tc>
          <w:tcPr>
            <w:tcW w:w="6060" w:type="dxa"/>
            <w:vAlign w:val="center"/>
          </w:tcPr>
          <w:p w14:paraId="2FF7B3D2" w14:textId="77777777" w:rsidR="00CF4078" w:rsidRDefault="00000000">
            <w:pPr>
              <w:spacing w:after="0" w:line="259" w:lineRule="auto"/>
            </w:pPr>
            <w:r>
              <w:rPr>
                <w:rFonts w:eastAsia="Calibri"/>
                <w:sz w:val="18"/>
              </w:rPr>
              <w:t>Türkçe/İngilizce başlangıç; tarih/sayı/para ülkeye göre</w:t>
            </w:r>
          </w:p>
        </w:tc>
      </w:tr>
      <w:tr w:rsidR="00CF4078" w14:paraId="674E5567" w14:textId="77777777">
        <w:tc>
          <w:tcPr>
            <w:tcW w:w="1100" w:type="dxa"/>
            <w:vAlign w:val="center"/>
          </w:tcPr>
          <w:p w14:paraId="237B9E5A" w14:textId="77777777" w:rsidR="00CF4078" w:rsidRDefault="00000000">
            <w:pPr>
              <w:spacing w:after="0" w:line="259" w:lineRule="auto"/>
            </w:pPr>
            <w:r>
              <w:rPr>
                <w:rFonts w:eastAsia="Calibri"/>
                <w:sz w:val="18"/>
              </w:rPr>
              <w:t>NFR-11</w:t>
            </w:r>
          </w:p>
        </w:tc>
        <w:tc>
          <w:tcPr>
            <w:tcW w:w="2200" w:type="dxa"/>
            <w:vAlign w:val="center"/>
          </w:tcPr>
          <w:p w14:paraId="5876B198" w14:textId="77777777" w:rsidR="00CF4078" w:rsidRDefault="00000000">
            <w:pPr>
              <w:spacing w:after="0" w:line="259" w:lineRule="auto"/>
            </w:pPr>
            <w:r>
              <w:rPr>
                <w:rFonts w:eastAsia="Calibri"/>
                <w:sz w:val="18"/>
              </w:rPr>
              <w:t>Erişilebilirlik</w:t>
            </w:r>
          </w:p>
        </w:tc>
        <w:tc>
          <w:tcPr>
            <w:tcW w:w="6060" w:type="dxa"/>
            <w:vAlign w:val="center"/>
          </w:tcPr>
          <w:p w14:paraId="5C87F852" w14:textId="77777777" w:rsidR="00CF4078" w:rsidRDefault="00000000">
            <w:pPr>
              <w:spacing w:after="0" w:line="259" w:lineRule="auto"/>
            </w:pPr>
            <w:r>
              <w:rPr>
                <w:rFonts w:eastAsia="Calibri"/>
                <w:sz w:val="18"/>
              </w:rPr>
              <w:t>WCAG 2.1 AA hedefi</w:t>
            </w:r>
          </w:p>
        </w:tc>
      </w:tr>
      <w:tr w:rsidR="00CF4078" w14:paraId="35F22B13" w14:textId="77777777">
        <w:tc>
          <w:tcPr>
            <w:tcW w:w="1100" w:type="dxa"/>
            <w:vAlign w:val="center"/>
          </w:tcPr>
          <w:p w14:paraId="432F34AC" w14:textId="77777777" w:rsidR="00CF4078" w:rsidRDefault="00000000">
            <w:pPr>
              <w:spacing w:after="0" w:line="259" w:lineRule="auto"/>
            </w:pPr>
            <w:r>
              <w:rPr>
                <w:rFonts w:eastAsia="Calibri"/>
                <w:sz w:val="18"/>
              </w:rPr>
              <w:t>NFR-12</w:t>
            </w:r>
          </w:p>
        </w:tc>
        <w:tc>
          <w:tcPr>
            <w:tcW w:w="2200" w:type="dxa"/>
            <w:vAlign w:val="center"/>
          </w:tcPr>
          <w:p w14:paraId="050485AD" w14:textId="77777777" w:rsidR="00CF4078" w:rsidRDefault="00000000">
            <w:pPr>
              <w:spacing w:after="0" w:line="259" w:lineRule="auto"/>
            </w:pPr>
            <w:r>
              <w:rPr>
                <w:rFonts w:eastAsia="Calibri"/>
                <w:sz w:val="18"/>
              </w:rPr>
              <w:t>Tarayıcı</w:t>
            </w:r>
          </w:p>
        </w:tc>
        <w:tc>
          <w:tcPr>
            <w:tcW w:w="6060" w:type="dxa"/>
            <w:vAlign w:val="center"/>
          </w:tcPr>
          <w:p w14:paraId="1988F380" w14:textId="77777777" w:rsidR="00CF4078" w:rsidRDefault="00000000">
            <w:pPr>
              <w:spacing w:after="0" w:line="259" w:lineRule="auto"/>
            </w:pPr>
            <w:r>
              <w:rPr>
                <w:rFonts w:eastAsia="Calibri"/>
                <w:sz w:val="18"/>
              </w:rPr>
              <w:t>Güncel Chrome, Edge ve Safari'nin son iki ana sürümü</w:t>
            </w:r>
          </w:p>
        </w:tc>
      </w:tr>
      <w:tr w:rsidR="00CF4078" w14:paraId="5F5BE721" w14:textId="77777777">
        <w:tc>
          <w:tcPr>
            <w:tcW w:w="1100" w:type="dxa"/>
            <w:vAlign w:val="center"/>
          </w:tcPr>
          <w:p w14:paraId="266B4CDF" w14:textId="77777777" w:rsidR="00CF4078" w:rsidRDefault="00000000">
            <w:pPr>
              <w:spacing w:after="0" w:line="259" w:lineRule="auto"/>
            </w:pPr>
            <w:r>
              <w:rPr>
                <w:rFonts w:eastAsia="Calibri"/>
                <w:sz w:val="18"/>
              </w:rPr>
              <w:t>NFR-13</w:t>
            </w:r>
          </w:p>
        </w:tc>
        <w:tc>
          <w:tcPr>
            <w:tcW w:w="2200" w:type="dxa"/>
            <w:vAlign w:val="center"/>
          </w:tcPr>
          <w:p w14:paraId="7D70E019" w14:textId="77777777" w:rsidR="00CF4078" w:rsidRDefault="00000000">
            <w:pPr>
              <w:spacing w:after="0" w:line="259" w:lineRule="auto"/>
            </w:pPr>
            <w:r>
              <w:rPr>
                <w:rFonts w:eastAsia="Calibri"/>
                <w:sz w:val="18"/>
              </w:rPr>
              <w:t>Güvenlik</w:t>
            </w:r>
          </w:p>
        </w:tc>
        <w:tc>
          <w:tcPr>
            <w:tcW w:w="6060" w:type="dxa"/>
            <w:vAlign w:val="center"/>
          </w:tcPr>
          <w:p w14:paraId="6E521E28" w14:textId="77777777" w:rsidR="00CF4078" w:rsidRDefault="00000000">
            <w:pPr>
              <w:spacing w:after="0" w:line="259" w:lineRule="auto"/>
            </w:pPr>
            <w:r>
              <w:rPr>
                <w:rFonts w:eastAsia="Calibri"/>
                <w:sz w:val="18"/>
              </w:rPr>
              <w:t>OWASP ASVS ve Top 10 kontrolleri</w:t>
            </w:r>
          </w:p>
        </w:tc>
      </w:tr>
      <w:tr w:rsidR="00CF4078" w14:paraId="6048EC31" w14:textId="77777777">
        <w:tc>
          <w:tcPr>
            <w:tcW w:w="1100" w:type="dxa"/>
            <w:vAlign w:val="center"/>
          </w:tcPr>
          <w:p w14:paraId="63BECDE7" w14:textId="77777777" w:rsidR="00CF4078" w:rsidRDefault="00000000">
            <w:pPr>
              <w:spacing w:after="0" w:line="259" w:lineRule="auto"/>
            </w:pPr>
            <w:r>
              <w:rPr>
                <w:rFonts w:eastAsia="Calibri"/>
                <w:sz w:val="18"/>
              </w:rPr>
              <w:t>NFR-14</w:t>
            </w:r>
          </w:p>
        </w:tc>
        <w:tc>
          <w:tcPr>
            <w:tcW w:w="2200" w:type="dxa"/>
            <w:vAlign w:val="center"/>
          </w:tcPr>
          <w:p w14:paraId="29EE0CDB" w14:textId="77777777" w:rsidR="00CF4078" w:rsidRDefault="00000000">
            <w:pPr>
              <w:spacing w:after="0" w:line="259" w:lineRule="auto"/>
            </w:pPr>
            <w:r>
              <w:rPr>
                <w:rFonts w:eastAsia="Calibri"/>
                <w:sz w:val="18"/>
              </w:rPr>
              <w:t>İzlenebilirlik</w:t>
            </w:r>
          </w:p>
        </w:tc>
        <w:tc>
          <w:tcPr>
            <w:tcW w:w="6060" w:type="dxa"/>
            <w:vAlign w:val="center"/>
          </w:tcPr>
          <w:p w14:paraId="2C7003A7" w14:textId="77777777" w:rsidR="00CF4078" w:rsidRDefault="00000000">
            <w:pPr>
              <w:spacing w:after="0" w:line="259" w:lineRule="auto"/>
            </w:pPr>
            <w:r>
              <w:rPr>
                <w:rFonts w:eastAsia="Calibri"/>
                <w:sz w:val="18"/>
              </w:rPr>
              <w:t>Her sonuç için kural, veri, belge ve onay bağlantısı</w:t>
            </w:r>
          </w:p>
        </w:tc>
      </w:tr>
      <w:tr w:rsidR="00CF4078" w14:paraId="0FDCA531" w14:textId="77777777">
        <w:tc>
          <w:tcPr>
            <w:tcW w:w="1100" w:type="dxa"/>
            <w:vAlign w:val="center"/>
          </w:tcPr>
          <w:p w14:paraId="6899FB6D" w14:textId="77777777" w:rsidR="00CF4078" w:rsidRDefault="00000000">
            <w:pPr>
              <w:spacing w:after="0" w:line="259" w:lineRule="auto"/>
            </w:pPr>
            <w:r>
              <w:rPr>
                <w:rFonts w:eastAsia="Calibri"/>
                <w:sz w:val="18"/>
              </w:rPr>
              <w:t>NFR-15</w:t>
            </w:r>
          </w:p>
        </w:tc>
        <w:tc>
          <w:tcPr>
            <w:tcW w:w="2200" w:type="dxa"/>
            <w:vAlign w:val="center"/>
          </w:tcPr>
          <w:p w14:paraId="764F6673" w14:textId="77777777" w:rsidR="00CF4078" w:rsidRDefault="00000000">
            <w:pPr>
              <w:spacing w:after="0" w:line="259" w:lineRule="auto"/>
            </w:pPr>
            <w:r>
              <w:rPr>
                <w:rFonts w:eastAsia="Calibri"/>
                <w:sz w:val="18"/>
              </w:rPr>
              <w:t>Sürümleme</w:t>
            </w:r>
          </w:p>
        </w:tc>
        <w:tc>
          <w:tcPr>
            <w:tcW w:w="6060" w:type="dxa"/>
            <w:vAlign w:val="center"/>
          </w:tcPr>
          <w:p w14:paraId="5F1A5285" w14:textId="77777777" w:rsidR="00CF4078" w:rsidRDefault="00000000">
            <w:pPr>
              <w:spacing w:after="0" w:line="259" w:lineRule="auto"/>
            </w:pPr>
            <w:r>
              <w:rPr>
                <w:rFonts w:eastAsia="Calibri"/>
                <w:sz w:val="18"/>
              </w:rPr>
              <w:t>API, olay şeması, kural ve veri modeli sürümleri</w:t>
            </w:r>
          </w:p>
        </w:tc>
      </w:tr>
    </w:tbl>
    <w:p w14:paraId="1EB9F95B" w14:textId="77777777" w:rsidR="00CF4078" w:rsidRDefault="00CF4078">
      <w:pPr>
        <w:spacing w:after="20"/>
      </w:pPr>
    </w:p>
    <w:p w14:paraId="5F9FE682" w14:textId="77777777" w:rsidR="00CF4078" w:rsidRDefault="00000000">
      <w:pPr>
        <w:pStyle w:val="Heading1"/>
      </w:pPr>
      <w:r>
        <w:t>18. Test Stratejisi ve Kabul Kriterleri</w:t>
      </w:r>
    </w:p>
    <w:p w14:paraId="145AE9E3" w14:textId="77777777" w:rsidR="00CF4078" w:rsidRDefault="00000000">
      <w:pPr>
        <w:pStyle w:val="Heading2"/>
      </w:pPr>
      <w:r>
        <w:t>18.1 Test katmanları</w:t>
      </w:r>
    </w:p>
    <w:p w14:paraId="7ECB6913" w14:textId="77777777" w:rsidR="00CF4078" w:rsidRDefault="00000000" w:rsidP="00435675">
      <w:pPr>
        <w:pStyle w:val="ListBullet"/>
        <w:keepLines/>
        <w:numPr>
          <w:ilvl w:val="0"/>
          <w:numId w:val="14"/>
        </w:numPr>
      </w:pPr>
      <w:r w:rsidRPr="00435675">
        <w:rPr>
          <w:rFonts w:eastAsia="Calibri"/>
        </w:rPr>
        <w:t>Birim testleri: kural operatörleri, hesaplamalar ve toplulaştırma.</w:t>
      </w:r>
    </w:p>
    <w:p w14:paraId="5C8B0645" w14:textId="77777777" w:rsidR="00CF4078" w:rsidRDefault="00000000">
      <w:pPr>
        <w:pStyle w:val="ListBullet"/>
        <w:keepLines/>
      </w:pPr>
      <w:r>
        <w:rPr>
          <w:rFonts w:eastAsia="Calibri"/>
        </w:rPr>
        <w:t>Kural testleri: her kural için olumlu, olumsuz, istisna, eksik veri ve sınır değeri vakaları.</w:t>
      </w:r>
    </w:p>
    <w:p w14:paraId="5C7C7562" w14:textId="77777777" w:rsidR="00CF4078" w:rsidRDefault="00000000">
      <w:pPr>
        <w:pStyle w:val="ListBullet"/>
        <w:keepLines/>
      </w:pPr>
      <w:r>
        <w:rPr>
          <w:rFonts w:eastAsia="Calibri"/>
        </w:rPr>
        <w:t>Entegrasyon testleri: veri tabanı, belge deposu, e-posta, SSO ve API.</w:t>
      </w:r>
    </w:p>
    <w:p w14:paraId="2DB01528" w14:textId="77777777" w:rsidR="00CF4078" w:rsidRDefault="00000000">
      <w:pPr>
        <w:pStyle w:val="ListBullet"/>
        <w:keepLines/>
      </w:pPr>
      <w:r>
        <w:rPr>
          <w:rFonts w:eastAsia="Calibri"/>
        </w:rPr>
        <w:t>Sözleşme testleri: API ve olay şeması geriye uyumluluğu.</w:t>
      </w:r>
    </w:p>
    <w:p w14:paraId="5728703A" w14:textId="77777777" w:rsidR="00CF4078" w:rsidRDefault="00000000">
      <w:pPr>
        <w:pStyle w:val="ListBullet"/>
        <w:keepLines/>
      </w:pPr>
      <w:r>
        <w:rPr>
          <w:rFonts w:eastAsia="Calibri"/>
        </w:rPr>
        <w:t>Güvenlik testleri: tenant kaçışı, yetki yükseltme, dosya yükleme, oturum ve OWASP.</w:t>
      </w:r>
    </w:p>
    <w:p w14:paraId="456652F6" w14:textId="77777777" w:rsidR="00CF4078" w:rsidRDefault="00000000">
      <w:pPr>
        <w:pStyle w:val="ListBullet"/>
        <w:keepLines/>
      </w:pPr>
      <w:r>
        <w:rPr>
          <w:rFonts w:eastAsia="Calibri"/>
        </w:rPr>
        <w:t>Performans testleri: karar motoru, toplu yükleme ve raporlama.</w:t>
      </w:r>
    </w:p>
    <w:p w14:paraId="018984CF" w14:textId="77777777" w:rsidR="00CF4078" w:rsidRDefault="00000000">
      <w:pPr>
        <w:pStyle w:val="ListBullet"/>
        <w:keepLines/>
      </w:pPr>
      <w:r>
        <w:rPr>
          <w:rFonts w:eastAsia="Calibri"/>
        </w:rPr>
        <w:t>Kullanıcı kabul testi: ürün sahibi, mevzuat, ambalaj, satınalma ve tedarikçi senaryoları.</w:t>
      </w:r>
    </w:p>
    <w:p w14:paraId="13B899B9" w14:textId="77777777" w:rsidR="00CF4078" w:rsidRDefault="00000000">
      <w:pPr>
        <w:pStyle w:val="ListBullet"/>
        <w:keepLines/>
      </w:pPr>
      <w:r>
        <w:rPr>
          <w:rFonts w:eastAsia="Calibri"/>
        </w:rPr>
        <w:lastRenderedPageBreak/>
        <w:t>Regresyon testi: kural veya veri modeli sürümü sonrası altın veri seti karşılaştırması.</w:t>
      </w:r>
    </w:p>
    <w:p w14:paraId="2BEDFB3E" w14:textId="77777777" w:rsidR="00CF4078" w:rsidRDefault="00000000">
      <w:pPr>
        <w:pStyle w:val="Heading2"/>
      </w:pPr>
      <w:r>
        <w:t>18.2 Asgari kabul kriterleri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100"/>
        <w:gridCol w:w="3750"/>
        <w:gridCol w:w="4510"/>
      </w:tblGrid>
      <w:tr w:rsidR="00CF4078" w14:paraId="35EC44E5" w14:textId="77777777">
        <w:trPr>
          <w:tblHeader/>
        </w:trPr>
        <w:tc>
          <w:tcPr>
            <w:tcW w:w="1100" w:type="dxa"/>
            <w:shd w:val="clear" w:color="auto" w:fill="E8EEF5"/>
            <w:tcMar>
              <w:top w:w="80" w:type="dxa"/>
              <w:left w:w="120" w:type="dxa"/>
              <w:bottom w:w="80" w:type="dxa"/>
              <w:right w:w="120" w:type="dxa"/>
            </w:tcMar>
            <w:vAlign w:val="center"/>
          </w:tcPr>
          <w:p w14:paraId="63CC3EDE" w14:textId="77777777" w:rsidR="00CF4078" w:rsidRDefault="00000000">
            <w:pPr>
              <w:spacing w:after="0" w:line="259" w:lineRule="auto"/>
            </w:pPr>
            <w:r>
              <w:rPr>
                <w:rFonts w:eastAsia="Calibri"/>
                <w:b/>
                <w:color w:val="0B2545"/>
                <w:sz w:val="18"/>
              </w:rPr>
              <w:t>ID</w:t>
            </w:r>
          </w:p>
        </w:tc>
        <w:tc>
          <w:tcPr>
            <w:tcW w:w="3750" w:type="dxa"/>
            <w:shd w:val="clear" w:color="auto" w:fill="E8EEF5"/>
            <w:tcMar>
              <w:top w:w="80" w:type="dxa"/>
              <w:left w:w="120" w:type="dxa"/>
              <w:bottom w:w="80" w:type="dxa"/>
              <w:right w:w="120" w:type="dxa"/>
            </w:tcMar>
            <w:vAlign w:val="center"/>
          </w:tcPr>
          <w:p w14:paraId="2D94BBD4" w14:textId="77777777" w:rsidR="00CF4078" w:rsidRDefault="00000000">
            <w:pPr>
              <w:spacing w:after="0" w:line="259" w:lineRule="auto"/>
            </w:pPr>
            <w:r>
              <w:rPr>
                <w:rFonts w:eastAsia="Calibri"/>
                <w:b/>
                <w:color w:val="0B2545"/>
                <w:sz w:val="18"/>
              </w:rPr>
              <w:t>Senaryo</w:t>
            </w:r>
          </w:p>
        </w:tc>
        <w:tc>
          <w:tcPr>
            <w:tcW w:w="4510" w:type="dxa"/>
            <w:shd w:val="clear" w:color="auto" w:fill="E8EEF5"/>
            <w:tcMar>
              <w:top w:w="80" w:type="dxa"/>
              <w:left w:w="120" w:type="dxa"/>
              <w:bottom w:w="80" w:type="dxa"/>
              <w:right w:w="120" w:type="dxa"/>
            </w:tcMar>
            <w:vAlign w:val="center"/>
          </w:tcPr>
          <w:p w14:paraId="3DF688D6" w14:textId="77777777" w:rsidR="00CF4078" w:rsidRDefault="00000000">
            <w:pPr>
              <w:spacing w:after="0" w:line="259" w:lineRule="auto"/>
            </w:pPr>
            <w:r>
              <w:rPr>
                <w:rFonts w:eastAsia="Calibri"/>
                <w:b/>
                <w:color w:val="0B2545"/>
                <w:sz w:val="18"/>
              </w:rPr>
              <w:t>Beklenen Sonuç</w:t>
            </w:r>
          </w:p>
        </w:tc>
      </w:tr>
      <w:tr w:rsidR="00CF4078" w14:paraId="5DE09A05" w14:textId="77777777">
        <w:tc>
          <w:tcPr>
            <w:tcW w:w="1100" w:type="dxa"/>
            <w:vAlign w:val="center"/>
          </w:tcPr>
          <w:p w14:paraId="441BE626" w14:textId="77777777" w:rsidR="00CF4078" w:rsidRDefault="00000000">
            <w:pPr>
              <w:spacing w:after="0" w:line="259" w:lineRule="auto"/>
            </w:pPr>
            <w:r>
              <w:rPr>
                <w:rFonts w:eastAsia="Calibri"/>
                <w:sz w:val="18"/>
              </w:rPr>
              <w:t>AC-01</w:t>
            </w:r>
          </w:p>
        </w:tc>
        <w:tc>
          <w:tcPr>
            <w:tcW w:w="3750" w:type="dxa"/>
            <w:vAlign w:val="center"/>
          </w:tcPr>
          <w:p w14:paraId="7D591B4A" w14:textId="77777777" w:rsidR="00CF4078" w:rsidRDefault="00000000">
            <w:pPr>
              <w:spacing w:after="0" w:line="259" w:lineRule="auto"/>
            </w:pPr>
            <w:r>
              <w:rPr>
                <w:rFonts w:eastAsia="Calibri"/>
                <w:sz w:val="18"/>
              </w:rPr>
              <w:t>Ambalajın AB pazarı dışında olması</w:t>
            </w:r>
          </w:p>
        </w:tc>
        <w:tc>
          <w:tcPr>
            <w:tcW w:w="4510" w:type="dxa"/>
            <w:vAlign w:val="center"/>
          </w:tcPr>
          <w:p w14:paraId="5E78DDC4" w14:textId="77777777" w:rsidR="00CF4078" w:rsidRDefault="00000000">
            <w:pPr>
              <w:spacing w:after="0" w:line="259" w:lineRule="auto"/>
            </w:pPr>
            <w:r>
              <w:rPr>
                <w:rFonts w:eastAsia="Calibri"/>
                <w:sz w:val="18"/>
              </w:rPr>
              <w:t>OUT_OF_SCOPE ve gerekçe kaydı</w:t>
            </w:r>
          </w:p>
        </w:tc>
      </w:tr>
      <w:tr w:rsidR="00CF4078" w14:paraId="30DE1CC2" w14:textId="77777777">
        <w:tc>
          <w:tcPr>
            <w:tcW w:w="1100" w:type="dxa"/>
            <w:vAlign w:val="center"/>
          </w:tcPr>
          <w:p w14:paraId="0C81884A" w14:textId="77777777" w:rsidR="00CF4078" w:rsidRDefault="00000000">
            <w:pPr>
              <w:spacing w:after="0" w:line="259" w:lineRule="auto"/>
            </w:pPr>
            <w:r>
              <w:rPr>
                <w:rFonts w:eastAsia="Calibri"/>
                <w:sz w:val="18"/>
              </w:rPr>
              <w:t>AC-02</w:t>
            </w:r>
          </w:p>
        </w:tc>
        <w:tc>
          <w:tcPr>
            <w:tcW w:w="3750" w:type="dxa"/>
            <w:vAlign w:val="center"/>
          </w:tcPr>
          <w:p w14:paraId="60562385" w14:textId="77777777" w:rsidR="00CF4078" w:rsidRDefault="00000000">
            <w:pPr>
              <w:spacing w:after="0" w:line="259" w:lineRule="auto"/>
            </w:pPr>
            <w:r>
              <w:rPr>
                <w:rFonts w:eastAsia="Calibri"/>
                <w:sz w:val="18"/>
              </w:rPr>
              <w:t>Zorunlu alan eksikliği</w:t>
            </w:r>
          </w:p>
        </w:tc>
        <w:tc>
          <w:tcPr>
            <w:tcW w:w="4510" w:type="dxa"/>
            <w:vAlign w:val="center"/>
          </w:tcPr>
          <w:p w14:paraId="639D9EB3" w14:textId="77777777" w:rsidR="00CF4078" w:rsidRDefault="00000000">
            <w:pPr>
              <w:spacing w:after="0" w:line="259" w:lineRule="auto"/>
            </w:pPr>
            <w:r>
              <w:rPr>
                <w:rFonts w:eastAsia="Calibri"/>
                <w:sz w:val="18"/>
              </w:rPr>
              <w:t>COMPLIANT üretilmemesi; PENDING_DATA ve görev</w:t>
            </w:r>
          </w:p>
        </w:tc>
      </w:tr>
      <w:tr w:rsidR="00CF4078" w14:paraId="64E814A5" w14:textId="77777777">
        <w:tc>
          <w:tcPr>
            <w:tcW w:w="1100" w:type="dxa"/>
            <w:vAlign w:val="center"/>
          </w:tcPr>
          <w:p w14:paraId="54020F40" w14:textId="77777777" w:rsidR="00CF4078" w:rsidRDefault="00000000">
            <w:pPr>
              <w:spacing w:after="0" w:line="259" w:lineRule="auto"/>
            </w:pPr>
            <w:r>
              <w:rPr>
                <w:rFonts w:eastAsia="Calibri"/>
                <w:sz w:val="18"/>
              </w:rPr>
              <w:t>AC-03</w:t>
            </w:r>
          </w:p>
        </w:tc>
        <w:tc>
          <w:tcPr>
            <w:tcW w:w="3750" w:type="dxa"/>
            <w:vAlign w:val="center"/>
          </w:tcPr>
          <w:p w14:paraId="6E0FDCBE" w14:textId="77777777" w:rsidR="00CF4078" w:rsidRDefault="00000000">
            <w:pPr>
              <w:spacing w:after="0" w:line="259" w:lineRule="auto"/>
            </w:pPr>
            <w:r>
              <w:rPr>
                <w:rFonts w:eastAsia="Calibri"/>
                <w:sz w:val="18"/>
              </w:rPr>
              <w:t>Süresi dolmuş belge</w:t>
            </w:r>
          </w:p>
        </w:tc>
        <w:tc>
          <w:tcPr>
            <w:tcW w:w="4510" w:type="dxa"/>
            <w:vAlign w:val="center"/>
          </w:tcPr>
          <w:p w14:paraId="719464B3" w14:textId="77777777" w:rsidR="00CF4078" w:rsidRDefault="00000000">
            <w:pPr>
              <w:spacing w:after="0" w:line="259" w:lineRule="auto"/>
            </w:pPr>
            <w:r>
              <w:rPr>
                <w:rFonts w:eastAsia="Calibri"/>
                <w:sz w:val="18"/>
              </w:rPr>
              <w:t>Belgenin geçersiz sayılması ve yenileme görevi</w:t>
            </w:r>
          </w:p>
        </w:tc>
      </w:tr>
      <w:tr w:rsidR="00CF4078" w14:paraId="0E00BF90" w14:textId="77777777">
        <w:tc>
          <w:tcPr>
            <w:tcW w:w="1100" w:type="dxa"/>
            <w:vAlign w:val="center"/>
          </w:tcPr>
          <w:p w14:paraId="366CF441" w14:textId="77777777" w:rsidR="00CF4078" w:rsidRDefault="00000000">
            <w:pPr>
              <w:spacing w:after="0" w:line="259" w:lineRule="auto"/>
            </w:pPr>
            <w:r>
              <w:rPr>
                <w:rFonts w:eastAsia="Calibri"/>
                <w:sz w:val="18"/>
              </w:rPr>
              <w:t>AC-04</w:t>
            </w:r>
          </w:p>
        </w:tc>
        <w:tc>
          <w:tcPr>
            <w:tcW w:w="3750" w:type="dxa"/>
            <w:vAlign w:val="center"/>
          </w:tcPr>
          <w:p w14:paraId="0CE33430" w14:textId="77777777" w:rsidR="00CF4078" w:rsidRDefault="00000000">
            <w:pPr>
              <w:spacing w:after="0" w:line="259" w:lineRule="auto"/>
            </w:pPr>
            <w:r>
              <w:rPr>
                <w:rFonts w:eastAsia="Calibri"/>
                <w:sz w:val="18"/>
              </w:rPr>
              <w:t>İstisna koşulu</w:t>
            </w:r>
          </w:p>
        </w:tc>
        <w:tc>
          <w:tcPr>
            <w:tcW w:w="4510" w:type="dxa"/>
            <w:vAlign w:val="center"/>
          </w:tcPr>
          <w:p w14:paraId="0355CF5C" w14:textId="77777777" w:rsidR="00CF4078" w:rsidRDefault="00000000">
            <w:pPr>
              <w:spacing w:after="0" w:line="259" w:lineRule="auto"/>
            </w:pPr>
            <w:r>
              <w:rPr>
                <w:rFonts w:eastAsia="Calibri"/>
                <w:sz w:val="18"/>
              </w:rPr>
              <w:t>İstisna kanıtı/onayı olmadan otomatik geçiş yapılmaması</w:t>
            </w:r>
          </w:p>
        </w:tc>
      </w:tr>
      <w:tr w:rsidR="00CF4078" w14:paraId="3EB94797" w14:textId="77777777">
        <w:tc>
          <w:tcPr>
            <w:tcW w:w="1100" w:type="dxa"/>
            <w:vAlign w:val="center"/>
          </w:tcPr>
          <w:p w14:paraId="4DC1A132" w14:textId="77777777" w:rsidR="00CF4078" w:rsidRDefault="00000000">
            <w:pPr>
              <w:spacing w:after="0" w:line="259" w:lineRule="auto"/>
            </w:pPr>
            <w:r>
              <w:rPr>
                <w:rFonts w:eastAsia="Calibri"/>
                <w:sz w:val="18"/>
              </w:rPr>
              <w:t>AC-05</w:t>
            </w:r>
          </w:p>
        </w:tc>
        <w:tc>
          <w:tcPr>
            <w:tcW w:w="3750" w:type="dxa"/>
            <w:vAlign w:val="center"/>
          </w:tcPr>
          <w:p w14:paraId="1851E99C" w14:textId="77777777" w:rsidR="00CF4078" w:rsidRDefault="00000000">
            <w:pPr>
              <w:spacing w:after="0" w:line="259" w:lineRule="auto"/>
            </w:pPr>
            <w:r>
              <w:rPr>
                <w:rFonts w:eastAsia="Calibri"/>
                <w:sz w:val="18"/>
              </w:rPr>
              <w:t>Aktif bloke kural başarısız</w:t>
            </w:r>
          </w:p>
        </w:tc>
        <w:tc>
          <w:tcPr>
            <w:tcW w:w="4510" w:type="dxa"/>
            <w:vAlign w:val="center"/>
          </w:tcPr>
          <w:p w14:paraId="197BD579" w14:textId="77777777" w:rsidR="00CF4078" w:rsidRDefault="00000000">
            <w:pPr>
              <w:spacing w:after="0" w:line="259" w:lineRule="auto"/>
            </w:pPr>
            <w:r>
              <w:rPr>
                <w:rFonts w:eastAsia="Calibri"/>
                <w:sz w:val="18"/>
              </w:rPr>
              <w:t>BLOCKED/NON_COMPLIANT ve CAPA</w:t>
            </w:r>
          </w:p>
        </w:tc>
      </w:tr>
      <w:tr w:rsidR="00CF4078" w14:paraId="35B10FD2" w14:textId="77777777">
        <w:tc>
          <w:tcPr>
            <w:tcW w:w="1100" w:type="dxa"/>
            <w:vAlign w:val="center"/>
          </w:tcPr>
          <w:p w14:paraId="64FC5461" w14:textId="77777777" w:rsidR="00CF4078" w:rsidRDefault="00000000">
            <w:pPr>
              <w:spacing w:after="0" w:line="259" w:lineRule="auto"/>
            </w:pPr>
            <w:r>
              <w:rPr>
                <w:rFonts w:eastAsia="Calibri"/>
                <w:sz w:val="18"/>
              </w:rPr>
              <w:t>AC-06</w:t>
            </w:r>
          </w:p>
        </w:tc>
        <w:tc>
          <w:tcPr>
            <w:tcW w:w="3750" w:type="dxa"/>
            <w:vAlign w:val="center"/>
          </w:tcPr>
          <w:p w14:paraId="3F3DF5FD" w14:textId="77777777" w:rsidR="00CF4078" w:rsidRDefault="00000000">
            <w:pPr>
              <w:spacing w:after="0" w:line="259" w:lineRule="auto"/>
            </w:pPr>
            <w:r>
              <w:rPr>
                <w:rFonts w:eastAsia="Calibri"/>
                <w:sz w:val="18"/>
              </w:rPr>
              <w:t>Yalnız gelecek kural başarısız</w:t>
            </w:r>
          </w:p>
        </w:tc>
        <w:tc>
          <w:tcPr>
            <w:tcW w:w="4510" w:type="dxa"/>
            <w:vAlign w:val="center"/>
          </w:tcPr>
          <w:p w14:paraId="4712C234" w14:textId="77777777" w:rsidR="00CF4078" w:rsidRDefault="00000000">
            <w:pPr>
              <w:spacing w:after="0" w:line="259" w:lineRule="auto"/>
            </w:pPr>
            <w:r>
              <w:rPr>
                <w:rFonts w:eastAsia="Calibri"/>
                <w:sz w:val="18"/>
              </w:rPr>
              <w:t>TRANSITION_RISK; güncel uygunluk ayrı gösterilir</w:t>
            </w:r>
          </w:p>
        </w:tc>
      </w:tr>
      <w:tr w:rsidR="00CF4078" w14:paraId="4F2437EF" w14:textId="77777777">
        <w:tc>
          <w:tcPr>
            <w:tcW w:w="1100" w:type="dxa"/>
            <w:vAlign w:val="center"/>
          </w:tcPr>
          <w:p w14:paraId="64B8B757" w14:textId="77777777" w:rsidR="00CF4078" w:rsidRDefault="00000000">
            <w:pPr>
              <w:spacing w:after="0" w:line="259" w:lineRule="auto"/>
            </w:pPr>
            <w:r>
              <w:rPr>
                <w:rFonts w:eastAsia="Calibri"/>
                <w:sz w:val="18"/>
              </w:rPr>
              <w:t>AC-07</w:t>
            </w:r>
          </w:p>
        </w:tc>
        <w:tc>
          <w:tcPr>
            <w:tcW w:w="3750" w:type="dxa"/>
            <w:vAlign w:val="center"/>
          </w:tcPr>
          <w:p w14:paraId="1D5E6C75" w14:textId="77777777" w:rsidR="00CF4078" w:rsidRDefault="00000000">
            <w:pPr>
              <w:spacing w:after="0" w:line="259" w:lineRule="auto"/>
            </w:pPr>
            <w:r>
              <w:rPr>
                <w:rFonts w:eastAsia="Calibri"/>
                <w:sz w:val="18"/>
              </w:rPr>
              <w:t>Kural sürümü değişikliği</w:t>
            </w:r>
          </w:p>
        </w:tc>
        <w:tc>
          <w:tcPr>
            <w:tcW w:w="4510" w:type="dxa"/>
            <w:vAlign w:val="center"/>
          </w:tcPr>
          <w:p w14:paraId="4A7394E7" w14:textId="77777777" w:rsidR="00CF4078" w:rsidRDefault="00000000">
            <w:pPr>
              <w:spacing w:after="0" w:line="259" w:lineRule="auto"/>
            </w:pPr>
            <w:r>
              <w:rPr>
                <w:rFonts w:eastAsia="Calibri"/>
                <w:sz w:val="18"/>
              </w:rPr>
              <w:t>Etkilenen kayıtların yeniden değerlendirilmesi</w:t>
            </w:r>
          </w:p>
        </w:tc>
      </w:tr>
      <w:tr w:rsidR="00CF4078" w14:paraId="08293E44" w14:textId="77777777">
        <w:tc>
          <w:tcPr>
            <w:tcW w:w="1100" w:type="dxa"/>
            <w:vAlign w:val="center"/>
          </w:tcPr>
          <w:p w14:paraId="3B82B9BF" w14:textId="77777777" w:rsidR="00CF4078" w:rsidRDefault="00000000">
            <w:pPr>
              <w:spacing w:after="0" w:line="259" w:lineRule="auto"/>
            </w:pPr>
            <w:r>
              <w:rPr>
                <w:rFonts w:eastAsia="Calibri"/>
                <w:sz w:val="18"/>
              </w:rPr>
              <w:t>AC-08</w:t>
            </w:r>
          </w:p>
        </w:tc>
        <w:tc>
          <w:tcPr>
            <w:tcW w:w="3750" w:type="dxa"/>
            <w:vAlign w:val="center"/>
          </w:tcPr>
          <w:p w14:paraId="211C99C6" w14:textId="77777777" w:rsidR="00CF4078" w:rsidRDefault="00000000">
            <w:pPr>
              <w:spacing w:after="0" w:line="259" w:lineRule="auto"/>
            </w:pPr>
            <w:r>
              <w:rPr>
                <w:rFonts w:eastAsia="Calibri"/>
                <w:sz w:val="18"/>
              </w:rPr>
              <w:t>Tedarikçi yetki testi</w:t>
            </w:r>
          </w:p>
        </w:tc>
        <w:tc>
          <w:tcPr>
            <w:tcW w:w="4510" w:type="dxa"/>
            <w:vAlign w:val="center"/>
          </w:tcPr>
          <w:p w14:paraId="6143FC0C" w14:textId="77777777" w:rsidR="00CF4078" w:rsidRDefault="00000000">
            <w:pPr>
              <w:spacing w:after="0" w:line="259" w:lineRule="auto"/>
            </w:pPr>
            <w:r>
              <w:rPr>
                <w:rFonts w:eastAsia="Calibri"/>
                <w:sz w:val="18"/>
              </w:rPr>
              <w:t>Başka tedarikçi verisine erişimin reddedilmesi</w:t>
            </w:r>
          </w:p>
        </w:tc>
      </w:tr>
      <w:tr w:rsidR="00CF4078" w14:paraId="303041D2" w14:textId="77777777">
        <w:tc>
          <w:tcPr>
            <w:tcW w:w="1100" w:type="dxa"/>
            <w:vAlign w:val="center"/>
          </w:tcPr>
          <w:p w14:paraId="31466B61" w14:textId="77777777" w:rsidR="00CF4078" w:rsidRDefault="00000000">
            <w:pPr>
              <w:spacing w:after="0" w:line="259" w:lineRule="auto"/>
            </w:pPr>
            <w:r>
              <w:rPr>
                <w:rFonts w:eastAsia="Calibri"/>
                <w:sz w:val="18"/>
              </w:rPr>
              <w:t>AC-09</w:t>
            </w:r>
          </w:p>
        </w:tc>
        <w:tc>
          <w:tcPr>
            <w:tcW w:w="3750" w:type="dxa"/>
            <w:vAlign w:val="center"/>
          </w:tcPr>
          <w:p w14:paraId="75923650" w14:textId="77777777" w:rsidR="00CF4078" w:rsidRDefault="00000000">
            <w:pPr>
              <w:spacing w:after="0" w:line="259" w:lineRule="auto"/>
            </w:pPr>
            <w:r>
              <w:rPr>
                <w:rFonts w:eastAsia="Calibri"/>
                <w:sz w:val="18"/>
              </w:rPr>
              <w:t>Karar denetimi</w:t>
            </w:r>
          </w:p>
        </w:tc>
        <w:tc>
          <w:tcPr>
            <w:tcW w:w="4510" w:type="dxa"/>
            <w:vAlign w:val="center"/>
          </w:tcPr>
          <w:p w14:paraId="053A7F3F" w14:textId="77777777" w:rsidR="00CF4078" w:rsidRDefault="00000000">
            <w:pPr>
              <w:spacing w:after="0" w:line="259" w:lineRule="auto"/>
            </w:pPr>
            <w:r>
              <w:rPr>
                <w:rFonts w:eastAsia="Calibri"/>
                <w:sz w:val="18"/>
              </w:rPr>
              <w:t>Girdi, kural, çıktı ve onayın geri izlenebilmesi</w:t>
            </w:r>
          </w:p>
        </w:tc>
      </w:tr>
      <w:tr w:rsidR="00CF4078" w14:paraId="4C16BB78" w14:textId="77777777">
        <w:tc>
          <w:tcPr>
            <w:tcW w:w="1100" w:type="dxa"/>
            <w:vAlign w:val="center"/>
          </w:tcPr>
          <w:p w14:paraId="4659D607" w14:textId="77777777" w:rsidR="00CF4078" w:rsidRDefault="00000000">
            <w:pPr>
              <w:spacing w:after="0" w:line="259" w:lineRule="auto"/>
            </w:pPr>
            <w:r>
              <w:rPr>
                <w:rFonts w:eastAsia="Calibri"/>
                <w:sz w:val="18"/>
              </w:rPr>
              <w:t>AC-10</w:t>
            </w:r>
          </w:p>
        </w:tc>
        <w:tc>
          <w:tcPr>
            <w:tcW w:w="3750" w:type="dxa"/>
            <w:vAlign w:val="center"/>
          </w:tcPr>
          <w:p w14:paraId="7F74A1FB" w14:textId="77777777" w:rsidR="00CF4078" w:rsidRDefault="00000000">
            <w:pPr>
              <w:spacing w:after="0" w:line="259" w:lineRule="auto"/>
            </w:pPr>
            <w:r>
              <w:rPr>
                <w:rFonts w:eastAsia="Calibri"/>
                <w:sz w:val="18"/>
              </w:rPr>
              <w:t>Toplu yükleme</w:t>
            </w:r>
          </w:p>
        </w:tc>
        <w:tc>
          <w:tcPr>
            <w:tcW w:w="4510" w:type="dxa"/>
            <w:vAlign w:val="center"/>
          </w:tcPr>
          <w:p w14:paraId="3877196A" w14:textId="77777777" w:rsidR="00CF4078" w:rsidRDefault="00000000">
            <w:pPr>
              <w:spacing w:after="0" w:line="259" w:lineRule="auto"/>
            </w:pPr>
            <w:r>
              <w:rPr>
                <w:rFonts w:eastAsia="Calibri"/>
                <w:sz w:val="18"/>
              </w:rPr>
              <w:t>Hatalı satırlar ayrıntılı rapor; doğru satırlar işlenir</w:t>
            </w:r>
          </w:p>
        </w:tc>
      </w:tr>
      <w:tr w:rsidR="00CF4078" w14:paraId="0D5A5F9D" w14:textId="77777777">
        <w:tc>
          <w:tcPr>
            <w:tcW w:w="1100" w:type="dxa"/>
            <w:vAlign w:val="center"/>
          </w:tcPr>
          <w:p w14:paraId="1F22BAC5" w14:textId="77777777" w:rsidR="00CF4078" w:rsidRDefault="00000000">
            <w:pPr>
              <w:spacing w:after="0" w:line="259" w:lineRule="auto"/>
            </w:pPr>
            <w:r>
              <w:rPr>
                <w:rFonts w:eastAsia="Calibri"/>
                <w:sz w:val="18"/>
              </w:rPr>
              <w:t>AC-11</w:t>
            </w:r>
          </w:p>
        </w:tc>
        <w:tc>
          <w:tcPr>
            <w:tcW w:w="3750" w:type="dxa"/>
            <w:vAlign w:val="center"/>
          </w:tcPr>
          <w:p w14:paraId="1263D8AF" w14:textId="77777777" w:rsidR="00CF4078" w:rsidRDefault="00000000">
            <w:pPr>
              <w:spacing w:after="0" w:line="259" w:lineRule="auto"/>
            </w:pPr>
            <w:r>
              <w:rPr>
                <w:rFonts w:eastAsia="Calibri"/>
                <w:sz w:val="18"/>
              </w:rPr>
              <w:t>Packaging BOM toplamı</w:t>
            </w:r>
          </w:p>
        </w:tc>
        <w:tc>
          <w:tcPr>
            <w:tcW w:w="4510" w:type="dxa"/>
            <w:vAlign w:val="center"/>
          </w:tcPr>
          <w:p w14:paraId="1B7C5F22" w14:textId="77777777" w:rsidR="00CF4078" w:rsidRDefault="00000000">
            <w:pPr>
              <w:spacing w:after="0" w:line="259" w:lineRule="auto"/>
            </w:pPr>
            <w:r>
              <w:rPr>
                <w:rFonts w:eastAsia="Calibri"/>
                <w:sz w:val="18"/>
              </w:rPr>
              <w:t>Tolerans dışı ağırlık/oran için hata veya onay</w:t>
            </w:r>
          </w:p>
        </w:tc>
      </w:tr>
      <w:tr w:rsidR="00CF4078" w14:paraId="4E02686E" w14:textId="77777777">
        <w:tc>
          <w:tcPr>
            <w:tcW w:w="1100" w:type="dxa"/>
            <w:vAlign w:val="center"/>
          </w:tcPr>
          <w:p w14:paraId="5F12CFB8" w14:textId="77777777" w:rsidR="00CF4078" w:rsidRDefault="00000000">
            <w:pPr>
              <w:spacing w:after="0" w:line="259" w:lineRule="auto"/>
            </w:pPr>
            <w:r>
              <w:rPr>
                <w:rFonts w:eastAsia="Calibri"/>
                <w:sz w:val="18"/>
              </w:rPr>
              <w:t>AC-12</w:t>
            </w:r>
          </w:p>
        </w:tc>
        <w:tc>
          <w:tcPr>
            <w:tcW w:w="3750" w:type="dxa"/>
            <w:vAlign w:val="center"/>
          </w:tcPr>
          <w:p w14:paraId="6FB79CD5" w14:textId="77777777" w:rsidR="00CF4078" w:rsidRDefault="00000000">
            <w:pPr>
              <w:spacing w:after="0" w:line="259" w:lineRule="auto"/>
            </w:pPr>
            <w:r>
              <w:rPr>
                <w:rFonts w:eastAsia="Calibri"/>
                <w:sz w:val="18"/>
              </w:rPr>
              <w:t>Belge kapsamı</w:t>
            </w:r>
          </w:p>
        </w:tc>
        <w:tc>
          <w:tcPr>
            <w:tcW w:w="4510" w:type="dxa"/>
            <w:vAlign w:val="center"/>
          </w:tcPr>
          <w:p w14:paraId="72089328" w14:textId="77777777" w:rsidR="00CF4078" w:rsidRDefault="00000000">
            <w:pPr>
              <w:spacing w:after="0" w:line="259" w:lineRule="auto"/>
            </w:pPr>
            <w:r>
              <w:rPr>
                <w:rFonts w:eastAsia="Calibri"/>
                <w:sz w:val="18"/>
              </w:rPr>
              <w:t>Yanlış tesis/ambalaj belgesinin kanıt olarak kullanılmaması</w:t>
            </w:r>
          </w:p>
        </w:tc>
      </w:tr>
    </w:tbl>
    <w:p w14:paraId="4D6D2A63" w14:textId="77777777" w:rsidR="00CF4078" w:rsidRDefault="00CF4078">
      <w:pPr>
        <w:spacing w:after="20"/>
      </w:pPr>
    </w:p>
    <w:p w14:paraId="6FFFFD6A" w14:textId="77777777" w:rsidR="00CF4078" w:rsidRDefault="00000000">
      <w:pPr>
        <w:pStyle w:val="Heading2"/>
      </w:pPr>
      <w:r>
        <w:t>18.3 Altın veri seti</w:t>
      </w:r>
    </w:p>
    <w:p w14:paraId="4AA9C976" w14:textId="77777777" w:rsidR="00CF4078" w:rsidRDefault="00000000">
      <w:r>
        <w:rPr>
          <w:rFonts w:eastAsia="Calibri"/>
        </w:rPr>
        <w:t>Pilot başlamadan en az 30 temsilî ambalaj vakası oluşturulmalıdır: plastik/plastik olmayan, tek/çok katmanlı, gıda temaslı, tehlikeli madde taşıma ambalajı, yeniden kullanılabilir, e-ticaret, eksik kanıt, geçerli istisna, aktif uygunsuzluk ve gelecek tarihli risk senaryoları. Her vakanın beklenen sonucu mevzuat uzmanı tarafından imzalanmalıdır.</w:t>
      </w:r>
    </w:p>
    <w:p w14:paraId="6EA29ABE" w14:textId="77777777" w:rsidR="00CF4078" w:rsidRDefault="00000000">
      <w:pPr>
        <w:pStyle w:val="Heading1"/>
      </w:pPr>
      <w:r>
        <w:t>19. Veri Migrasyonu ve Tedarikçi Devreye Alma</w:t>
      </w:r>
    </w:p>
    <w:p w14:paraId="6F1753EC" w14:textId="77777777" w:rsidR="00CF4078" w:rsidRDefault="00000000">
      <w:pPr>
        <w:pStyle w:val="Heading2"/>
      </w:pPr>
      <w:r>
        <w:t>19.1 Migrasyon sırası</w:t>
      </w:r>
    </w:p>
    <w:p w14:paraId="6CFB69F6" w14:textId="77777777" w:rsidR="00CF4078" w:rsidRDefault="00000000" w:rsidP="00435675">
      <w:pPr>
        <w:pStyle w:val="ListNumber"/>
        <w:keepLines/>
        <w:numPr>
          <w:ilvl w:val="0"/>
          <w:numId w:val="15"/>
        </w:numPr>
      </w:pPr>
      <w:r>
        <w:rPr>
          <w:rFonts w:eastAsia="Calibri"/>
        </w:rPr>
        <w:t>Kaynak dosyaların envanteri ve veri sahiplerinin belirlenmesi.</w:t>
      </w:r>
    </w:p>
    <w:p w14:paraId="041CEB7F" w14:textId="77777777" w:rsidR="00CF4078" w:rsidRDefault="00000000" w:rsidP="00435675">
      <w:pPr>
        <w:pStyle w:val="ListNumber"/>
        <w:keepLines/>
        <w:numPr>
          <w:ilvl w:val="0"/>
          <w:numId w:val="15"/>
        </w:numPr>
      </w:pPr>
      <w:r>
        <w:rPr>
          <w:rFonts w:eastAsia="Calibri"/>
        </w:rPr>
        <w:t>Ürün, tedarikçi, tesis, malzeme ve ambalaj sözlüklerinin eşleştirilmesi.</w:t>
      </w:r>
    </w:p>
    <w:p w14:paraId="6483149E" w14:textId="77777777" w:rsidR="00CF4078" w:rsidRDefault="00000000" w:rsidP="00435675">
      <w:pPr>
        <w:pStyle w:val="ListNumber"/>
        <w:keepLines/>
        <w:numPr>
          <w:ilvl w:val="0"/>
          <w:numId w:val="15"/>
        </w:numPr>
      </w:pPr>
      <w:r>
        <w:rPr>
          <w:rFonts w:eastAsia="Calibri"/>
        </w:rPr>
        <w:t>Tekilleştirme kurallarının çalıştırılması ve ambalaj ailesi adaylarının oluşturulması.</w:t>
      </w:r>
    </w:p>
    <w:p w14:paraId="13BAD50E" w14:textId="77777777" w:rsidR="00CF4078" w:rsidRDefault="00000000" w:rsidP="00435675">
      <w:pPr>
        <w:pStyle w:val="ListNumber"/>
        <w:keepLines/>
        <w:numPr>
          <w:ilvl w:val="0"/>
          <w:numId w:val="15"/>
        </w:numPr>
      </w:pPr>
      <w:r>
        <w:rPr>
          <w:rFonts w:eastAsia="Calibri"/>
        </w:rPr>
        <w:t>Zorunlu alan, format, birim ve referans bütünlüğü kontrolleri.</w:t>
      </w:r>
    </w:p>
    <w:p w14:paraId="018C43E5" w14:textId="77777777" w:rsidR="00CF4078" w:rsidRDefault="00000000" w:rsidP="00435675">
      <w:pPr>
        <w:pStyle w:val="ListNumber"/>
        <w:keepLines/>
        <w:numPr>
          <w:ilvl w:val="0"/>
          <w:numId w:val="15"/>
        </w:numPr>
      </w:pPr>
      <w:r>
        <w:rPr>
          <w:rFonts w:eastAsia="Calibri"/>
        </w:rPr>
        <w:t>Pilot tenant'a yükleme ve örneklem teknik doğrulaması.</w:t>
      </w:r>
    </w:p>
    <w:p w14:paraId="7D155871" w14:textId="77777777" w:rsidR="00CF4078" w:rsidRDefault="00000000" w:rsidP="00435675">
      <w:pPr>
        <w:pStyle w:val="ListNumber"/>
        <w:keepLines/>
        <w:numPr>
          <w:ilvl w:val="0"/>
          <w:numId w:val="15"/>
        </w:numPr>
      </w:pPr>
      <w:r>
        <w:rPr>
          <w:rFonts w:eastAsia="Calibri"/>
        </w:rPr>
        <w:t>Tedarikçi kullanıcı eşleştirme ve davet öncesi kapsam kontrolü.</w:t>
      </w:r>
    </w:p>
    <w:p w14:paraId="36EEE65B" w14:textId="77777777" w:rsidR="00CF4078" w:rsidRDefault="00000000" w:rsidP="00435675">
      <w:pPr>
        <w:pStyle w:val="ListNumber"/>
        <w:keepLines/>
        <w:numPr>
          <w:ilvl w:val="0"/>
          <w:numId w:val="15"/>
        </w:numPr>
      </w:pPr>
      <w:r>
        <w:rPr>
          <w:rFonts w:eastAsia="Calibri"/>
        </w:rPr>
        <w:t>Canlı yükleme, mutabakat raporu ve geriye dönüş planı.</w:t>
      </w:r>
    </w:p>
    <w:p w14:paraId="06080774" w14:textId="77777777" w:rsidR="00CF4078" w:rsidRDefault="00000000">
      <w:pPr>
        <w:pStyle w:val="Heading2"/>
      </w:pPr>
      <w:r>
        <w:t>19.2 Tedarikçi segmentasyonu</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800"/>
        <w:gridCol w:w="3600"/>
        <w:gridCol w:w="3960"/>
      </w:tblGrid>
      <w:tr w:rsidR="00CF4078" w14:paraId="7823EB5D" w14:textId="77777777">
        <w:trPr>
          <w:tblHeader/>
        </w:trPr>
        <w:tc>
          <w:tcPr>
            <w:tcW w:w="1800" w:type="dxa"/>
            <w:shd w:val="clear" w:color="auto" w:fill="E8EEF5"/>
            <w:tcMar>
              <w:top w:w="80" w:type="dxa"/>
              <w:left w:w="120" w:type="dxa"/>
              <w:bottom w:w="80" w:type="dxa"/>
              <w:right w:w="120" w:type="dxa"/>
            </w:tcMar>
            <w:vAlign w:val="center"/>
          </w:tcPr>
          <w:p w14:paraId="7D12B12C" w14:textId="77777777" w:rsidR="00CF4078" w:rsidRDefault="00000000">
            <w:pPr>
              <w:spacing w:after="0" w:line="259" w:lineRule="auto"/>
            </w:pPr>
            <w:r>
              <w:rPr>
                <w:rFonts w:eastAsia="Calibri"/>
                <w:b/>
                <w:color w:val="0B2545"/>
                <w:sz w:val="18"/>
              </w:rPr>
              <w:t>Segment</w:t>
            </w:r>
          </w:p>
        </w:tc>
        <w:tc>
          <w:tcPr>
            <w:tcW w:w="3600" w:type="dxa"/>
            <w:shd w:val="clear" w:color="auto" w:fill="E8EEF5"/>
            <w:tcMar>
              <w:top w:w="80" w:type="dxa"/>
              <w:left w:w="120" w:type="dxa"/>
              <w:bottom w:w="80" w:type="dxa"/>
              <w:right w:w="120" w:type="dxa"/>
            </w:tcMar>
            <w:vAlign w:val="center"/>
          </w:tcPr>
          <w:p w14:paraId="5123E27D" w14:textId="77777777" w:rsidR="00CF4078" w:rsidRDefault="00000000">
            <w:pPr>
              <w:spacing w:after="0" w:line="259" w:lineRule="auto"/>
            </w:pPr>
            <w:r>
              <w:rPr>
                <w:rFonts w:eastAsia="Calibri"/>
                <w:b/>
                <w:color w:val="0B2545"/>
                <w:sz w:val="18"/>
              </w:rPr>
              <w:t>Ölçüt</w:t>
            </w:r>
          </w:p>
        </w:tc>
        <w:tc>
          <w:tcPr>
            <w:tcW w:w="3960" w:type="dxa"/>
            <w:shd w:val="clear" w:color="auto" w:fill="E8EEF5"/>
            <w:tcMar>
              <w:top w:w="80" w:type="dxa"/>
              <w:left w:w="120" w:type="dxa"/>
              <w:bottom w:w="80" w:type="dxa"/>
              <w:right w:w="120" w:type="dxa"/>
            </w:tcMar>
            <w:vAlign w:val="center"/>
          </w:tcPr>
          <w:p w14:paraId="68B4B8D6" w14:textId="77777777" w:rsidR="00CF4078" w:rsidRDefault="00000000">
            <w:pPr>
              <w:spacing w:after="0" w:line="259" w:lineRule="auto"/>
            </w:pPr>
            <w:r>
              <w:rPr>
                <w:rFonts w:eastAsia="Calibri"/>
                <w:b/>
                <w:color w:val="0B2545"/>
                <w:sz w:val="18"/>
              </w:rPr>
              <w:t>Yaklaşım</w:t>
            </w:r>
          </w:p>
        </w:tc>
      </w:tr>
      <w:tr w:rsidR="00CF4078" w14:paraId="7C3D112B" w14:textId="77777777">
        <w:tc>
          <w:tcPr>
            <w:tcW w:w="1800" w:type="dxa"/>
            <w:vAlign w:val="center"/>
          </w:tcPr>
          <w:p w14:paraId="15095822" w14:textId="77777777" w:rsidR="00CF4078" w:rsidRDefault="00000000">
            <w:pPr>
              <w:spacing w:after="0" w:line="259" w:lineRule="auto"/>
            </w:pPr>
            <w:r>
              <w:rPr>
                <w:rFonts w:eastAsia="Calibri"/>
                <w:sz w:val="18"/>
              </w:rPr>
              <w:t>A - Kritik</w:t>
            </w:r>
          </w:p>
        </w:tc>
        <w:tc>
          <w:tcPr>
            <w:tcW w:w="3600" w:type="dxa"/>
            <w:vAlign w:val="center"/>
          </w:tcPr>
          <w:p w14:paraId="2286C1E2" w14:textId="77777777" w:rsidR="00CF4078" w:rsidRDefault="00000000">
            <w:pPr>
              <w:spacing w:after="0" w:line="259" w:lineRule="auto"/>
            </w:pPr>
            <w:r>
              <w:rPr>
                <w:rFonts w:eastAsia="Calibri"/>
                <w:sz w:val="18"/>
              </w:rPr>
              <w:t>Yüksek hacim, plastik/kompozit, çok ülke, eksik veri</w:t>
            </w:r>
          </w:p>
        </w:tc>
        <w:tc>
          <w:tcPr>
            <w:tcW w:w="3960" w:type="dxa"/>
            <w:vAlign w:val="center"/>
          </w:tcPr>
          <w:p w14:paraId="26C8B10D" w14:textId="77777777" w:rsidR="00CF4078" w:rsidRDefault="00000000">
            <w:pPr>
              <w:spacing w:after="0" w:line="259" w:lineRule="auto"/>
            </w:pPr>
            <w:r>
              <w:rPr>
                <w:rFonts w:eastAsia="Calibri"/>
                <w:sz w:val="18"/>
              </w:rPr>
              <w:t>Birebir onboarding, haftalık takip, erken pilot</w:t>
            </w:r>
          </w:p>
        </w:tc>
      </w:tr>
      <w:tr w:rsidR="00CF4078" w14:paraId="13ADB7B8" w14:textId="77777777">
        <w:tc>
          <w:tcPr>
            <w:tcW w:w="1800" w:type="dxa"/>
            <w:vAlign w:val="center"/>
          </w:tcPr>
          <w:p w14:paraId="4DC88978" w14:textId="77777777" w:rsidR="00CF4078" w:rsidRDefault="00000000">
            <w:pPr>
              <w:spacing w:after="0" w:line="259" w:lineRule="auto"/>
            </w:pPr>
            <w:r>
              <w:rPr>
                <w:rFonts w:eastAsia="Calibri"/>
                <w:sz w:val="18"/>
              </w:rPr>
              <w:lastRenderedPageBreak/>
              <w:t>B - Orta</w:t>
            </w:r>
          </w:p>
        </w:tc>
        <w:tc>
          <w:tcPr>
            <w:tcW w:w="3600" w:type="dxa"/>
            <w:vAlign w:val="center"/>
          </w:tcPr>
          <w:p w14:paraId="214E9B56" w14:textId="77777777" w:rsidR="00CF4078" w:rsidRDefault="00000000">
            <w:pPr>
              <w:spacing w:after="0" w:line="259" w:lineRule="auto"/>
            </w:pPr>
            <w:r>
              <w:rPr>
                <w:rFonts w:eastAsia="Calibri"/>
                <w:sz w:val="18"/>
              </w:rPr>
              <w:t>Orta hacim veya sınırlı eksik</w:t>
            </w:r>
          </w:p>
        </w:tc>
        <w:tc>
          <w:tcPr>
            <w:tcW w:w="3960" w:type="dxa"/>
            <w:vAlign w:val="center"/>
          </w:tcPr>
          <w:p w14:paraId="5FA9E471" w14:textId="77777777" w:rsidR="00CF4078" w:rsidRDefault="00000000">
            <w:pPr>
              <w:spacing w:after="0" w:line="259" w:lineRule="auto"/>
            </w:pPr>
            <w:r>
              <w:rPr>
                <w:rFonts w:eastAsia="Calibri"/>
                <w:sz w:val="18"/>
              </w:rPr>
              <w:t>Webinar, standart kampanya, iki haftalık takip</w:t>
            </w:r>
          </w:p>
        </w:tc>
      </w:tr>
      <w:tr w:rsidR="00CF4078" w14:paraId="3E9E4EF0" w14:textId="77777777">
        <w:tc>
          <w:tcPr>
            <w:tcW w:w="1800" w:type="dxa"/>
            <w:vAlign w:val="center"/>
          </w:tcPr>
          <w:p w14:paraId="0A6DBA34" w14:textId="77777777" w:rsidR="00CF4078" w:rsidRDefault="00000000">
            <w:pPr>
              <w:spacing w:after="0" w:line="259" w:lineRule="auto"/>
            </w:pPr>
            <w:r>
              <w:rPr>
                <w:rFonts w:eastAsia="Calibri"/>
                <w:sz w:val="18"/>
              </w:rPr>
              <w:t>C - Düşük</w:t>
            </w:r>
          </w:p>
        </w:tc>
        <w:tc>
          <w:tcPr>
            <w:tcW w:w="3600" w:type="dxa"/>
            <w:vAlign w:val="center"/>
          </w:tcPr>
          <w:p w14:paraId="2E8D24C0" w14:textId="77777777" w:rsidR="00CF4078" w:rsidRDefault="00000000">
            <w:pPr>
              <w:spacing w:after="0" w:line="259" w:lineRule="auto"/>
            </w:pPr>
            <w:r>
              <w:rPr>
                <w:rFonts w:eastAsia="Calibri"/>
                <w:sz w:val="18"/>
              </w:rPr>
              <w:t>Düşük hacim, standart ambalaj, iyi kanıt</w:t>
            </w:r>
          </w:p>
        </w:tc>
        <w:tc>
          <w:tcPr>
            <w:tcW w:w="3960" w:type="dxa"/>
            <w:vAlign w:val="center"/>
          </w:tcPr>
          <w:p w14:paraId="77C794A4" w14:textId="77777777" w:rsidR="00CF4078" w:rsidRDefault="00000000">
            <w:pPr>
              <w:spacing w:after="0" w:line="259" w:lineRule="auto"/>
            </w:pPr>
            <w:r>
              <w:rPr>
                <w:rFonts w:eastAsia="Calibri"/>
                <w:sz w:val="18"/>
              </w:rPr>
              <w:t>Self-servis portal ve otomatik hatırlatma</w:t>
            </w:r>
          </w:p>
        </w:tc>
      </w:tr>
      <w:tr w:rsidR="00CF4078" w14:paraId="07147BB8" w14:textId="77777777">
        <w:tc>
          <w:tcPr>
            <w:tcW w:w="1800" w:type="dxa"/>
            <w:vAlign w:val="center"/>
          </w:tcPr>
          <w:p w14:paraId="5A4734AA" w14:textId="77777777" w:rsidR="00CF4078" w:rsidRDefault="00000000">
            <w:pPr>
              <w:spacing w:after="0" w:line="259" w:lineRule="auto"/>
            </w:pPr>
            <w:r>
              <w:rPr>
                <w:rFonts w:eastAsia="Calibri"/>
                <w:sz w:val="18"/>
              </w:rPr>
              <w:t>D - Bilgi kaynağı</w:t>
            </w:r>
          </w:p>
        </w:tc>
        <w:tc>
          <w:tcPr>
            <w:tcW w:w="3600" w:type="dxa"/>
            <w:vAlign w:val="center"/>
          </w:tcPr>
          <w:p w14:paraId="78BC31AD" w14:textId="77777777" w:rsidR="00CF4078" w:rsidRDefault="00000000">
            <w:pPr>
              <w:spacing w:after="0" w:line="259" w:lineRule="auto"/>
            </w:pPr>
            <w:r>
              <w:rPr>
                <w:rFonts w:eastAsia="Calibri"/>
                <w:sz w:val="18"/>
              </w:rPr>
              <w:t>Ambalajı üretmeyen aracı/dağıtıcı</w:t>
            </w:r>
          </w:p>
        </w:tc>
        <w:tc>
          <w:tcPr>
            <w:tcW w:w="3960" w:type="dxa"/>
            <w:vAlign w:val="center"/>
          </w:tcPr>
          <w:p w14:paraId="66CAA478" w14:textId="77777777" w:rsidR="00CF4078" w:rsidRDefault="00000000">
            <w:pPr>
              <w:spacing w:after="0" w:line="259" w:lineRule="auto"/>
            </w:pPr>
            <w:r>
              <w:rPr>
                <w:rFonts w:eastAsia="Calibri"/>
                <w:sz w:val="18"/>
              </w:rPr>
              <w:t>Üreticiye yönlendirme ve rol doğrulama</w:t>
            </w:r>
          </w:p>
        </w:tc>
      </w:tr>
    </w:tbl>
    <w:p w14:paraId="37DAF971" w14:textId="77777777" w:rsidR="00CF4078" w:rsidRDefault="00CF4078">
      <w:pPr>
        <w:spacing w:after="20"/>
      </w:pPr>
    </w:p>
    <w:p w14:paraId="66A03559" w14:textId="77777777" w:rsidR="00CF4078" w:rsidRDefault="00000000">
      <w:pPr>
        <w:pStyle w:val="Heading1"/>
      </w:pPr>
      <w:r>
        <w:t>20. Geliştirme Yol Haritası</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700"/>
        <w:gridCol w:w="2100"/>
        <w:gridCol w:w="1800"/>
        <w:gridCol w:w="4760"/>
      </w:tblGrid>
      <w:tr w:rsidR="00CF4078" w14:paraId="4496E5C0" w14:textId="77777777">
        <w:trPr>
          <w:tblHeader/>
        </w:trPr>
        <w:tc>
          <w:tcPr>
            <w:tcW w:w="700" w:type="dxa"/>
            <w:shd w:val="clear" w:color="auto" w:fill="E8EEF5"/>
            <w:tcMar>
              <w:top w:w="80" w:type="dxa"/>
              <w:left w:w="120" w:type="dxa"/>
              <w:bottom w:w="80" w:type="dxa"/>
              <w:right w:w="120" w:type="dxa"/>
            </w:tcMar>
            <w:vAlign w:val="center"/>
          </w:tcPr>
          <w:p w14:paraId="2B2B743F" w14:textId="77777777" w:rsidR="00CF4078" w:rsidRDefault="00000000">
            <w:pPr>
              <w:spacing w:after="0" w:line="259" w:lineRule="auto"/>
            </w:pPr>
            <w:r>
              <w:rPr>
                <w:rFonts w:eastAsia="Calibri"/>
                <w:b/>
                <w:color w:val="0B2545"/>
                <w:sz w:val="18"/>
              </w:rPr>
              <w:t>Faz</w:t>
            </w:r>
          </w:p>
        </w:tc>
        <w:tc>
          <w:tcPr>
            <w:tcW w:w="2100" w:type="dxa"/>
            <w:shd w:val="clear" w:color="auto" w:fill="E8EEF5"/>
            <w:tcMar>
              <w:top w:w="80" w:type="dxa"/>
              <w:left w:w="120" w:type="dxa"/>
              <w:bottom w:w="80" w:type="dxa"/>
              <w:right w:w="120" w:type="dxa"/>
            </w:tcMar>
            <w:vAlign w:val="center"/>
          </w:tcPr>
          <w:p w14:paraId="3D17515B" w14:textId="77777777" w:rsidR="00CF4078" w:rsidRDefault="00000000">
            <w:pPr>
              <w:spacing w:after="0" w:line="259" w:lineRule="auto"/>
            </w:pPr>
            <w:r>
              <w:rPr>
                <w:rFonts w:eastAsia="Calibri"/>
                <w:b/>
                <w:color w:val="0B2545"/>
                <w:sz w:val="18"/>
              </w:rPr>
              <w:t>Dönem</w:t>
            </w:r>
          </w:p>
        </w:tc>
        <w:tc>
          <w:tcPr>
            <w:tcW w:w="1800" w:type="dxa"/>
            <w:shd w:val="clear" w:color="auto" w:fill="E8EEF5"/>
            <w:tcMar>
              <w:top w:w="80" w:type="dxa"/>
              <w:left w:w="120" w:type="dxa"/>
              <w:bottom w:w="80" w:type="dxa"/>
              <w:right w:w="120" w:type="dxa"/>
            </w:tcMar>
            <w:vAlign w:val="center"/>
          </w:tcPr>
          <w:p w14:paraId="4298D9F0" w14:textId="77777777" w:rsidR="00CF4078" w:rsidRDefault="00000000">
            <w:pPr>
              <w:spacing w:after="0" w:line="259" w:lineRule="auto"/>
            </w:pPr>
            <w:r>
              <w:rPr>
                <w:rFonts w:eastAsia="Calibri"/>
                <w:b/>
                <w:color w:val="0B2545"/>
                <w:sz w:val="18"/>
              </w:rPr>
              <w:t>Odak</w:t>
            </w:r>
          </w:p>
        </w:tc>
        <w:tc>
          <w:tcPr>
            <w:tcW w:w="4760" w:type="dxa"/>
            <w:shd w:val="clear" w:color="auto" w:fill="E8EEF5"/>
            <w:tcMar>
              <w:top w:w="80" w:type="dxa"/>
              <w:left w:w="120" w:type="dxa"/>
              <w:bottom w:w="80" w:type="dxa"/>
              <w:right w:w="120" w:type="dxa"/>
            </w:tcMar>
            <w:vAlign w:val="center"/>
          </w:tcPr>
          <w:p w14:paraId="7CEDA9C5" w14:textId="77777777" w:rsidR="00CF4078" w:rsidRDefault="00000000">
            <w:pPr>
              <w:spacing w:after="0" w:line="259" w:lineRule="auto"/>
            </w:pPr>
            <w:r>
              <w:rPr>
                <w:rFonts w:eastAsia="Calibri"/>
                <w:b/>
                <w:color w:val="0B2545"/>
                <w:sz w:val="18"/>
              </w:rPr>
              <w:t>Çıktı</w:t>
            </w:r>
          </w:p>
        </w:tc>
      </w:tr>
      <w:tr w:rsidR="00CF4078" w14:paraId="322B4A96" w14:textId="77777777">
        <w:tc>
          <w:tcPr>
            <w:tcW w:w="700" w:type="dxa"/>
            <w:vAlign w:val="center"/>
          </w:tcPr>
          <w:p w14:paraId="6BF8C1E7" w14:textId="77777777" w:rsidR="00CF4078" w:rsidRDefault="00000000">
            <w:pPr>
              <w:spacing w:after="0" w:line="259" w:lineRule="auto"/>
            </w:pPr>
            <w:r>
              <w:rPr>
                <w:rFonts w:eastAsia="Calibri"/>
                <w:sz w:val="17"/>
              </w:rPr>
              <w:t>0</w:t>
            </w:r>
          </w:p>
        </w:tc>
        <w:tc>
          <w:tcPr>
            <w:tcW w:w="2100" w:type="dxa"/>
            <w:vAlign w:val="center"/>
          </w:tcPr>
          <w:p w14:paraId="41339BE0" w14:textId="77777777" w:rsidR="00CF4078" w:rsidRDefault="00000000">
            <w:pPr>
              <w:spacing w:after="0" w:line="259" w:lineRule="auto"/>
            </w:pPr>
            <w:r>
              <w:rPr>
                <w:rFonts w:eastAsia="Calibri"/>
                <w:sz w:val="17"/>
              </w:rPr>
              <w:t>23 Temmuz-12 Ağustos 2026</w:t>
            </w:r>
          </w:p>
        </w:tc>
        <w:tc>
          <w:tcPr>
            <w:tcW w:w="1800" w:type="dxa"/>
            <w:vAlign w:val="center"/>
          </w:tcPr>
          <w:p w14:paraId="73EFBC02" w14:textId="77777777" w:rsidR="00CF4078" w:rsidRDefault="00000000">
            <w:pPr>
              <w:spacing w:after="0" w:line="259" w:lineRule="auto"/>
            </w:pPr>
            <w:r>
              <w:rPr>
                <w:rFonts w:eastAsia="Calibri"/>
                <w:sz w:val="17"/>
              </w:rPr>
              <w:t>Acil hazırlık</w:t>
            </w:r>
          </w:p>
        </w:tc>
        <w:tc>
          <w:tcPr>
            <w:tcW w:w="4760" w:type="dxa"/>
            <w:vAlign w:val="center"/>
          </w:tcPr>
          <w:p w14:paraId="4F0C9E8C" w14:textId="77777777" w:rsidR="00CF4078" w:rsidRDefault="00000000">
            <w:pPr>
              <w:spacing w:after="0" w:line="259" w:lineRule="auto"/>
            </w:pPr>
            <w:r>
              <w:rPr>
                <w:rFonts w:eastAsia="Calibri"/>
                <w:sz w:val="17"/>
              </w:rPr>
              <w:t>Envanter, veri sözlüğü v0, anket, kritik tedarikçi listesi</w:t>
            </w:r>
          </w:p>
        </w:tc>
      </w:tr>
      <w:tr w:rsidR="00CF4078" w14:paraId="5BD628E2" w14:textId="77777777">
        <w:tc>
          <w:tcPr>
            <w:tcW w:w="700" w:type="dxa"/>
            <w:vAlign w:val="center"/>
          </w:tcPr>
          <w:p w14:paraId="41D91B48" w14:textId="77777777" w:rsidR="00CF4078" w:rsidRDefault="00000000">
            <w:pPr>
              <w:spacing w:after="0" w:line="259" w:lineRule="auto"/>
            </w:pPr>
            <w:r>
              <w:rPr>
                <w:rFonts w:eastAsia="Calibri"/>
                <w:sz w:val="17"/>
              </w:rPr>
              <w:t>1</w:t>
            </w:r>
          </w:p>
        </w:tc>
        <w:tc>
          <w:tcPr>
            <w:tcW w:w="2100" w:type="dxa"/>
            <w:vAlign w:val="center"/>
          </w:tcPr>
          <w:p w14:paraId="40F87B3D" w14:textId="77777777" w:rsidR="00CF4078" w:rsidRDefault="00000000">
            <w:pPr>
              <w:spacing w:after="0" w:line="259" w:lineRule="auto"/>
            </w:pPr>
            <w:r>
              <w:rPr>
                <w:rFonts w:eastAsia="Calibri"/>
                <w:sz w:val="17"/>
              </w:rPr>
              <w:t>Ağustos 2026</w:t>
            </w:r>
          </w:p>
        </w:tc>
        <w:tc>
          <w:tcPr>
            <w:tcW w:w="1800" w:type="dxa"/>
            <w:vAlign w:val="center"/>
          </w:tcPr>
          <w:p w14:paraId="179CA416" w14:textId="77777777" w:rsidR="00CF4078" w:rsidRDefault="00000000">
            <w:pPr>
              <w:spacing w:after="0" w:line="259" w:lineRule="auto"/>
            </w:pPr>
            <w:r>
              <w:rPr>
                <w:rFonts w:eastAsia="Calibri"/>
                <w:sz w:val="17"/>
              </w:rPr>
              <w:t>Analiz ve tasarım</w:t>
            </w:r>
          </w:p>
        </w:tc>
        <w:tc>
          <w:tcPr>
            <w:tcW w:w="4760" w:type="dxa"/>
            <w:vAlign w:val="center"/>
          </w:tcPr>
          <w:p w14:paraId="6F4F9A0F" w14:textId="77777777" w:rsidR="00CF4078" w:rsidRDefault="00000000">
            <w:pPr>
              <w:spacing w:after="0" w:line="259" w:lineRule="auto"/>
            </w:pPr>
            <w:r>
              <w:rPr>
                <w:rFonts w:eastAsia="Calibri"/>
                <w:sz w:val="17"/>
              </w:rPr>
              <w:t>Süreç, rol, veri modeli, kural şeması, ekran prototipi</w:t>
            </w:r>
          </w:p>
        </w:tc>
      </w:tr>
      <w:tr w:rsidR="00CF4078" w14:paraId="4C288B2A" w14:textId="77777777">
        <w:tc>
          <w:tcPr>
            <w:tcW w:w="700" w:type="dxa"/>
            <w:vAlign w:val="center"/>
          </w:tcPr>
          <w:p w14:paraId="41EB549F" w14:textId="77777777" w:rsidR="00CF4078" w:rsidRDefault="00000000">
            <w:pPr>
              <w:spacing w:after="0" w:line="259" w:lineRule="auto"/>
            </w:pPr>
            <w:r>
              <w:rPr>
                <w:rFonts w:eastAsia="Calibri"/>
                <w:sz w:val="17"/>
              </w:rPr>
              <w:t>2</w:t>
            </w:r>
          </w:p>
        </w:tc>
        <w:tc>
          <w:tcPr>
            <w:tcW w:w="2100" w:type="dxa"/>
            <w:vAlign w:val="center"/>
          </w:tcPr>
          <w:p w14:paraId="7C1A2E86" w14:textId="77777777" w:rsidR="00CF4078" w:rsidRDefault="00000000">
            <w:pPr>
              <w:spacing w:after="0" w:line="259" w:lineRule="auto"/>
            </w:pPr>
            <w:r>
              <w:rPr>
                <w:rFonts w:eastAsia="Calibri"/>
                <w:sz w:val="17"/>
              </w:rPr>
              <w:t>Eylül 2026</w:t>
            </w:r>
          </w:p>
        </w:tc>
        <w:tc>
          <w:tcPr>
            <w:tcW w:w="1800" w:type="dxa"/>
            <w:vAlign w:val="center"/>
          </w:tcPr>
          <w:p w14:paraId="1377D7EC" w14:textId="77777777" w:rsidR="00CF4078" w:rsidRDefault="00000000">
            <w:pPr>
              <w:spacing w:after="0" w:line="259" w:lineRule="auto"/>
            </w:pPr>
            <w:r>
              <w:rPr>
                <w:rFonts w:eastAsia="Calibri"/>
                <w:sz w:val="17"/>
              </w:rPr>
              <w:t>Teknik temel</w:t>
            </w:r>
          </w:p>
        </w:tc>
        <w:tc>
          <w:tcPr>
            <w:tcW w:w="4760" w:type="dxa"/>
            <w:vAlign w:val="center"/>
          </w:tcPr>
          <w:p w14:paraId="77A33B58" w14:textId="77777777" w:rsidR="00CF4078" w:rsidRDefault="00000000">
            <w:pPr>
              <w:spacing w:after="0" w:line="259" w:lineRule="auto"/>
            </w:pPr>
            <w:r>
              <w:rPr>
                <w:rFonts w:eastAsia="Calibri"/>
                <w:sz w:val="17"/>
              </w:rPr>
              <w:t>Tenant, kimlik, ana veri, belge servisi, iş akışı çekirdeği</w:t>
            </w:r>
          </w:p>
        </w:tc>
      </w:tr>
      <w:tr w:rsidR="00CF4078" w14:paraId="0D1BD8B9" w14:textId="77777777">
        <w:tc>
          <w:tcPr>
            <w:tcW w:w="700" w:type="dxa"/>
            <w:vAlign w:val="center"/>
          </w:tcPr>
          <w:p w14:paraId="4A6FAF30" w14:textId="77777777" w:rsidR="00CF4078" w:rsidRDefault="00000000">
            <w:pPr>
              <w:spacing w:after="0" w:line="259" w:lineRule="auto"/>
            </w:pPr>
            <w:r>
              <w:rPr>
                <w:rFonts w:eastAsia="Calibri"/>
                <w:sz w:val="17"/>
              </w:rPr>
              <w:t>3</w:t>
            </w:r>
          </w:p>
        </w:tc>
        <w:tc>
          <w:tcPr>
            <w:tcW w:w="2100" w:type="dxa"/>
            <w:vAlign w:val="center"/>
          </w:tcPr>
          <w:p w14:paraId="39A0919D" w14:textId="77777777" w:rsidR="00CF4078" w:rsidRDefault="00000000">
            <w:pPr>
              <w:spacing w:after="0" w:line="259" w:lineRule="auto"/>
            </w:pPr>
            <w:r>
              <w:rPr>
                <w:rFonts w:eastAsia="Calibri"/>
                <w:sz w:val="17"/>
              </w:rPr>
              <w:t>Ekim-Kasım 2026</w:t>
            </w:r>
          </w:p>
        </w:tc>
        <w:tc>
          <w:tcPr>
            <w:tcW w:w="1800" w:type="dxa"/>
            <w:vAlign w:val="center"/>
          </w:tcPr>
          <w:p w14:paraId="5FFF1152" w14:textId="77777777" w:rsidR="00CF4078" w:rsidRDefault="00000000">
            <w:pPr>
              <w:spacing w:after="0" w:line="259" w:lineRule="auto"/>
            </w:pPr>
            <w:r>
              <w:rPr>
                <w:rFonts w:eastAsia="Calibri"/>
                <w:sz w:val="17"/>
              </w:rPr>
              <w:t>MVP</w:t>
            </w:r>
          </w:p>
        </w:tc>
        <w:tc>
          <w:tcPr>
            <w:tcW w:w="4760" w:type="dxa"/>
            <w:vAlign w:val="center"/>
          </w:tcPr>
          <w:p w14:paraId="57485619" w14:textId="77777777" w:rsidR="00CF4078" w:rsidRDefault="00000000">
            <w:pPr>
              <w:spacing w:after="0" w:line="259" w:lineRule="auto"/>
            </w:pPr>
            <w:r>
              <w:rPr>
                <w:rFonts w:eastAsia="Calibri"/>
                <w:sz w:val="17"/>
              </w:rPr>
              <w:t>Packaging BOM, portal, kural motoru, CAPA, raporlar</w:t>
            </w:r>
          </w:p>
        </w:tc>
      </w:tr>
      <w:tr w:rsidR="00CF4078" w14:paraId="3E1D6A6A" w14:textId="77777777">
        <w:tc>
          <w:tcPr>
            <w:tcW w:w="700" w:type="dxa"/>
            <w:vAlign w:val="center"/>
          </w:tcPr>
          <w:p w14:paraId="0055EA4E" w14:textId="77777777" w:rsidR="00CF4078" w:rsidRDefault="00000000">
            <w:pPr>
              <w:spacing w:after="0" w:line="259" w:lineRule="auto"/>
            </w:pPr>
            <w:r>
              <w:rPr>
                <w:rFonts w:eastAsia="Calibri"/>
                <w:sz w:val="17"/>
              </w:rPr>
              <w:t>4</w:t>
            </w:r>
          </w:p>
        </w:tc>
        <w:tc>
          <w:tcPr>
            <w:tcW w:w="2100" w:type="dxa"/>
            <w:vAlign w:val="center"/>
          </w:tcPr>
          <w:p w14:paraId="7B0A758B" w14:textId="77777777" w:rsidR="00CF4078" w:rsidRDefault="00000000">
            <w:pPr>
              <w:spacing w:after="0" w:line="259" w:lineRule="auto"/>
            </w:pPr>
            <w:r>
              <w:rPr>
                <w:rFonts w:eastAsia="Calibri"/>
                <w:sz w:val="17"/>
              </w:rPr>
              <w:t>Aralık 2026-Ocak 2027</w:t>
            </w:r>
          </w:p>
        </w:tc>
        <w:tc>
          <w:tcPr>
            <w:tcW w:w="1800" w:type="dxa"/>
            <w:vAlign w:val="center"/>
          </w:tcPr>
          <w:p w14:paraId="5B4C5313" w14:textId="77777777" w:rsidR="00CF4078" w:rsidRDefault="00000000">
            <w:pPr>
              <w:spacing w:after="0" w:line="259" w:lineRule="auto"/>
            </w:pPr>
            <w:r>
              <w:rPr>
                <w:rFonts w:eastAsia="Calibri"/>
                <w:sz w:val="17"/>
              </w:rPr>
              <w:t>Pilot</w:t>
            </w:r>
          </w:p>
        </w:tc>
        <w:tc>
          <w:tcPr>
            <w:tcW w:w="4760" w:type="dxa"/>
            <w:vAlign w:val="center"/>
          </w:tcPr>
          <w:p w14:paraId="1A1BF89D" w14:textId="77777777" w:rsidR="00CF4078" w:rsidRDefault="00000000">
            <w:pPr>
              <w:spacing w:after="0" w:line="259" w:lineRule="auto"/>
            </w:pPr>
            <w:r>
              <w:rPr>
                <w:rFonts w:eastAsia="Calibri"/>
                <w:sz w:val="17"/>
              </w:rPr>
              <w:t>10-20 tedarikçi, 100-300 ambalaj ailesi, UAT</w:t>
            </w:r>
          </w:p>
        </w:tc>
      </w:tr>
      <w:tr w:rsidR="00CF4078" w14:paraId="7690EB6F" w14:textId="77777777">
        <w:tc>
          <w:tcPr>
            <w:tcW w:w="700" w:type="dxa"/>
            <w:vAlign w:val="center"/>
          </w:tcPr>
          <w:p w14:paraId="09883403" w14:textId="77777777" w:rsidR="00CF4078" w:rsidRDefault="00000000">
            <w:pPr>
              <w:spacing w:after="0" w:line="259" w:lineRule="auto"/>
            </w:pPr>
            <w:r>
              <w:rPr>
                <w:rFonts w:eastAsia="Calibri"/>
                <w:sz w:val="17"/>
              </w:rPr>
              <w:t>5</w:t>
            </w:r>
          </w:p>
        </w:tc>
        <w:tc>
          <w:tcPr>
            <w:tcW w:w="2100" w:type="dxa"/>
            <w:vAlign w:val="center"/>
          </w:tcPr>
          <w:p w14:paraId="493FFFDA" w14:textId="77777777" w:rsidR="00CF4078" w:rsidRDefault="00000000">
            <w:pPr>
              <w:spacing w:after="0" w:line="259" w:lineRule="auto"/>
            </w:pPr>
            <w:r>
              <w:rPr>
                <w:rFonts w:eastAsia="Calibri"/>
                <w:sz w:val="17"/>
              </w:rPr>
              <w:t>Şubat-Nisan 2027</w:t>
            </w:r>
          </w:p>
        </w:tc>
        <w:tc>
          <w:tcPr>
            <w:tcW w:w="1800" w:type="dxa"/>
            <w:vAlign w:val="center"/>
          </w:tcPr>
          <w:p w14:paraId="374720D8" w14:textId="77777777" w:rsidR="00CF4078" w:rsidRDefault="00000000">
            <w:pPr>
              <w:spacing w:after="0" w:line="259" w:lineRule="auto"/>
            </w:pPr>
            <w:r>
              <w:rPr>
                <w:rFonts w:eastAsia="Calibri"/>
                <w:sz w:val="17"/>
              </w:rPr>
              <w:t>Yayılım</w:t>
            </w:r>
          </w:p>
        </w:tc>
        <w:tc>
          <w:tcPr>
            <w:tcW w:w="4760" w:type="dxa"/>
            <w:vAlign w:val="center"/>
          </w:tcPr>
          <w:p w14:paraId="3EC3BF5B" w14:textId="77777777" w:rsidR="00CF4078" w:rsidRDefault="00000000">
            <w:pPr>
              <w:spacing w:after="0" w:line="259" w:lineRule="auto"/>
            </w:pPr>
            <w:r>
              <w:rPr>
                <w:rFonts w:eastAsia="Calibri"/>
                <w:sz w:val="17"/>
              </w:rPr>
              <w:t>Tüm tedarikçiler, ERP/PLM, EPR ülke ekranları</w:t>
            </w:r>
          </w:p>
        </w:tc>
      </w:tr>
      <w:tr w:rsidR="00CF4078" w14:paraId="27C06487" w14:textId="77777777">
        <w:tc>
          <w:tcPr>
            <w:tcW w:w="700" w:type="dxa"/>
            <w:vAlign w:val="center"/>
          </w:tcPr>
          <w:p w14:paraId="30A4F850" w14:textId="77777777" w:rsidR="00CF4078" w:rsidRDefault="00000000">
            <w:pPr>
              <w:spacing w:after="0" w:line="259" w:lineRule="auto"/>
            </w:pPr>
            <w:r>
              <w:rPr>
                <w:rFonts w:eastAsia="Calibri"/>
                <w:sz w:val="17"/>
              </w:rPr>
              <w:t>6</w:t>
            </w:r>
          </w:p>
        </w:tc>
        <w:tc>
          <w:tcPr>
            <w:tcW w:w="2100" w:type="dxa"/>
            <w:vAlign w:val="center"/>
          </w:tcPr>
          <w:p w14:paraId="43D6D99F" w14:textId="77777777" w:rsidR="00CF4078" w:rsidRDefault="00000000">
            <w:pPr>
              <w:spacing w:after="0" w:line="259" w:lineRule="auto"/>
            </w:pPr>
            <w:r>
              <w:rPr>
                <w:rFonts w:eastAsia="Calibri"/>
                <w:sz w:val="17"/>
              </w:rPr>
              <w:t>Mayıs 2027 sonrası</w:t>
            </w:r>
          </w:p>
        </w:tc>
        <w:tc>
          <w:tcPr>
            <w:tcW w:w="1800" w:type="dxa"/>
            <w:vAlign w:val="center"/>
          </w:tcPr>
          <w:p w14:paraId="24678A52" w14:textId="77777777" w:rsidR="00CF4078" w:rsidRDefault="00000000">
            <w:pPr>
              <w:spacing w:after="0" w:line="259" w:lineRule="auto"/>
            </w:pPr>
            <w:r>
              <w:rPr>
                <w:rFonts w:eastAsia="Calibri"/>
                <w:sz w:val="17"/>
              </w:rPr>
              <w:t>Optimizasyon</w:t>
            </w:r>
          </w:p>
        </w:tc>
        <w:tc>
          <w:tcPr>
            <w:tcW w:w="4760" w:type="dxa"/>
            <w:vAlign w:val="center"/>
          </w:tcPr>
          <w:p w14:paraId="3332324C" w14:textId="77777777" w:rsidR="00CF4078" w:rsidRDefault="00000000">
            <w:pPr>
              <w:spacing w:after="0" w:line="259" w:lineRule="auto"/>
            </w:pPr>
            <w:r>
              <w:rPr>
                <w:rFonts w:eastAsia="Calibri"/>
                <w:sz w:val="17"/>
              </w:rPr>
              <w:t>AI belge okuma, senaryo, maliyet, otomatik raporlama</w:t>
            </w:r>
          </w:p>
        </w:tc>
      </w:tr>
    </w:tbl>
    <w:p w14:paraId="1ADD5D7F" w14:textId="77777777" w:rsidR="00CF4078" w:rsidRDefault="00CF4078">
      <w:pPr>
        <w:spacing w:after="20"/>
      </w:pPr>
    </w:p>
    <w:p w14:paraId="39588B6F" w14:textId="77777777" w:rsidR="00CF4078" w:rsidRDefault="00000000">
      <w:pPr>
        <w:pStyle w:val="Heading2"/>
      </w:pPr>
      <w:r>
        <w:t>20.1 Önerilen ilk 8 sprint</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1400"/>
        <w:gridCol w:w="7960"/>
      </w:tblGrid>
      <w:tr w:rsidR="00CF4078" w14:paraId="7209FD1E" w14:textId="77777777">
        <w:trPr>
          <w:tblHeader/>
        </w:trPr>
        <w:tc>
          <w:tcPr>
            <w:tcW w:w="1400" w:type="dxa"/>
            <w:shd w:val="clear" w:color="auto" w:fill="E8EEF5"/>
            <w:tcMar>
              <w:top w:w="80" w:type="dxa"/>
              <w:left w:w="120" w:type="dxa"/>
              <w:bottom w:w="80" w:type="dxa"/>
              <w:right w:w="120" w:type="dxa"/>
            </w:tcMar>
            <w:vAlign w:val="center"/>
          </w:tcPr>
          <w:p w14:paraId="14E9E0F1" w14:textId="77777777" w:rsidR="00CF4078" w:rsidRDefault="00000000">
            <w:pPr>
              <w:spacing w:after="0" w:line="259" w:lineRule="auto"/>
            </w:pPr>
            <w:r>
              <w:rPr>
                <w:rFonts w:eastAsia="Calibri"/>
                <w:b/>
                <w:color w:val="0B2545"/>
                <w:sz w:val="18"/>
              </w:rPr>
              <w:t>Sprint</w:t>
            </w:r>
          </w:p>
        </w:tc>
        <w:tc>
          <w:tcPr>
            <w:tcW w:w="7960" w:type="dxa"/>
            <w:shd w:val="clear" w:color="auto" w:fill="E8EEF5"/>
            <w:tcMar>
              <w:top w:w="80" w:type="dxa"/>
              <w:left w:w="120" w:type="dxa"/>
              <w:bottom w:w="80" w:type="dxa"/>
              <w:right w:w="120" w:type="dxa"/>
            </w:tcMar>
            <w:vAlign w:val="center"/>
          </w:tcPr>
          <w:p w14:paraId="6B673931" w14:textId="77777777" w:rsidR="00CF4078" w:rsidRDefault="00000000">
            <w:pPr>
              <w:spacing w:after="0" w:line="259" w:lineRule="auto"/>
            </w:pPr>
            <w:r>
              <w:rPr>
                <w:rFonts w:eastAsia="Calibri"/>
                <w:b/>
                <w:color w:val="0B2545"/>
                <w:sz w:val="18"/>
              </w:rPr>
              <w:t>Ana Teslimat</w:t>
            </w:r>
          </w:p>
        </w:tc>
      </w:tr>
      <w:tr w:rsidR="00CF4078" w14:paraId="61722365" w14:textId="77777777">
        <w:tc>
          <w:tcPr>
            <w:tcW w:w="1400" w:type="dxa"/>
            <w:vAlign w:val="center"/>
          </w:tcPr>
          <w:p w14:paraId="04404C88" w14:textId="77777777" w:rsidR="00CF4078" w:rsidRDefault="00000000">
            <w:pPr>
              <w:spacing w:after="0" w:line="259" w:lineRule="auto"/>
            </w:pPr>
            <w:r>
              <w:rPr>
                <w:rFonts w:eastAsia="Calibri"/>
                <w:sz w:val="18"/>
              </w:rPr>
              <w:t>Sprint 0</w:t>
            </w:r>
          </w:p>
        </w:tc>
        <w:tc>
          <w:tcPr>
            <w:tcW w:w="7960" w:type="dxa"/>
            <w:vAlign w:val="center"/>
          </w:tcPr>
          <w:p w14:paraId="31C4AEC9" w14:textId="77777777" w:rsidR="00CF4078" w:rsidRDefault="00000000">
            <w:pPr>
              <w:spacing w:after="0" w:line="259" w:lineRule="auto"/>
            </w:pPr>
            <w:r>
              <w:rPr>
                <w:rFonts w:eastAsia="Calibri"/>
                <w:sz w:val="18"/>
              </w:rPr>
              <w:t>Ürün backlog'u, kural şeması, prototip, DevOps ve güvenlik temeli</w:t>
            </w:r>
          </w:p>
        </w:tc>
      </w:tr>
      <w:tr w:rsidR="00CF4078" w14:paraId="68BC16DF" w14:textId="77777777">
        <w:tc>
          <w:tcPr>
            <w:tcW w:w="1400" w:type="dxa"/>
            <w:vAlign w:val="center"/>
          </w:tcPr>
          <w:p w14:paraId="72C4B361" w14:textId="77777777" w:rsidR="00CF4078" w:rsidRDefault="00000000">
            <w:pPr>
              <w:spacing w:after="0" w:line="259" w:lineRule="auto"/>
            </w:pPr>
            <w:r>
              <w:rPr>
                <w:rFonts w:eastAsia="Calibri"/>
                <w:sz w:val="18"/>
              </w:rPr>
              <w:t>Sprint 1</w:t>
            </w:r>
          </w:p>
        </w:tc>
        <w:tc>
          <w:tcPr>
            <w:tcW w:w="7960" w:type="dxa"/>
            <w:vAlign w:val="center"/>
          </w:tcPr>
          <w:p w14:paraId="7F227A55" w14:textId="77777777" w:rsidR="00CF4078" w:rsidRDefault="00000000">
            <w:pPr>
              <w:spacing w:after="0" w:line="259" w:lineRule="auto"/>
            </w:pPr>
            <w:r>
              <w:rPr>
                <w:rFonts w:eastAsia="Calibri"/>
                <w:sz w:val="18"/>
              </w:rPr>
              <w:t>Tenant, kurum, kullanıcı, rol, tedarikçi ve ana sözlükler</w:t>
            </w:r>
          </w:p>
        </w:tc>
      </w:tr>
      <w:tr w:rsidR="00CF4078" w14:paraId="7D37EDFC" w14:textId="77777777">
        <w:tc>
          <w:tcPr>
            <w:tcW w:w="1400" w:type="dxa"/>
            <w:vAlign w:val="center"/>
          </w:tcPr>
          <w:p w14:paraId="12C65CEE" w14:textId="77777777" w:rsidR="00CF4078" w:rsidRDefault="00000000">
            <w:pPr>
              <w:spacing w:after="0" w:line="259" w:lineRule="auto"/>
            </w:pPr>
            <w:r>
              <w:rPr>
                <w:rFonts w:eastAsia="Calibri"/>
                <w:sz w:val="18"/>
              </w:rPr>
              <w:t>Sprint 2</w:t>
            </w:r>
          </w:p>
        </w:tc>
        <w:tc>
          <w:tcPr>
            <w:tcW w:w="7960" w:type="dxa"/>
            <w:vAlign w:val="center"/>
          </w:tcPr>
          <w:p w14:paraId="5EE7C9DC" w14:textId="77777777" w:rsidR="00CF4078" w:rsidRDefault="00000000">
            <w:pPr>
              <w:spacing w:after="0" w:line="259" w:lineRule="auto"/>
            </w:pPr>
            <w:r>
              <w:rPr>
                <w:rFonts w:eastAsia="Calibri"/>
                <w:sz w:val="18"/>
              </w:rPr>
              <w:t>Ürün, ambalaj, sürüm, bileşen, katman ve Excel import</w:t>
            </w:r>
          </w:p>
        </w:tc>
      </w:tr>
      <w:tr w:rsidR="00CF4078" w14:paraId="0D2EE445" w14:textId="77777777">
        <w:tc>
          <w:tcPr>
            <w:tcW w:w="1400" w:type="dxa"/>
            <w:vAlign w:val="center"/>
          </w:tcPr>
          <w:p w14:paraId="65B1E06B" w14:textId="77777777" w:rsidR="00CF4078" w:rsidRDefault="00000000">
            <w:pPr>
              <w:spacing w:after="0" w:line="259" w:lineRule="auto"/>
            </w:pPr>
            <w:r>
              <w:rPr>
                <w:rFonts w:eastAsia="Calibri"/>
                <w:sz w:val="18"/>
              </w:rPr>
              <w:t>Sprint 3</w:t>
            </w:r>
          </w:p>
        </w:tc>
        <w:tc>
          <w:tcPr>
            <w:tcW w:w="7960" w:type="dxa"/>
            <w:vAlign w:val="center"/>
          </w:tcPr>
          <w:p w14:paraId="73FB5D15" w14:textId="77777777" w:rsidR="00CF4078" w:rsidRDefault="00000000">
            <w:pPr>
              <w:spacing w:after="0" w:line="259" w:lineRule="auto"/>
            </w:pPr>
            <w:r>
              <w:rPr>
                <w:rFonts w:eastAsia="Calibri"/>
                <w:sz w:val="18"/>
              </w:rPr>
              <w:t>Belge yükleme, meta veri, kapsam, sürüm ve inceleme akışı</w:t>
            </w:r>
          </w:p>
        </w:tc>
      </w:tr>
      <w:tr w:rsidR="00CF4078" w14:paraId="23C1F4F4" w14:textId="77777777">
        <w:tc>
          <w:tcPr>
            <w:tcW w:w="1400" w:type="dxa"/>
            <w:vAlign w:val="center"/>
          </w:tcPr>
          <w:p w14:paraId="5AF7E56F" w14:textId="77777777" w:rsidR="00CF4078" w:rsidRDefault="00000000">
            <w:pPr>
              <w:spacing w:after="0" w:line="259" w:lineRule="auto"/>
            </w:pPr>
            <w:r>
              <w:rPr>
                <w:rFonts w:eastAsia="Calibri"/>
                <w:sz w:val="18"/>
              </w:rPr>
              <w:t>Sprint 4</w:t>
            </w:r>
          </w:p>
        </w:tc>
        <w:tc>
          <w:tcPr>
            <w:tcW w:w="7960" w:type="dxa"/>
            <w:vAlign w:val="center"/>
          </w:tcPr>
          <w:p w14:paraId="7329C044" w14:textId="77777777" w:rsidR="00CF4078" w:rsidRDefault="00000000">
            <w:pPr>
              <w:spacing w:after="0" w:line="259" w:lineRule="auto"/>
            </w:pPr>
            <w:r>
              <w:rPr>
                <w:rFonts w:eastAsia="Calibri"/>
                <w:sz w:val="18"/>
              </w:rPr>
              <w:t>Tedarikçi portalı, kampanya, anket, sunum ve iade</w:t>
            </w:r>
          </w:p>
        </w:tc>
      </w:tr>
      <w:tr w:rsidR="00CF4078" w14:paraId="1CC384F9" w14:textId="77777777">
        <w:tc>
          <w:tcPr>
            <w:tcW w:w="1400" w:type="dxa"/>
            <w:vAlign w:val="center"/>
          </w:tcPr>
          <w:p w14:paraId="62DEFF0B" w14:textId="77777777" w:rsidR="00CF4078" w:rsidRDefault="00000000">
            <w:pPr>
              <w:spacing w:after="0" w:line="259" w:lineRule="auto"/>
            </w:pPr>
            <w:r>
              <w:rPr>
                <w:rFonts w:eastAsia="Calibri"/>
                <w:sz w:val="18"/>
              </w:rPr>
              <w:t>Sprint 5</w:t>
            </w:r>
          </w:p>
        </w:tc>
        <w:tc>
          <w:tcPr>
            <w:tcW w:w="7960" w:type="dxa"/>
            <w:vAlign w:val="center"/>
          </w:tcPr>
          <w:p w14:paraId="1FEB3100" w14:textId="77777777" w:rsidR="00CF4078" w:rsidRDefault="00000000">
            <w:pPr>
              <w:spacing w:after="0" w:line="259" w:lineRule="auto"/>
            </w:pPr>
            <w:r>
              <w:rPr>
                <w:rFonts w:eastAsia="Calibri"/>
                <w:sz w:val="18"/>
              </w:rPr>
              <w:t>Kural seçici, predicate, kanıt doğrulama ve karar toplulaştırma</w:t>
            </w:r>
          </w:p>
        </w:tc>
      </w:tr>
      <w:tr w:rsidR="00CF4078" w14:paraId="04CEDA27" w14:textId="77777777">
        <w:tc>
          <w:tcPr>
            <w:tcW w:w="1400" w:type="dxa"/>
            <w:vAlign w:val="center"/>
          </w:tcPr>
          <w:p w14:paraId="13D1123C" w14:textId="77777777" w:rsidR="00CF4078" w:rsidRDefault="00000000">
            <w:pPr>
              <w:spacing w:after="0" w:line="259" w:lineRule="auto"/>
            </w:pPr>
            <w:r>
              <w:rPr>
                <w:rFonts w:eastAsia="Calibri"/>
                <w:sz w:val="18"/>
              </w:rPr>
              <w:t>Sprint 6</w:t>
            </w:r>
          </w:p>
        </w:tc>
        <w:tc>
          <w:tcPr>
            <w:tcW w:w="7960" w:type="dxa"/>
            <w:vAlign w:val="center"/>
          </w:tcPr>
          <w:p w14:paraId="56B5501A" w14:textId="77777777" w:rsidR="00CF4078" w:rsidRDefault="00000000">
            <w:pPr>
              <w:spacing w:after="0" w:line="259" w:lineRule="auto"/>
            </w:pPr>
            <w:r>
              <w:rPr>
                <w:rFonts w:eastAsia="Calibri"/>
                <w:sz w:val="18"/>
              </w:rPr>
              <w:t>Görev, CAPA, bildirim, eskalasyon ve yönetim paneli</w:t>
            </w:r>
          </w:p>
        </w:tc>
      </w:tr>
      <w:tr w:rsidR="00CF4078" w14:paraId="238CBD6E" w14:textId="77777777">
        <w:tc>
          <w:tcPr>
            <w:tcW w:w="1400" w:type="dxa"/>
            <w:vAlign w:val="center"/>
          </w:tcPr>
          <w:p w14:paraId="0E93C271" w14:textId="77777777" w:rsidR="00CF4078" w:rsidRDefault="00000000">
            <w:pPr>
              <w:spacing w:after="0" w:line="259" w:lineRule="auto"/>
            </w:pPr>
            <w:r>
              <w:rPr>
                <w:rFonts w:eastAsia="Calibri"/>
                <w:sz w:val="18"/>
              </w:rPr>
              <w:t>Sprint 7</w:t>
            </w:r>
          </w:p>
        </w:tc>
        <w:tc>
          <w:tcPr>
            <w:tcW w:w="7960" w:type="dxa"/>
            <w:vAlign w:val="center"/>
          </w:tcPr>
          <w:p w14:paraId="55972C56" w14:textId="77777777" w:rsidR="00CF4078" w:rsidRDefault="00000000">
            <w:pPr>
              <w:spacing w:after="0" w:line="259" w:lineRule="auto"/>
            </w:pPr>
            <w:r>
              <w:rPr>
                <w:rFonts w:eastAsia="Calibri"/>
                <w:sz w:val="18"/>
              </w:rPr>
              <w:t>Pilot veri, performans, güvenlik, UAT ve canlıya geçiş hazırlığı</w:t>
            </w:r>
          </w:p>
        </w:tc>
      </w:tr>
    </w:tbl>
    <w:p w14:paraId="694BE4CC" w14:textId="77777777" w:rsidR="00CF4078" w:rsidRDefault="00CF4078">
      <w:pPr>
        <w:spacing w:after="20"/>
      </w:pPr>
    </w:p>
    <w:p w14:paraId="1F955D06" w14:textId="77777777" w:rsidR="00CF4078" w:rsidRDefault="00000000">
      <w:pPr>
        <w:pStyle w:val="Heading1"/>
      </w:pPr>
      <w:r>
        <w:t>21. Riskler ve Kontrol Önlemleri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900"/>
        <w:gridCol w:w="3100"/>
        <w:gridCol w:w="1200"/>
        <w:gridCol w:w="4160"/>
      </w:tblGrid>
      <w:tr w:rsidR="00CF4078" w14:paraId="1AA604AC" w14:textId="77777777">
        <w:trPr>
          <w:tblHeader/>
        </w:trPr>
        <w:tc>
          <w:tcPr>
            <w:tcW w:w="900" w:type="dxa"/>
            <w:shd w:val="clear" w:color="auto" w:fill="E8EEF5"/>
            <w:tcMar>
              <w:top w:w="80" w:type="dxa"/>
              <w:left w:w="120" w:type="dxa"/>
              <w:bottom w:w="80" w:type="dxa"/>
              <w:right w:w="120" w:type="dxa"/>
            </w:tcMar>
            <w:vAlign w:val="center"/>
          </w:tcPr>
          <w:p w14:paraId="401E6CC5" w14:textId="77777777" w:rsidR="00CF4078" w:rsidRDefault="00000000">
            <w:pPr>
              <w:spacing w:after="0" w:line="259" w:lineRule="auto"/>
            </w:pPr>
            <w:r>
              <w:rPr>
                <w:rFonts w:eastAsia="Calibri"/>
                <w:b/>
                <w:color w:val="0B2545"/>
                <w:sz w:val="18"/>
              </w:rPr>
              <w:t>ID</w:t>
            </w:r>
          </w:p>
        </w:tc>
        <w:tc>
          <w:tcPr>
            <w:tcW w:w="3100" w:type="dxa"/>
            <w:shd w:val="clear" w:color="auto" w:fill="E8EEF5"/>
            <w:tcMar>
              <w:top w:w="80" w:type="dxa"/>
              <w:left w:w="120" w:type="dxa"/>
              <w:bottom w:w="80" w:type="dxa"/>
              <w:right w:w="120" w:type="dxa"/>
            </w:tcMar>
            <w:vAlign w:val="center"/>
          </w:tcPr>
          <w:p w14:paraId="6A3FA73E" w14:textId="77777777" w:rsidR="00CF4078" w:rsidRDefault="00000000">
            <w:pPr>
              <w:spacing w:after="0" w:line="259" w:lineRule="auto"/>
            </w:pPr>
            <w:r>
              <w:rPr>
                <w:rFonts w:eastAsia="Calibri"/>
                <w:b/>
                <w:color w:val="0B2545"/>
                <w:sz w:val="18"/>
              </w:rPr>
              <w:t>Risk</w:t>
            </w:r>
          </w:p>
        </w:tc>
        <w:tc>
          <w:tcPr>
            <w:tcW w:w="1200" w:type="dxa"/>
            <w:shd w:val="clear" w:color="auto" w:fill="E8EEF5"/>
            <w:tcMar>
              <w:top w:w="80" w:type="dxa"/>
              <w:left w:w="120" w:type="dxa"/>
              <w:bottom w:w="80" w:type="dxa"/>
              <w:right w:w="120" w:type="dxa"/>
            </w:tcMar>
            <w:vAlign w:val="center"/>
          </w:tcPr>
          <w:p w14:paraId="26FFE205" w14:textId="77777777" w:rsidR="00CF4078" w:rsidRDefault="00000000">
            <w:pPr>
              <w:spacing w:after="0" w:line="259" w:lineRule="auto"/>
            </w:pPr>
            <w:r>
              <w:rPr>
                <w:rFonts w:eastAsia="Calibri"/>
                <w:b/>
                <w:color w:val="0B2545"/>
                <w:sz w:val="18"/>
              </w:rPr>
              <w:t>Seviye</w:t>
            </w:r>
          </w:p>
        </w:tc>
        <w:tc>
          <w:tcPr>
            <w:tcW w:w="4160" w:type="dxa"/>
            <w:shd w:val="clear" w:color="auto" w:fill="E8EEF5"/>
            <w:tcMar>
              <w:top w:w="80" w:type="dxa"/>
              <w:left w:w="120" w:type="dxa"/>
              <w:bottom w:w="80" w:type="dxa"/>
              <w:right w:w="120" w:type="dxa"/>
            </w:tcMar>
            <w:vAlign w:val="center"/>
          </w:tcPr>
          <w:p w14:paraId="418EB441" w14:textId="77777777" w:rsidR="00CF4078" w:rsidRDefault="00000000">
            <w:pPr>
              <w:spacing w:after="0" w:line="259" w:lineRule="auto"/>
            </w:pPr>
            <w:r>
              <w:rPr>
                <w:rFonts w:eastAsia="Calibri"/>
                <w:b/>
                <w:color w:val="0B2545"/>
                <w:sz w:val="18"/>
              </w:rPr>
              <w:t>Kontrol</w:t>
            </w:r>
          </w:p>
        </w:tc>
      </w:tr>
      <w:tr w:rsidR="00CF4078" w14:paraId="13A914E4" w14:textId="77777777">
        <w:tc>
          <w:tcPr>
            <w:tcW w:w="900" w:type="dxa"/>
            <w:vAlign w:val="center"/>
          </w:tcPr>
          <w:p w14:paraId="6E0DF2E7" w14:textId="77777777" w:rsidR="00CF4078" w:rsidRDefault="00000000">
            <w:pPr>
              <w:spacing w:after="0" w:line="259" w:lineRule="auto"/>
            </w:pPr>
            <w:r>
              <w:rPr>
                <w:rFonts w:eastAsia="Calibri"/>
                <w:sz w:val="17"/>
              </w:rPr>
              <w:t>R-01</w:t>
            </w:r>
          </w:p>
        </w:tc>
        <w:tc>
          <w:tcPr>
            <w:tcW w:w="3100" w:type="dxa"/>
            <w:vAlign w:val="center"/>
          </w:tcPr>
          <w:p w14:paraId="282C7F81" w14:textId="77777777" w:rsidR="00CF4078" w:rsidRDefault="00000000">
            <w:pPr>
              <w:spacing w:after="0" w:line="259" w:lineRule="auto"/>
            </w:pPr>
            <w:r>
              <w:rPr>
                <w:rFonts w:eastAsia="Calibri"/>
                <w:sz w:val="17"/>
              </w:rPr>
              <w:t>İkincil düzenlemelerin değişmesi</w:t>
            </w:r>
          </w:p>
        </w:tc>
        <w:tc>
          <w:tcPr>
            <w:tcW w:w="1200" w:type="dxa"/>
            <w:vAlign w:val="center"/>
          </w:tcPr>
          <w:p w14:paraId="4E244DCE" w14:textId="77777777" w:rsidR="00CF4078" w:rsidRDefault="00000000">
            <w:pPr>
              <w:spacing w:after="0" w:line="259" w:lineRule="auto"/>
            </w:pPr>
            <w:r>
              <w:rPr>
                <w:rFonts w:eastAsia="Calibri"/>
                <w:sz w:val="17"/>
              </w:rPr>
              <w:t>Yüksek</w:t>
            </w:r>
          </w:p>
        </w:tc>
        <w:tc>
          <w:tcPr>
            <w:tcW w:w="4160" w:type="dxa"/>
            <w:vAlign w:val="center"/>
          </w:tcPr>
          <w:p w14:paraId="61C9BEC9" w14:textId="77777777" w:rsidR="00CF4078" w:rsidRDefault="00000000">
            <w:pPr>
              <w:spacing w:after="0" w:line="259" w:lineRule="auto"/>
            </w:pPr>
            <w:r>
              <w:rPr>
                <w:rFonts w:eastAsia="Calibri"/>
                <w:sz w:val="17"/>
              </w:rPr>
              <w:t>Versiyonlu kural kütüphanesi ve etki analizi</w:t>
            </w:r>
          </w:p>
        </w:tc>
      </w:tr>
      <w:tr w:rsidR="00CF4078" w14:paraId="66F24D2B" w14:textId="77777777">
        <w:tc>
          <w:tcPr>
            <w:tcW w:w="900" w:type="dxa"/>
            <w:vAlign w:val="center"/>
          </w:tcPr>
          <w:p w14:paraId="58932992" w14:textId="77777777" w:rsidR="00CF4078" w:rsidRDefault="00000000">
            <w:pPr>
              <w:spacing w:after="0" w:line="259" w:lineRule="auto"/>
            </w:pPr>
            <w:r>
              <w:rPr>
                <w:rFonts w:eastAsia="Calibri"/>
                <w:sz w:val="17"/>
              </w:rPr>
              <w:t>R-02</w:t>
            </w:r>
          </w:p>
        </w:tc>
        <w:tc>
          <w:tcPr>
            <w:tcW w:w="3100" w:type="dxa"/>
            <w:vAlign w:val="center"/>
          </w:tcPr>
          <w:p w14:paraId="20AEAF77" w14:textId="77777777" w:rsidR="00CF4078" w:rsidRDefault="00000000">
            <w:pPr>
              <w:spacing w:after="0" w:line="259" w:lineRule="auto"/>
            </w:pPr>
            <w:r>
              <w:rPr>
                <w:rFonts w:eastAsia="Calibri"/>
                <w:sz w:val="17"/>
              </w:rPr>
              <w:t>Ambalaj verisinin eksik/dağınık olması</w:t>
            </w:r>
          </w:p>
        </w:tc>
        <w:tc>
          <w:tcPr>
            <w:tcW w:w="1200" w:type="dxa"/>
            <w:vAlign w:val="center"/>
          </w:tcPr>
          <w:p w14:paraId="688E3182" w14:textId="77777777" w:rsidR="00CF4078" w:rsidRDefault="00000000">
            <w:pPr>
              <w:spacing w:after="0" w:line="259" w:lineRule="auto"/>
            </w:pPr>
            <w:r>
              <w:rPr>
                <w:rFonts w:eastAsia="Calibri"/>
                <w:sz w:val="17"/>
              </w:rPr>
              <w:t>Yüksek</w:t>
            </w:r>
          </w:p>
        </w:tc>
        <w:tc>
          <w:tcPr>
            <w:tcW w:w="4160" w:type="dxa"/>
            <w:vAlign w:val="center"/>
          </w:tcPr>
          <w:p w14:paraId="320E3ACB" w14:textId="77777777" w:rsidR="00CF4078" w:rsidRDefault="00000000">
            <w:pPr>
              <w:spacing w:after="0" w:line="259" w:lineRule="auto"/>
            </w:pPr>
            <w:r>
              <w:rPr>
                <w:rFonts w:eastAsia="Calibri"/>
                <w:sz w:val="17"/>
              </w:rPr>
              <w:t>Packaging BOM, zorunlu alan ve veri kalite skorları</w:t>
            </w:r>
          </w:p>
        </w:tc>
      </w:tr>
      <w:tr w:rsidR="00CF4078" w14:paraId="4F069287" w14:textId="77777777">
        <w:tc>
          <w:tcPr>
            <w:tcW w:w="900" w:type="dxa"/>
            <w:vAlign w:val="center"/>
          </w:tcPr>
          <w:p w14:paraId="78875923" w14:textId="77777777" w:rsidR="00CF4078" w:rsidRDefault="00000000">
            <w:pPr>
              <w:spacing w:after="0" w:line="259" w:lineRule="auto"/>
            </w:pPr>
            <w:r>
              <w:rPr>
                <w:rFonts w:eastAsia="Calibri"/>
                <w:sz w:val="17"/>
              </w:rPr>
              <w:t>R-03</w:t>
            </w:r>
          </w:p>
        </w:tc>
        <w:tc>
          <w:tcPr>
            <w:tcW w:w="3100" w:type="dxa"/>
            <w:vAlign w:val="center"/>
          </w:tcPr>
          <w:p w14:paraId="7B7390D8" w14:textId="77777777" w:rsidR="00CF4078" w:rsidRDefault="00000000">
            <w:pPr>
              <w:spacing w:after="0" w:line="259" w:lineRule="auto"/>
            </w:pPr>
            <w:r>
              <w:rPr>
                <w:rFonts w:eastAsia="Calibri"/>
                <w:sz w:val="17"/>
              </w:rPr>
              <w:t>Tedarikçinin yanlış belge yüklemesi</w:t>
            </w:r>
          </w:p>
        </w:tc>
        <w:tc>
          <w:tcPr>
            <w:tcW w:w="1200" w:type="dxa"/>
            <w:vAlign w:val="center"/>
          </w:tcPr>
          <w:p w14:paraId="1B88957F" w14:textId="77777777" w:rsidR="00CF4078" w:rsidRDefault="00000000">
            <w:pPr>
              <w:spacing w:after="0" w:line="259" w:lineRule="auto"/>
            </w:pPr>
            <w:r>
              <w:rPr>
                <w:rFonts w:eastAsia="Calibri"/>
                <w:sz w:val="17"/>
              </w:rPr>
              <w:t>Yüksek</w:t>
            </w:r>
          </w:p>
        </w:tc>
        <w:tc>
          <w:tcPr>
            <w:tcW w:w="4160" w:type="dxa"/>
            <w:vAlign w:val="center"/>
          </w:tcPr>
          <w:p w14:paraId="61DBF9AF" w14:textId="77777777" w:rsidR="00CF4078" w:rsidRDefault="00000000">
            <w:pPr>
              <w:spacing w:after="0" w:line="259" w:lineRule="auto"/>
            </w:pPr>
            <w:r>
              <w:rPr>
                <w:rFonts w:eastAsia="Calibri"/>
                <w:sz w:val="17"/>
              </w:rPr>
              <w:t>Kapsam/meta veri kontrolü ve uzman onayı</w:t>
            </w:r>
          </w:p>
        </w:tc>
      </w:tr>
      <w:tr w:rsidR="00CF4078" w14:paraId="228F5F82" w14:textId="77777777">
        <w:tc>
          <w:tcPr>
            <w:tcW w:w="900" w:type="dxa"/>
            <w:vAlign w:val="center"/>
          </w:tcPr>
          <w:p w14:paraId="4A302AB8" w14:textId="77777777" w:rsidR="00CF4078" w:rsidRDefault="00000000">
            <w:pPr>
              <w:spacing w:after="0" w:line="259" w:lineRule="auto"/>
            </w:pPr>
            <w:r>
              <w:rPr>
                <w:rFonts w:eastAsia="Calibri"/>
                <w:sz w:val="17"/>
              </w:rPr>
              <w:t>R-04</w:t>
            </w:r>
          </w:p>
        </w:tc>
        <w:tc>
          <w:tcPr>
            <w:tcW w:w="3100" w:type="dxa"/>
            <w:vAlign w:val="center"/>
          </w:tcPr>
          <w:p w14:paraId="34E3C157" w14:textId="77777777" w:rsidR="00CF4078" w:rsidRDefault="00000000">
            <w:pPr>
              <w:spacing w:after="0" w:line="259" w:lineRule="auto"/>
            </w:pPr>
            <w:r>
              <w:rPr>
                <w:rFonts w:eastAsia="Calibri"/>
                <w:sz w:val="17"/>
              </w:rPr>
              <w:t>Rolün yanlış belirlenmesi</w:t>
            </w:r>
          </w:p>
        </w:tc>
        <w:tc>
          <w:tcPr>
            <w:tcW w:w="1200" w:type="dxa"/>
            <w:vAlign w:val="center"/>
          </w:tcPr>
          <w:p w14:paraId="207D010C" w14:textId="77777777" w:rsidR="00CF4078" w:rsidRDefault="00000000">
            <w:pPr>
              <w:spacing w:after="0" w:line="259" w:lineRule="auto"/>
            </w:pPr>
            <w:r>
              <w:rPr>
                <w:rFonts w:eastAsia="Calibri"/>
                <w:sz w:val="17"/>
              </w:rPr>
              <w:t>Yüksek</w:t>
            </w:r>
          </w:p>
        </w:tc>
        <w:tc>
          <w:tcPr>
            <w:tcW w:w="4160" w:type="dxa"/>
            <w:vAlign w:val="center"/>
          </w:tcPr>
          <w:p w14:paraId="769DE60C" w14:textId="77777777" w:rsidR="00CF4078" w:rsidRDefault="00000000">
            <w:pPr>
              <w:spacing w:after="0" w:line="259" w:lineRule="auto"/>
            </w:pPr>
            <w:r>
              <w:rPr>
                <w:rFonts w:eastAsia="Calibri"/>
                <w:sz w:val="17"/>
              </w:rPr>
              <w:t>Ticari akış soruları ve mevzuat uzmanı yönlendirmesi</w:t>
            </w:r>
          </w:p>
        </w:tc>
      </w:tr>
      <w:tr w:rsidR="00CF4078" w14:paraId="7172A382" w14:textId="77777777">
        <w:tc>
          <w:tcPr>
            <w:tcW w:w="900" w:type="dxa"/>
            <w:vAlign w:val="center"/>
          </w:tcPr>
          <w:p w14:paraId="714FCF85" w14:textId="77777777" w:rsidR="00CF4078" w:rsidRDefault="00000000">
            <w:pPr>
              <w:spacing w:after="0" w:line="259" w:lineRule="auto"/>
            </w:pPr>
            <w:r>
              <w:rPr>
                <w:rFonts w:eastAsia="Calibri"/>
                <w:sz w:val="17"/>
              </w:rPr>
              <w:t>R-05</w:t>
            </w:r>
          </w:p>
        </w:tc>
        <w:tc>
          <w:tcPr>
            <w:tcW w:w="3100" w:type="dxa"/>
            <w:vAlign w:val="center"/>
          </w:tcPr>
          <w:p w14:paraId="1DD92498" w14:textId="77777777" w:rsidR="00CF4078" w:rsidRDefault="00000000">
            <w:pPr>
              <w:spacing w:after="0" w:line="259" w:lineRule="auto"/>
            </w:pPr>
            <w:r>
              <w:rPr>
                <w:rFonts w:eastAsia="Calibri"/>
                <w:sz w:val="17"/>
              </w:rPr>
              <w:t>Kuralların kod içine gömülmesi</w:t>
            </w:r>
          </w:p>
        </w:tc>
        <w:tc>
          <w:tcPr>
            <w:tcW w:w="1200" w:type="dxa"/>
            <w:vAlign w:val="center"/>
          </w:tcPr>
          <w:p w14:paraId="2E5D97B0" w14:textId="77777777" w:rsidR="00CF4078" w:rsidRDefault="00000000">
            <w:pPr>
              <w:spacing w:after="0" w:line="259" w:lineRule="auto"/>
            </w:pPr>
            <w:r>
              <w:rPr>
                <w:rFonts w:eastAsia="Calibri"/>
                <w:sz w:val="17"/>
              </w:rPr>
              <w:t>Yüksek</w:t>
            </w:r>
          </w:p>
        </w:tc>
        <w:tc>
          <w:tcPr>
            <w:tcW w:w="4160" w:type="dxa"/>
            <w:vAlign w:val="center"/>
          </w:tcPr>
          <w:p w14:paraId="579104D1" w14:textId="77777777" w:rsidR="00CF4078" w:rsidRDefault="00000000">
            <w:pPr>
              <w:spacing w:after="0" w:line="259" w:lineRule="auto"/>
            </w:pPr>
            <w:r>
              <w:rPr>
                <w:rFonts w:eastAsia="Calibri"/>
                <w:sz w:val="17"/>
              </w:rPr>
              <w:t>Kural DSL, yayın akışı ve regresyon veri seti</w:t>
            </w:r>
          </w:p>
        </w:tc>
      </w:tr>
      <w:tr w:rsidR="00CF4078" w14:paraId="10FEDEC8" w14:textId="77777777">
        <w:tc>
          <w:tcPr>
            <w:tcW w:w="900" w:type="dxa"/>
            <w:vAlign w:val="center"/>
          </w:tcPr>
          <w:p w14:paraId="55F7AD68" w14:textId="77777777" w:rsidR="00CF4078" w:rsidRDefault="00000000">
            <w:pPr>
              <w:spacing w:after="0" w:line="259" w:lineRule="auto"/>
            </w:pPr>
            <w:r>
              <w:rPr>
                <w:rFonts w:eastAsia="Calibri"/>
                <w:sz w:val="17"/>
              </w:rPr>
              <w:t>R-06</w:t>
            </w:r>
          </w:p>
        </w:tc>
        <w:tc>
          <w:tcPr>
            <w:tcW w:w="3100" w:type="dxa"/>
            <w:vAlign w:val="center"/>
          </w:tcPr>
          <w:p w14:paraId="19C4604D" w14:textId="77777777" w:rsidR="00CF4078" w:rsidRDefault="00000000">
            <w:pPr>
              <w:spacing w:after="0" w:line="259" w:lineRule="auto"/>
            </w:pPr>
            <w:r>
              <w:rPr>
                <w:rFonts w:eastAsia="Calibri"/>
                <w:sz w:val="17"/>
              </w:rPr>
              <w:t>Aşırı otomasyonla yanlış hukuki karar</w:t>
            </w:r>
          </w:p>
        </w:tc>
        <w:tc>
          <w:tcPr>
            <w:tcW w:w="1200" w:type="dxa"/>
            <w:vAlign w:val="center"/>
          </w:tcPr>
          <w:p w14:paraId="1DAF2492" w14:textId="77777777" w:rsidR="00CF4078" w:rsidRDefault="00000000">
            <w:pPr>
              <w:spacing w:after="0" w:line="259" w:lineRule="auto"/>
            </w:pPr>
            <w:r>
              <w:rPr>
                <w:rFonts w:eastAsia="Calibri"/>
                <w:sz w:val="17"/>
              </w:rPr>
              <w:t>Yüksek</w:t>
            </w:r>
          </w:p>
        </w:tc>
        <w:tc>
          <w:tcPr>
            <w:tcW w:w="4160" w:type="dxa"/>
            <w:vAlign w:val="center"/>
          </w:tcPr>
          <w:p w14:paraId="631AAA29" w14:textId="77777777" w:rsidR="00CF4078" w:rsidRDefault="00000000">
            <w:pPr>
              <w:spacing w:after="0" w:line="259" w:lineRule="auto"/>
            </w:pPr>
            <w:r>
              <w:rPr>
                <w:rFonts w:eastAsia="Calibri"/>
                <w:sz w:val="17"/>
              </w:rPr>
              <w:t>Belirsizlik durumu ve zorunlu uzman incelemesi</w:t>
            </w:r>
          </w:p>
        </w:tc>
      </w:tr>
      <w:tr w:rsidR="00CF4078" w14:paraId="52B82067" w14:textId="77777777">
        <w:tc>
          <w:tcPr>
            <w:tcW w:w="900" w:type="dxa"/>
            <w:vAlign w:val="center"/>
          </w:tcPr>
          <w:p w14:paraId="1CB56A1D" w14:textId="77777777" w:rsidR="00CF4078" w:rsidRDefault="00000000">
            <w:pPr>
              <w:spacing w:after="0" w:line="259" w:lineRule="auto"/>
            </w:pPr>
            <w:r>
              <w:rPr>
                <w:rFonts w:eastAsia="Calibri"/>
                <w:sz w:val="17"/>
              </w:rPr>
              <w:t>R-07</w:t>
            </w:r>
          </w:p>
        </w:tc>
        <w:tc>
          <w:tcPr>
            <w:tcW w:w="3100" w:type="dxa"/>
            <w:vAlign w:val="center"/>
          </w:tcPr>
          <w:p w14:paraId="76B48AA3" w14:textId="77777777" w:rsidR="00CF4078" w:rsidRDefault="00000000">
            <w:pPr>
              <w:spacing w:after="0" w:line="259" w:lineRule="auto"/>
            </w:pPr>
            <w:r>
              <w:rPr>
                <w:rFonts w:eastAsia="Calibri"/>
                <w:sz w:val="17"/>
              </w:rPr>
              <w:t>Tedarikçi katılımının düşük kalması</w:t>
            </w:r>
          </w:p>
        </w:tc>
        <w:tc>
          <w:tcPr>
            <w:tcW w:w="1200" w:type="dxa"/>
            <w:vAlign w:val="center"/>
          </w:tcPr>
          <w:p w14:paraId="07378096" w14:textId="77777777" w:rsidR="00CF4078" w:rsidRDefault="00000000">
            <w:pPr>
              <w:spacing w:after="0" w:line="259" w:lineRule="auto"/>
            </w:pPr>
            <w:r>
              <w:rPr>
                <w:rFonts w:eastAsia="Calibri"/>
                <w:sz w:val="17"/>
              </w:rPr>
              <w:t>Orta</w:t>
            </w:r>
          </w:p>
        </w:tc>
        <w:tc>
          <w:tcPr>
            <w:tcW w:w="4160" w:type="dxa"/>
            <w:vAlign w:val="center"/>
          </w:tcPr>
          <w:p w14:paraId="774CA739" w14:textId="77777777" w:rsidR="00CF4078" w:rsidRDefault="00000000">
            <w:pPr>
              <w:spacing w:after="0" w:line="259" w:lineRule="auto"/>
            </w:pPr>
            <w:r>
              <w:rPr>
                <w:rFonts w:eastAsia="Calibri"/>
                <w:sz w:val="17"/>
              </w:rPr>
              <w:t>Segmentasyon, çoklu hatırlatma ve satınalma eskalasyonu</w:t>
            </w:r>
          </w:p>
        </w:tc>
      </w:tr>
      <w:tr w:rsidR="00CF4078" w14:paraId="38C5AB37" w14:textId="77777777">
        <w:tc>
          <w:tcPr>
            <w:tcW w:w="900" w:type="dxa"/>
            <w:vAlign w:val="center"/>
          </w:tcPr>
          <w:p w14:paraId="7CC0026E" w14:textId="77777777" w:rsidR="00CF4078" w:rsidRDefault="00000000">
            <w:pPr>
              <w:spacing w:after="0" w:line="259" w:lineRule="auto"/>
            </w:pPr>
            <w:r>
              <w:rPr>
                <w:rFonts w:eastAsia="Calibri"/>
                <w:sz w:val="17"/>
              </w:rPr>
              <w:t>R-08</w:t>
            </w:r>
          </w:p>
        </w:tc>
        <w:tc>
          <w:tcPr>
            <w:tcW w:w="3100" w:type="dxa"/>
            <w:vAlign w:val="center"/>
          </w:tcPr>
          <w:p w14:paraId="6D2A2F31" w14:textId="77777777" w:rsidR="00CF4078" w:rsidRDefault="00000000">
            <w:pPr>
              <w:spacing w:after="0" w:line="259" w:lineRule="auto"/>
            </w:pPr>
            <w:r>
              <w:rPr>
                <w:rFonts w:eastAsia="Calibri"/>
                <w:sz w:val="17"/>
              </w:rPr>
              <w:t>Tenant veri sızıntısı</w:t>
            </w:r>
          </w:p>
        </w:tc>
        <w:tc>
          <w:tcPr>
            <w:tcW w:w="1200" w:type="dxa"/>
            <w:vAlign w:val="center"/>
          </w:tcPr>
          <w:p w14:paraId="0661671C" w14:textId="77777777" w:rsidR="00CF4078" w:rsidRDefault="00000000">
            <w:pPr>
              <w:spacing w:after="0" w:line="259" w:lineRule="auto"/>
            </w:pPr>
            <w:r>
              <w:rPr>
                <w:rFonts w:eastAsia="Calibri"/>
                <w:sz w:val="17"/>
              </w:rPr>
              <w:t>Kritik</w:t>
            </w:r>
          </w:p>
        </w:tc>
        <w:tc>
          <w:tcPr>
            <w:tcW w:w="4160" w:type="dxa"/>
            <w:vAlign w:val="center"/>
          </w:tcPr>
          <w:p w14:paraId="61BD5DD5" w14:textId="77777777" w:rsidR="00CF4078" w:rsidRDefault="00000000">
            <w:pPr>
              <w:spacing w:after="0" w:line="259" w:lineRule="auto"/>
            </w:pPr>
            <w:r>
              <w:rPr>
                <w:rFonts w:eastAsia="Calibri"/>
                <w:sz w:val="17"/>
              </w:rPr>
              <w:t>İzolasyon testleri, RBAC, güvenlik denetimi</w:t>
            </w:r>
          </w:p>
        </w:tc>
      </w:tr>
      <w:tr w:rsidR="00CF4078" w14:paraId="5558E3A4" w14:textId="77777777">
        <w:tc>
          <w:tcPr>
            <w:tcW w:w="900" w:type="dxa"/>
            <w:vAlign w:val="center"/>
          </w:tcPr>
          <w:p w14:paraId="124639F8" w14:textId="77777777" w:rsidR="00CF4078" w:rsidRDefault="00000000">
            <w:pPr>
              <w:spacing w:after="0" w:line="259" w:lineRule="auto"/>
            </w:pPr>
            <w:r>
              <w:rPr>
                <w:rFonts w:eastAsia="Calibri"/>
                <w:sz w:val="17"/>
              </w:rPr>
              <w:t>R-09</w:t>
            </w:r>
          </w:p>
        </w:tc>
        <w:tc>
          <w:tcPr>
            <w:tcW w:w="3100" w:type="dxa"/>
            <w:vAlign w:val="center"/>
          </w:tcPr>
          <w:p w14:paraId="2B2AA288" w14:textId="77777777" w:rsidR="00CF4078" w:rsidRDefault="00000000">
            <w:pPr>
              <w:spacing w:after="0" w:line="259" w:lineRule="auto"/>
            </w:pPr>
            <w:r>
              <w:rPr>
                <w:rFonts w:eastAsia="Calibri"/>
                <w:sz w:val="17"/>
              </w:rPr>
              <w:t>Ambalaj sürüm ilişkisinin bozulması</w:t>
            </w:r>
          </w:p>
        </w:tc>
        <w:tc>
          <w:tcPr>
            <w:tcW w:w="1200" w:type="dxa"/>
            <w:vAlign w:val="center"/>
          </w:tcPr>
          <w:p w14:paraId="1DAA012B" w14:textId="77777777" w:rsidR="00CF4078" w:rsidRDefault="00000000">
            <w:pPr>
              <w:spacing w:after="0" w:line="259" w:lineRule="auto"/>
            </w:pPr>
            <w:r>
              <w:rPr>
                <w:rFonts w:eastAsia="Calibri"/>
                <w:sz w:val="17"/>
              </w:rPr>
              <w:t>Yüksek</w:t>
            </w:r>
          </w:p>
        </w:tc>
        <w:tc>
          <w:tcPr>
            <w:tcW w:w="4160" w:type="dxa"/>
            <w:vAlign w:val="center"/>
          </w:tcPr>
          <w:p w14:paraId="1DFB8638" w14:textId="77777777" w:rsidR="00CF4078" w:rsidRDefault="00000000">
            <w:pPr>
              <w:spacing w:after="0" w:line="259" w:lineRule="auto"/>
            </w:pPr>
            <w:r>
              <w:rPr>
                <w:rFonts w:eastAsia="Calibri"/>
                <w:sz w:val="17"/>
              </w:rPr>
              <w:t>Değişmez sürüm, referans bütünlüğü ve mutabakat</w:t>
            </w:r>
          </w:p>
        </w:tc>
      </w:tr>
      <w:tr w:rsidR="00CF4078" w14:paraId="6789552E" w14:textId="77777777">
        <w:tc>
          <w:tcPr>
            <w:tcW w:w="900" w:type="dxa"/>
            <w:vAlign w:val="center"/>
          </w:tcPr>
          <w:p w14:paraId="4E21E77D" w14:textId="77777777" w:rsidR="00CF4078" w:rsidRDefault="00000000">
            <w:pPr>
              <w:spacing w:after="0" w:line="259" w:lineRule="auto"/>
            </w:pPr>
            <w:r>
              <w:rPr>
                <w:rFonts w:eastAsia="Calibri"/>
                <w:sz w:val="17"/>
              </w:rPr>
              <w:t>R-10</w:t>
            </w:r>
          </w:p>
        </w:tc>
        <w:tc>
          <w:tcPr>
            <w:tcW w:w="3100" w:type="dxa"/>
            <w:vAlign w:val="center"/>
          </w:tcPr>
          <w:p w14:paraId="05BA893F" w14:textId="77777777" w:rsidR="00CF4078" w:rsidRDefault="00000000">
            <w:pPr>
              <w:spacing w:after="0" w:line="259" w:lineRule="auto"/>
            </w:pPr>
            <w:r>
              <w:rPr>
                <w:rFonts w:eastAsia="Calibri"/>
                <w:sz w:val="17"/>
              </w:rPr>
              <w:t>EPR ülke farklılıklarının genellenmesi</w:t>
            </w:r>
          </w:p>
        </w:tc>
        <w:tc>
          <w:tcPr>
            <w:tcW w:w="1200" w:type="dxa"/>
            <w:vAlign w:val="center"/>
          </w:tcPr>
          <w:p w14:paraId="602FD967" w14:textId="77777777" w:rsidR="00CF4078" w:rsidRDefault="00000000">
            <w:pPr>
              <w:spacing w:after="0" w:line="259" w:lineRule="auto"/>
            </w:pPr>
            <w:r>
              <w:rPr>
                <w:rFonts w:eastAsia="Calibri"/>
                <w:sz w:val="17"/>
              </w:rPr>
              <w:t>Yüksek</w:t>
            </w:r>
          </w:p>
        </w:tc>
        <w:tc>
          <w:tcPr>
            <w:tcW w:w="4160" w:type="dxa"/>
            <w:vAlign w:val="center"/>
          </w:tcPr>
          <w:p w14:paraId="26B42201" w14:textId="77777777" w:rsidR="00CF4078" w:rsidRDefault="00000000">
            <w:pPr>
              <w:spacing w:after="0" w:line="259" w:lineRule="auto"/>
            </w:pPr>
            <w:r>
              <w:rPr>
                <w:rFonts w:eastAsia="Calibri"/>
                <w:sz w:val="17"/>
              </w:rPr>
              <w:t>Ülke kural paketi ve yerel uzman doğrulaması</w:t>
            </w:r>
          </w:p>
        </w:tc>
      </w:tr>
      <w:tr w:rsidR="00CF4078" w14:paraId="265A0449" w14:textId="77777777">
        <w:tc>
          <w:tcPr>
            <w:tcW w:w="900" w:type="dxa"/>
            <w:vAlign w:val="center"/>
          </w:tcPr>
          <w:p w14:paraId="1A95B73B" w14:textId="77777777" w:rsidR="00CF4078" w:rsidRDefault="00000000">
            <w:pPr>
              <w:spacing w:after="0" w:line="259" w:lineRule="auto"/>
            </w:pPr>
            <w:r>
              <w:rPr>
                <w:rFonts w:eastAsia="Calibri"/>
                <w:sz w:val="17"/>
              </w:rPr>
              <w:lastRenderedPageBreak/>
              <w:t>R-11</w:t>
            </w:r>
          </w:p>
        </w:tc>
        <w:tc>
          <w:tcPr>
            <w:tcW w:w="3100" w:type="dxa"/>
            <w:vAlign w:val="center"/>
          </w:tcPr>
          <w:p w14:paraId="7CA30D06" w14:textId="77777777" w:rsidR="00CF4078" w:rsidRDefault="00000000">
            <w:pPr>
              <w:spacing w:after="0" w:line="259" w:lineRule="auto"/>
            </w:pPr>
            <w:r>
              <w:rPr>
                <w:rFonts w:eastAsia="Calibri"/>
                <w:sz w:val="17"/>
              </w:rPr>
              <w:t>Büyük dosya ve rapor performansı</w:t>
            </w:r>
          </w:p>
        </w:tc>
        <w:tc>
          <w:tcPr>
            <w:tcW w:w="1200" w:type="dxa"/>
            <w:vAlign w:val="center"/>
          </w:tcPr>
          <w:p w14:paraId="1637A109" w14:textId="77777777" w:rsidR="00CF4078" w:rsidRDefault="00000000">
            <w:pPr>
              <w:spacing w:after="0" w:line="259" w:lineRule="auto"/>
            </w:pPr>
            <w:r>
              <w:rPr>
                <w:rFonts w:eastAsia="Calibri"/>
                <w:sz w:val="17"/>
              </w:rPr>
              <w:t>Orta</w:t>
            </w:r>
          </w:p>
        </w:tc>
        <w:tc>
          <w:tcPr>
            <w:tcW w:w="4160" w:type="dxa"/>
            <w:vAlign w:val="center"/>
          </w:tcPr>
          <w:p w14:paraId="6F298180" w14:textId="77777777" w:rsidR="00CF4078" w:rsidRDefault="00000000">
            <w:pPr>
              <w:spacing w:after="0" w:line="259" w:lineRule="auto"/>
            </w:pPr>
            <w:r>
              <w:rPr>
                <w:rFonts w:eastAsia="Calibri"/>
                <w:sz w:val="17"/>
              </w:rPr>
              <w:t>Asenkron işler, kuyruk, indeks ve performans testi</w:t>
            </w:r>
          </w:p>
        </w:tc>
      </w:tr>
      <w:tr w:rsidR="00CF4078" w14:paraId="281D1AE9" w14:textId="77777777">
        <w:tc>
          <w:tcPr>
            <w:tcW w:w="900" w:type="dxa"/>
            <w:vAlign w:val="center"/>
          </w:tcPr>
          <w:p w14:paraId="666336DD" w14:textId="77777777" w:rsidR="00CF4078" w:rsidRDefault="00000000">
            <w:pPr>
              <w:spacing w:after="0" w:line="259" w:lineRule="auto"/>
            </w:pPr>
            <w:r>
              <w:rPr>
                <w:rFonts w:eastAsia="Calibri"/>
                <w:sz w:val="17"/>
              </w:rPr>
              <w:t>R-12</w:t>
            </w:r>
          </w:p>
        </w:tc>
        <w:tc>
          <w:tcPr>
            <w:tcW w:w="3100" w:type="dxa"/>
            <w:vAlign w:val="center"/>
          </w:tcPr>
          <w:p w14:paraId="073CAE08" w14:textId="77777777" w:rsidR="00CF4078" w:rsidRDefault="00000000">
            <w:pPr>
              <w:spacing w:after="0" w:line="259" w:lineRule="auto"/>
            </w:pPr>
            <w:r>
              <w:rPr>
                <w:rFonts w:eastAsia="Calibri"/>
                <w:sz w:val="17"/>
              </w:rPr>
              <w:t>Denetim paketinin yetersizliği</w:t>
            </w:r>
          </w:p>
        </w:tc>
        <w:tc>
          <w:tcPr>
            <w:tcW w:w="1200" w:type="dxa"/>
            <w:vAlign w:val="center"/>
          </w:tcPr>
          <w:p w14:paraId="3DED120B" w14:textId="77777777" w:rsidR="00CF4078" w:rsidRDefault="00000000">
            <w:pPr>
              <w:spacing w:after="0" w:line="259" w:lineRule="auto"/>
            </w:pPr>
            <w:r>
              <w:rPr>
                <w:rFonts w:eastAsia="Calibri"/>
                <w:sz w:val="17"/>
              </w:rPr>
              <w:t>Yüksek</w:t>
            </w:r>
          </w:p>
        </w:tc>
        <w:tc>
          <w:tcPr>
            <w:tcW w:w="4160" w:type="dxa"/>
            <w:vAlign w:val="center"/>
          </w:tcPr>
          <w:p w14:paraId="4AD9FF1F" w14:textId="77777777" w:rsidR="00CF4078" w:rsidRDefault="00000000">
            <w:pPr>
              <w:spacing w:after="0" w:line="259" w:lineRule="auto"/>
            </w:pPr>
            <w:r>
              <w:rPr>
                <w:rFonts w:eastAsia="Calibri"/>
                <w:sz w:val="17"/>
              </w:rPr>
              <w:t>Snapshot, hash, log ve kanıt bağlantısı</w:t>
            </w:r>
          </w:p>
        </w:tc>
      </w:tr>
    </w:tbl>
    <w:p w14:paraId="7F9E1D87" w14:textId="77777777" w:rsidR="00CF4078" w:rsidRDefault="00CF4078">
      <w:pPr>
        <w:spacing w:after="20"/>
      </w:pPr>
    </w:p>
    <w:p w14:paraId="6FDFCFC8" w14:textId="77777777" w:rsidR="00CF4078" w:rsidRDefault="00000000">
      <w:pPr>
        <w:pStyle w:val="Heading1"/>
      </w:pPr>
      <w:r>
        <w:t>22. Ekler</w:t>
      </w:r>
    </w:p>
    <w:p w14:paraId="783322B7" w14:textId="77777777" w:rsidR="00CF4078" w:rsidRDefault="00000000">
      <w:pPr>
        <w:pStyle w:val="Heading2"/>
      </w:pPr>
      <w:r>
        <w:t>Ek A - Tedarikçiden İstenecek Asgari Veri ve Kanıt Matrisi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200"/>
        <w:gridCol w:w="3760"/>
        <w:gridCol w:w="3400"/>
      </w:tblGrid>
      <w:tr w:rsidR="00CF4078" w14:paraId="2B2CB862" w14:textId="77777777">
        <w:trPr>
          <w:tblHeader/>
        </w:trPr>
        <w:tc>
          <w:tcPr>
            <w:tcW w:w="2200" w:type="dxa"/>
            <w:shd w:val="clear" w:color="auto" w:fill="E8EEF5"/>
            <w:tcMar>
              <w:top w:w="80" w:type="dxa"/>
              <w:left w:w="120" w:type="dxa"/>
              <w:bottom w:w="80" w:type="dxa"/>
              <w:right w:w="120" w:type="dxa"/>
            </w:tcMar>
            <w:vAlign w:val="center"/>
          </w:tcPr>
          <w:p w14:paraId="5CC7B872" w14:textId="77777777" w:rsidR="00CF4078" w:rsidRDefault="00000000">
            <w:pPr>
              <w:spacing w:after="0" w:line="259" w:lineRule="auto"/>
            </w:pPr>
            <w:r>
              <w:rPr>
                <w:rFonts w:eastAsia="Calibri"/>
                <w:b/>
                <w:color w:val="0B2545"/>
                <w:sz w:val="18"/>
              </w:rPr>
              <w:t>Konu</w:t>
            </w:r>
          </w:p>
        </w:tc>
        <w:tc>
          <w:tcPr>
            <w:tcW w:w="3760" w:type="dxa"/>
            <w:shd w:val="clear" w:color="auto" w:fill="E8EEF5"/>
            <w:tcMar>
              <w:top w:w="80" w:type="dxa"/>
              <w:left w:w="120" w:type="dxa"/>
              <w:bottom w:w="80" w:type="dxa"/>
              <w:right w:w="120" w:type="dxa"/>
            </w:tcMar>
            <w:vAlign w:val="center"/>
          </w:tcPr>
          <w:p w14:paraId="74FBD1E4" w14:textId="77777777" w:rsidR="00CF4078" w:rsidRDefault="00000000">
            <w:pPr>
              <w:spacing w:after="0" w:line="259" w:lineRule="auto"/>
            </w:pPr>
            <w:r>
              <w:rPr>
                <w:rFonts w:eastAsia="Calibri"/>
                <w:b/>
                <w:color w:val="0B2545"/>
                <w:sz w:val="18"/>
              </w:rPr>
              <w:t>İstenen Veri</w:t>
            </w:r>
          </w:p>
        </w:tc>
        <w:tc>
          <w:tcPr>
            <w:tcW w:w="3400" w:type="dxa"/>
            <w:shd w:val="clear" w:color="auto" w:fill="E8EEF5"/>
            <w:tcMar>
              <w:top w:w="80" w:type="dxa"/>
              <w:left w:w="120" w:type="dxa"/>
              <w:bottom w:w="80" w:type="dxa"/>
              <w:right w:w="120" w:type="dxa"/>
            </w:tcMar>
            <w:vAlign w:val="center"/>
          </w:tcPr>
          <w:p w14:paraId="7BB007EB" w14:textId="77777777" w:rsidR="00CF4078" w:rsidRDefault="00000000">
            <w:pPr>
              <w:spacing w:after="0" w:line="259" w:lineRule="auto"/>
            </w:pPr>
            <w:r>
              <w:rPr>
                <w:rFonts w:eastAsia="Calibri"/>
                <w:b/>
                <w:color w:val="0B2545"/>
                <w:sz w:val="18"/>
              </w:rPr>
              <w:t>Örnek Kanıt</w:t>
            </w:r>
          </w:p>
        </w:tc>
      </w:tr>
      <w:tr w:rsidR="00CF4078" w14:paraId="43E7F378" w14:textId="77777777">
        <w:tc>
          <w:tcPr>
            <w:tcW w:w="2200" w:type="dxa"/>
            <w:vAlign w:val="center"/>
          </w:tcPr>
          <w:p w14:paraId="6DAA64BC" w14:textId="77777777" w:rsidR="00CF4078" w:rsidRDefault="00000000">
            <w:pPr>
              <w:spacing w:after="0" w:line="259" w:lineRule="auto"/>
            </w:pPr>
            <w:r>
              <w:rPr>
                <w:rFonts w:eastAsia="Calibri"/>
                <w:sz w:val="18"/>
              </w:rPr>
              <w:t>Ambalaj kimliği</w:t>
            </w:r>
          </w:p>
        </w:tc>
        <w:tc>
          <w:tcPr>
            <w:tcW w:w="3760" w:type="dxa"/>
            <w:vAlign w:val="center"/>
          </w:tcPr>
          <w:p w14:paraId="3CE77808" w14:textId="77777777" w:rsidR="00CF4078" w:rsidRDefault="00000000">
            <w:pPr>
              <w:spacing w:after="0" w:line="259" w:lineRule="auto"/>
            </w:pPr>
            <w:r>
              <w:rPr>
                <w:rFonts w:eastAsia="Calibri"/>
                <w:sz w:val="18"/>
              </w:rPr>
              <w:t>Kod, ad, sürüm, tedarikçi tesisi</w:t>
            </w:r>
          </w:p>
        </w:tc>
        <w:tc>
          <w:tcPr>
            <w:tcW w:w="3400" w:type="dxa"/>
            <w:vAlign w:val="center"/>
          </w:tcPr>
          <w:p w14:paraId="16F4AEF0" w14:textId="77777777" w:rsidR="00CF4078" w:rsidRDefault="00000000">
            <w:pPr>
              <w:spacing w:after="0" w:line="259" w:lineRule="auto"/>
            </w:pPr>
            <w:r>
              <w:rPr>
                <w:rFonts w:eastAsia="Calibri"/>
                <w:sz w:val="18"/>
              </w:rPr>
              <w:t>Tedarikçi beyanı/ana veri</w:t>
            </w:r>
          </w:p>
        </w:tc>
      </w:tr>
      <w:tr w:rsidR="00CF4078" w14:paraId="35FA491B" w14:textId="77777777">
        <w:tc>
          <w:tcPr>
            <w:tcW w:w="2200" w:type="dxa"/>
            <w:vAlign w:val="center"/>
          </w:tcPr>
          <w:p w14:paraId="34742AF8" w14:textId="77777777" w:rsidR="00CF4078" w:rsidRDefault="00000000">
            <w:pPr>
              <w:spacing w:after="0" w:line="259" w:lineRule="auto"/>
            </w:pPr>
            <w:r>
              <w:rPr>
                <w:rFonts w:eastAsia="Calibri"/>
                <w:sz w:val="18"/>
              </w:rPr>
              <w:t>Bileşen yapısı</w:t>
            </w:r>
          </w:p>
        </w:tc>
        <w:tc>
          <w:tcPr>
            <w:tcW w:w="3760" w:type="dxa"/>
            <w:vAlign w:val="center"/>
          </w:tcPr>
          <w:p w14:paraId="67A146E8" w14:textId="77777777" w:rsidR="00CF4078" w:rsidRDefault="00000000">
            <w:pPr>
              <w:spacing w:after="0" w:line="259" w:lineRule="auto"/>
            </w:pPr>
            <w:r>
              <w:rPr>
                <w:rFonts w:eastAsia="Calibri"/>
                <w:sz w:val="18"/>
              </w:rPr>
              <w:t>Bileşen, işlev, ayrılabilirlik, ağırlık</w:t>
            </w:r>
          </w:p>
        </w:tc>
        <w:tc>
          <w:tcPr>
            <w:tcW w:w="3400" w:type="dxa"/>
            <w:vAlign w:val="center"/>
          </w:tcPr>
          <w:p w14:paraId="312A11D1" w14:textId="77777777" w:rsidR="00CF4078" w:rsidRDefault="00000000">
            <w:pPr>
              <w:spacing w:after="0" w:line="259" w:lineRule="auto"/>
            </w:pPr>
            <w:r>
              <w:rPr>
                <w:rFonts w:eastAsia="Calibri"/>
                <w:sz w:val="18"/>
              </w:rPr>
              <w:t>Teknik şartname</w:t>
            </w:r>
          </w:p>
        </w:tc>
      </w:tr>
      <w:tr w:rsidR="00CF4078" w14:paraId="5C9DCE98" w14:textId="77777777">
        <w:tc>
          <w:tcPr>
            <w:tcW w:w="2200" w:type="dxa"/>
            <w:vAlign w:val="center"/>
          </w:tcPr>
          <w:p w14:paraId="5DD363E7" w14:textId="77777777" w:rsidR="00CF4078" w:rsidRDefault="00000000">
            <w:pPr>
              <w:spacing w:after="0" w:line="259" w:lineRule="auto"/>
            </w:pPr>
            <w:r>
              <w:rPr>
                <w:rFonts w:eastAsia="Calibri"/>
                <w:sz w:val="18"/>
              </w:rPr>
              <w:t>Malzeme/katman</w:t>
            </w:r>
          </w:p>
        </w:tc>
        <w:tc>
          <w:tcPr>
            <w:tcW w:w="3760" w:type="dxa"/>
            <w:vAlign w:val="center"/>
          </w:tcPr>
          <w:p w14:paraId="11AC7F9E" w14:textId="77777777" w:rsidR="00CF4078" w:rsidRDefault="00000000">
            <w:pPr>
              <w:spacing w:after="0" w:line="259" w:lineRule="auto"/>
            </w:pPr>
            <w:r>
              <w:rPr>
                <w:rFonts w:eastAsia="Calibri"/>
                <w:sz w:val="18"/>
              </w:rPr>
              <w:t>Malzeme sınıfı, polimer, oran/ağırlık</w:t>
            </w:r>
          </w:p>
        </w:tc>
        <w:tc>
          <w:tcPr>
            <w:tcW w:w="3400" w:type="dxa"/>
            <w:vAlign w:val="center"/>
          </w:tcPr>
          <w:p w14:paraId="21A89D0D" w14:textId="77777777" w:rsidR="00CF4078" w:rsidRDefault="00000000">
            <w:pPr>
              <w:spacing w:after="0" w:line="259" w:lineRule="auto"/>
            </w:pPr>
            <w:r>
              <w:rPr>
                <w:rFonts w:eastAsia="Calibri"/>
                <w:sz w:val="18"/>
              </w:rPr>
              <w:t>Malzeme bileşim beyanı</w:t>
            </w:r>
          </w:p>
        </w:tc>
      </w:tr>
      <w:tr w:rsidR="00CF4078" w14:paraId="4FAE5BF1" w14:textId="77777777">
        <w:tc>
          <w:tcPr>
            <w:tcW w:w="2200" w:type="dxa"/>
            <w:vAlign w:val="center"/>
          </w:tcPr>
          <w:p w14:paraId="2D0B7303" w14:textId="77777777" w:rsidR="00CF4078" w:rsidRDefault="00000000">
            <w:pPr>
              <w:spacing w:after="0" w:line="259" w:lineRule="auto"/>
            </w:pPr>
            <w:r>
              <w:rPr>
                <w:rFonts w:eastAsia="Calibri"/>
                <w:sz w:val="18"/>
              </w:rPr>
              <w:t>Boyut/hacim</w:t>
            </w:r>
          </w:p>
        </w:tc>
        <w:tc>
          <w:tcPr>
            <w:tcW w:w="3760" w:type="dxa"/>
            <w:vAlign w:val="center"/>
          </w:tcPr>
          <w:p w14:paraId="2B48131B" w14:textId="77777777" w:rsidR="00CF4078" w:rsidRDefault="00000000">
            <w:pPr>
              <w:spacing w:after="0" w:line="259" w:lineRule="auto"/>
            </w:pPr>
            <w:r>
              <w:rPr>
                <w:rFonts w:eastAsia="Calibri"/>
                <w:sz w:val="18"/>
              </w:rPr>
              <w:t>İç ve dış boyutlar, hacim, dolgu</w:t>
            </w:r>
          </w:p>
        </w:tc>
        <w:tc>
          <w:tcPr>
            <w:tcW w:w="3400" w:type="dxa"/>
            <w:vAlign w:val="center"/>
          </w:tcPr>
          <w:p w14:paraId="0711C48F" w14:textId="77777777" w:rsidR="00CF4078" w:rsidRDefault="00000000">
            <w:pPr>
              <w:spacing w:after="0" w:line="259" w:lineRule="auto"/>
            </w:pPr>
            <w:r>
              <w:rPr>
                <w:rFonts w:eastAsia="Calibri"/>
                <w:sz w:val="18"/>
              </w:rPr>
              <w:t>Teknik çizim/ölçüm raporu</w:t>
            </w:r>
          </w:p>
        </w:tc>
      </w:tr>
      <w:tr w:rsidR="00CF4078" w14:paraId="2ED018DD" w14:textId="77777777">
        <w:tc>
          <w:tcPr>
            <w:tcW w:w="2200" w:type="dxa"/>
            <w:vAlign w:val="center"/>
          </w:tcPr>
          <w:p w14:paraId="6F0A1D04" w14:textId="77777777" w:rsidR="00CF4078" w:rsidRDefault="00000000">
            <w:pPr>
              <w:spacing w:after="0" w:line="259" w:lineRule="auto"/>
            </w:pPr>
            <w:r>
              <w:rPr>
                <w:rFonts w:eastAsia="Calibri"/>
                <w:sz w:val="18"/>
              </w:rPr>
              <w:t>Kimyasal uygunluk</w:t>
            </w:r>
          </w:p>
        </w:tc>
        <w:tc>
          <w:tcPr>
            <w:tcW w:w="3760" w:type="dxa"/>
            <w:vAlign w:val="center"/>
          </w:tcPr>
          <w:p w14:paraId="720814F1" w14:textId="77777777" w:rsidR="00CF4078" w:rsidRDefault="00000000">
            <w:pPr>
              <w:spacing w:after="0" w:line="259" w:lineRule="auto"/>
            </w:pPr>
            <w:r>
              <w:rPr>
                <w:rFonts w:eastAsia="Calibri"/>
                <w:sz w:val="18"/>
              </w:rPr>
              <w:t>Kısıtlı maddeler ve özel kullanım</w:t>
            </w:r>
          </w:p>
        </w:tc>
        <w:tc>
          <w:tcPr>
            <w:tcW w:w="3400" w:type="dxa"/>
            <w:vAlign w:val="center"/>
          </w:tcPr>
          <w:p w14:paraId="3B18505F" w14:textId="77777777" w:rsidR="00CF4078" w:rsidRDefault="00000000">
            <w:pPr>
              <w:spacing w:after="0" w:line="259" w:lineRule="auto"/>
            </w:pPr>
            <w:r>
              <w:rPr>
                <w:rFonts w:eastAsia="Calibri"/>
                <w:sz w:val="18"/>
              </w:rPr>
              <w:t>Beyan/test raporu</w:t>
            </w:r>
          </w:p>
        </w:tc>
      </w:tr>
      <w:tr w:rsidR="00CF4078" w14:paraId="56DA741F" w14:textId="77777777">
        <w:tc>
          <w:tcPr>
            <w:tcW w:w="2200" w:type="dxa"/>
            <w:vAlign w:val="center"/>
          </w:tcPr>
          <w:p w14:paraId="0056B3A6" w14:textId="77777777" w:rsidR="00CF4078" w:rsidRDefault="00000000">
            <w:pPr>
              <w:spacing w:after="0" w:line="259" w:lineRule="auto"/>
            </w:pPr>
            <w:r>
              <w:rPr>
                <w:rFonts w:eastAsia="Calibri"/>
                <w:sz w:val="18"/>
              </w:rPr>
              <w:t>Geri dönüştürülebilirlik</w:t>
            </w:r>
          </w:p>
        </w:tc>
        <w:tc>
          <w:tcPr>
            <w:tcW w:w="3760" w:type="dxa"/>
            <w:vAlign w:val="center"/>
          </w:tcPr>
          <w:p w14:paraId="1936A739" w14:textId="77777777" w:rsidR="00CF4078" w:rsidRDefault="00000000">
            <w:pPr>
              <w:spacing w:after="0" w:line="259" w:lineRule="auto"/>
            </w:pPr>
            <w:r>
              <w:rPr>
                <w:rFonts w:eastAsia="Calibri"/>
                <w:sz w:val="18"/>
              </w:rPr>
              <w:t>Tasarım ve sınıf değerlendirmesi</w:t>
            </w:r>
          </w:p>
        </w:tc>
        <w:tc>
          <w:tcPr>
            <w:tcW w:w="3400" w:type="dxa"/>
            <w:vAlign w:val="center"/>
          </w:tcPr>
          <w:p w14:paraId="60B9E6DC" w14:textId="77777777" w:rsidR="00CF4078" w:rsidRDefault="00000000">
            <w:pPr>
              <w:spacing w:after="0" w:line="259" w:lineRule="auto"/>
            </w:pPr>
            <w:r>
              <w:rPr>
                <w:rFonts w:eastAsia="Calibri"/>
                <w:sz w:val="18"/>
              </w:rPr>
              <w:t>Değerlendirme raporu</w:t>
            </w:r>
          </w:p>
        </w:tc>
      </w:tr>
      <w:tr w:rsidR="00CF4078" w14:paraId="7113A478" w14:textId="77777777">
        <w:tc>
          <w:tcPr>
            <w:tcW w:w="2200" w:type="dxa"/>
            <w:vAlign w:val="center"/>
          </w:tcPr>
          <w:p w14:paraId="15A5B264" w14:textId="77777777" w:rsidR="00CF4078" w:rsidRDefault="00000000">
            <w:pPr>
              <w:spacing w:after="0" w:line="259" w:lineRule="auto"/>
            </w:pPr>
            <w:r>
              <w:rPr>
                <w:rFonts w:eastAsia="Calibri"/>
                <w:sz w:val="18"/>
              </w:rPr>
              <w:t>Geri dönüştürülmüş içerik</w:t>
            </w:r>
          </w:p>
        </w:tc>
        <w:tc>
          <w:tcPr>
            <w:tcW w:w="3760" w:type="dxa"/>
            <w:vAlign w:val="center"/>
          </w:tcPr>
          <w:p w14:paraId="10B953BD" w14:textId="77777777" w:rsidR="00CF4078" w:rsidRDefault="00000000">
            <w:pPr>
              <w:spacing w:after="0" w:line="259" w:lineRule="auto"/>
            </w:pPr>
            <w:r>
              <w:rPr>
                <w:rFonts w:eastAsia="Calibri"/>
                <w:sz w:val="18"/>
              </w:rPr>
              <w:t>Kaynak, oran, doğrulama</w:t>
            </w:r>
          </w:p>
        </w:tc>
        <w:tc>
          <w:tcPr>
            <w:tcW w:w="3400" w:type="dxa"/>
            <w:vAlign w:val="center"/>
          </w:tcPr>
          <w:p w14:paraId="30CE2FFC" w14:textId="77777777" w:rsidR="00CF4078" w:rsidRDefault="00000000">
            <w:pPr>
              <w:spacing w:after="0" w:line="259" w:lineRule="auto"/>
            </w:pPr>
            <w:r>
              <w:rPr>
                <w:rFonts w:eastAsia="Calibri"/>
                <w:sz w:val="18"/>
              </w:rPr>
              <w:t>İçerik beyanı/sertifika</w:t>
            </w:r>
          </w:p>
        </w:tc>
      </w:tr>
      <w:tr w:rsidR="00CF4078" w14:paraId="339FCABE" w14:textId="77777777">
        <w:tc>
          <w:tcPr>
            <w:tcW w:w="2200" w:type="dxa"/>
            <w:vAlign w:val="center"/>
          </w:tcPr>
          <w:p w14:paraId="19998C34" w14:textId="77777777" w:rsidR="00CF4078" w:rsidRDefault="00000000">
            <w:pPr>
              <w:spacing w:after="0" w:line="259" w:lineRule="auto"/>
            </w:pPr>
            <w:r>
              <w:rPr>
                <w:rFonts w:eastAsia="Calibri"/>
                <w:sz w:val="18"/>
              </w:rPr>
              <w:t>Kompostlanabilirlik</w:t>
            </w:r>
          </w:p>
        </w:tc>
        <w:tc>
          <w:tcPr>
            <w:tcW w:w="3760" w:type="dxa"/>
            <w:vAlign w:val="center"/>
          </w:tcPr>
          <w:p w14:paraId="32A45D11" w14:textId="77777777" w:rsidR="00CF4078" w:rsidRDefault="00000000">
            <w:pPr>
              <w:spacing w:after="0" w:line="259" w:lineRule="auto"/>
            </w:pPr>
            <w:r>
              <w:rPr>
                <w:rFonts w:eastAsia="Calibri"/>
                <w:sz w:val="18"/>
              </w:rPr>
              <w:t>Kategori ve uygunluk</w:t>
            </w:r>
          </w:p>
        </w:tc>
        <w:tc>
          <w:tcPr>
            <w:tcW w:w="3400" w:type="dxa"/>
            <w:vAlign w:val="center"/>
          </w:tcPr>
          <w:p w14:paraId="6693152A" w14:textId="77777777" w:rsidR="00CF4078" w:rsidRDefault="00000000">
            <w:pPr>
              <w:spacing w:after="0" w:line="259" w:lineRule="auto"/>
            </w:pPr>
            <w:r>
              <w:rPr>
                <w:rFonts w:eastAsia="Calibri"/>
                <w:sz w:val="18"/>
              </w:rPr>
              <w:t>Standart/test sertifikası</w:t>
            </w:r>
          </w:p>
        </w:tc>
      </w:tr>
      <w:tr w:rsidR="00CF4078" w14:paraId="510D40FC" w14:textId="77777777">
        <w:tc>
          <w:tcPr>
            <w:tcW w:w="2200" w:type="dxa"/>
            <w:vAlign w:val="center"/>
          </w:tcPr>
          <w:p w14:paraId="1431B6BD" w14:textId="77777777" w:rsidR="00CF4078" w:rsidRDefault="00000000">
            <w:pPr>
              <w:spacing w:after="0" w:line="259" w:lineRule="auto"/>
            </w:pPr>
            <w:r>
              <w:rPr>
                <w:rFonts w:eastAsia="Calibri"/>
                <w:sz w:val="18"/>
              </w:rPr>
              <w:t>Yeniden kullanım</w:t>
            </w:r>
          </w:p>
        </w:tc>
        <w:tc>
          <w:tcPr>
            <w:tcW w:w="3760" w:type="dxa"/>
            <w:vAlign w:val="center"/>
          </w:tcPr>
          <w:p w14:paraId="523C30B9" w14:textId="77777777" w:rsidR="00CF4078" w:rsidRDefault="00000000">
            <w:pPr>
              <w:spacing w:after="0" w:line="259" w:lineRule="auto"/>
            </w:pPr>
            <w:r>
              <w:rPr>
                <w:rFonts w:eastAsia="Calibri"/>
                <w:sz w:val="18"/>
              </w:rPr>
              <w:t>Sistem, rotasyon, dayanım</w:t>
            </w:r>
          </w:p>
        </w:tc>
        <w:tc>
          <w:tcPr>
            <w:tcW w:w="3400" w:type="dxa"/>
            <w:vAlign w:val="center"/>
          </w:tcPr>
          <w:p w14:paraId="6A260EA8" w14:textId="77777777" w:rsidR="00CF4078" w:rsidRDefault="00000000">
            <w:pPr>
              <w:spacing w:after="0" w:line="259" w:lineRule="auto"/>
            </w:pPr>
            <w:r>
              <w:rPr>
                <w:rFonts w:eastAsia="Calibri"/>
                <w:sz w:val="18"/>
              </w:rPr>
              <w:t>Sistem ve performans kayıtları</w:t>
            </w:r>
          </w:p>
        </w:tc>
      </w:tr>
      <w:tr w:rsidR="00CF4078" w14:paraId="00DC199E" w14:textId="77777777">
        <w:tc>
          <w:tcPr>
            <w:tcW w:w="2200" w:type="dxa"/>
            <w:vAlign w:val="center"/>
          </w:tcPr>
          <w:p w14:paraId="0482EA5A" w14:textId="77777777" w:rsidR="00CF4078" w:rsidRDefault="00000000">
            <w:pPr>
              <w:spacing w:after="0" w:line="259" w:lineRule="auto"/>
            </w:pPr>
            <w:r>
              <w:rPr>
                <w:rFonts w:eastAsia="Calibri"/>
                <w:sz w:val="18"/>
              </w:rPr>
              <w:t>Etiketleme</w:t>
            </w:r>
          </w:p>
        </w:tc>
        <w:tc>
          <w:tcPr>
            <w:tcW w:w="3760" w:type="dxa"/>
            <w:vAlign w:val="center"/>
          </w:tcPr>
          <w:p w14:paraId="2D653A44" w14:textId="77777777" w:rsidR="00CF4078" w:rsidRDefault="00000000">
            <w:pPr>
              <w:spacing w:after="0" w:line="259" w:lineRule="auto"/>
            </w:pPr>
            <w:r>
              <w:rPr>
                <w:rFonts w:eastAsia="Calibri"/>
                <w:sz w:val="18"/>
              </w:rPr>
              <w:t>Sembol, dil, QR/veri taşıyıcı</w:t>
            </w:r>
          </w:p>
        </w:tc>
        <w:tc>
          <w:tcPr>
            <w:tcW w:w="3400" w:type="dxa"/>
            <w:vAlign w:val="center"/>
          </w:tcPr>
          <w:p w14:paraId="1F7905B1" w14:textId="77777777" w:rsidR="00CF4078" w:rsidRDefault="00000000">
            <w:pPr>
              <w:spacing w:after="0" w:line="259" w:lineRule="auto"/>
            </w:pPr>
            <w:r>
              <w:rPr>
                <w:rFonts w:eastAsia="Calibri"/>
                <w:sz w:val="18"/>
              </w:rPr>
              <w:t>Onaylı artwork</w:t>
            </w:r>
          </w:p>
        </w:tc>
      </w:tr>
      <w:tr w:rsidR="00CF4078" w14:paraId="62CEFB5F" w14:textId="77777777">
        <w:tc>
          <w:tcPr>
            <w:tcW w:w="2200" w:type="dxa"/>
            <w:vAlign w:val="center"/>
          </w:tcPr>
          <w:p w14:paraId="16CF6C5C" w14:textId="77777777" w:rsidR="00CF4078" w:rsidRDefault="00000000">
            <w:pPr>
              <w:spacing w:after="0" w:line="259" w:lineRule="auto"/>
            </w:pPr>
            <w:r>
              <w:rPr>
                <w:rFonts w:eastAsia="Calibri"/>
                <w:sz w:val="18"/>
              </w:rPr>
              <w:t>Minimizasyon</w:t>
            </w:r>
          </w:p>
        </w:tc>
        <w:tc>
          <w:tcPr>
            <w:tcW w:w="3760" w:type="dxa"/>
            <w:vAlign w:val="center"/>
          </w:tcPr>
          <w:p w14:paraId="2E7CD479" w14:textId="77777777" w:rsidR="00CF4078" w:rsidRDefault="00000000">
            <w:pPr>
              <w:spacing w:after="0" w:line="259" w:lineRule="auto"/>
            </w:pPr>
            <w:r>
              <w:rPr>
                <w:rFonts w:eastAsia="Calibri"/>
                <w:sz w:val="18"/>
              </w:rPr>
              <w:t>Ağırlık/hacim gerekçesi ve işlev</w:t>
            </w:r>
          </w:p>
        </w:tc>
        <w:tc>
          <w:tcPr>
            <w:tcW w:w="3400" w:type="dxa"/>
            <w:vAlign w:val="center"/>
          </w:tcPr>
          <w:p w14:paraId="05EFFD24" w14:textId="77777777" w:rsidR="00CF4078" w:rsidRDefault="00000000">
            <w:pPr>
              <w:spacing w:after="0" w:line="259" w:lineRule="auto"/>
            </w:pPr>
            <w:r>
              <w:rPr>
                <w:rFonts w:eastAsia="Calibri"/>
                <w:sz w:val="18"/>
              </w:rPr>
              <w:t>Tasarım/performance dosyası</w:t>
            </w:r>
          </w:p>
        </w:tc>
      </w:tr>
      <w:tr w:rsidR="00CF4078" w14:paraId="03BC18BE" w14:textId="77777777">
        <w:tc>
          <w:tcPr>
            <w:tcW w:w="2200" w:type="dxa"/>
            <w:vAlign w:val="center"/>
          </w:tcPr>
          <w:p w14:paraId="398E50EE" w14:textId="77777777" w:rsidR="00CF4078" w:rsidRDefault="00000000">
            <w:pPr>
              <w:spacing w:after="0" w:line="259" w:lineRule="auto"/>
            </w:pPr>
            <w:r>
              <w:rPr>
                <w:rFonts w:eastAsia="Calibri"/>
                <w:sz w:val="18"/>
              </w:rPr>
              <w:t>Uygunluk</w:t>
            </w:r>
          </w:p>
        </w:tc>
        <w:tc>
          <w:tcPr>
            <w:tcW w:w="3760" w:type="dxa"/>
            <w:vAlign w:val="center"/>
          </w:tcPr>
          <w:p w14:paraId="23C37B5A" w14:textId="77777777" w:rsidR="00CF4078" w:rsidRDefault="00000000">
            <w:pPr>
              <w:spacing w:after="0" w:line="259" w:lineRule="auto"/>
            </w:pPr>
            <w:r>
              <w:rPr>
                <w:rFonts w:eastAsia="Calibri"/>
                <w:sz w:val="18"/>
              </w:rPr>
              <w:t>Teknik dosya ve AB beyanı</w:t>
            </w:r>
          </w:p>
        </w:tc>
        <w:tc>
          <w:tcPr>
            <w:tcW w:w="3400" w:type="dxa"/>
            <w:vAlign w:val="center"/>
          </w:tcPr>
          <w:p w14:paraId="1D5FEAB6" w14:textId="77777777" w:rsidR="00CF4078" w:rsidRDefault="00000000">
            <w:pPr>
              <w:spacing w:after="0" w:line="259" w:lineRule="auto"/>
            </w:pPr>
            <w:r>
              <w:rPr>
                <w:rFonts w:eastAsia="Calibri"/>
                <w:sz w:val="18"/>
              </w:rPr>
              <w:t>İmzalı doküman</w:t>
            </w:r>
          </w:p>
        </w:tc>
      </w:tr>
      <w:tr w:rsidR="00CF4078" w14:paraId="606E2054" w14:textId="77777777">
        <w:tc>
          <w:tcPr>
            <w:tcW w:w="2200" w:type="dxa"/>
            <w:vAlign w:val="center"/>
          </w:tcPr>
          <w:p w14:paraId="620DF595" w14:textId="77777777" w:rsidR="00CF4078" w:rsidRDefault="00000000">
            <w:pPr>
              <w:spacing w:after="0" w:line="259" w:lineRule="auto"/>
            </w:pPr>
            <w:r>
              <w:rPr>
                <w:rFonts w:eastAsia="Calibri"/>
                <w:sz w:val="18"/>
              </w:rPr>
              <w:t>EPR</w:t>
            </w:r>
          </w:p>
        </w:tc>
        <w:tc>
          <w:tcPr>
            <w:tcW w:w="3760" w:type="dxa"/>
            <w:vAlign w:val="center"/>
          </w:tcPr>
          <w:p w14:paraId="4C9336AF" w14:textId="77777777" w:rsidR="00CF4078" w:rsidRDefault="00000000">
            <w:pPr>
              <w:spacing w:after="0" w:line="259" w:lineRule="auto"/>
            </w:pPr>
            <w:r>
              <w:rPr>
                <w:rFonts w:eastAsia="Calibri"/>
                <w:sz w:val="18"/>
              </w:rPr>
              <w:t>Ülke kayıt numarası ve PRO</w:t>
            </w:r>
          </w:p>
        </w:tc>
        <w:tc>
          <w:tcPr>
            <w:tcW w:w="3400" w:type="dxa"/>
            <w:vAlign w:val="center"/>
          </w:tcPr>
          <w:p w14:paraId="46A5C472" w14:textId="77777777" w:rsidR="00CF4078" w:rsidRDefault="00000000">
            <w:pPr>
              <w:spacing w:after="0" w:line="259" w:lineRule="auto"/>
            </w:pPr>
            <w:r>
              <w:rPr>
                <w:rFonts w:eastAsia="Calibri"/>
                <w:sz w:val="18"/>
              </w:rPr>
              <w:t>Kayıt/üyelik kanıtı</w:t>
            </w:r>
          </w:p>
        </w:tc>
      </w:tr>
    </w:tbl>
    <w:p w14:paraId="7BDB2B53" w14:textId="77777777" w:rsidR="00CF4078" w:rsidRDefault="00CF4078">
      <w:pPr>
        <w:spacing w:after="20"/>
      </w:pPr>
    </w:p>
    <w:p w14:paraId="221A162D" w14:textId="77777777" w:rsidR="00CF4078" w:rsidRDefault="00000000">
      <w:pPr>
        <w:pStyle w:val="Heading2"/>
      </w:pPr>
      <w:r>
        <w:t>Ek B - Tedarikçi Ön Anketi</w:t>
      </w:r>
    </w:p>
    <w:p w14:paraId="5DD17C1C" w14:textId="77777777" w:rsidR="00CF4078" w:rsidRDefault="00000000" w:rsidP="00435675">
      <w:pPr>
        <w:pStyle w:val="ListNumber"/>
        <w:keepLines/>
        <w:numPr>
          <w:ilvl w:val="0"/>
          <w:numId w:val="16"/>
        </w:numPr>
      </w:pPr>
      <w:r>
        <w:rPr>
          <w:rFonts w:eastAsia="Calibri"/>
        </w:rPr>
        <w:t>Ambalajın ticari kodu, adı, sürümü ve üretildiği tesis nedir?</w:t>
      </w:r>
    </w:p>
    <w:p w14:paraId="48932E1D" w14:textId="77777777" w:rsidR="00CF4078" w:rsidRDefault="00000000" w:rsidP="00435675">
      <w:pPr>
        <w:pStyle w:val="ListNumber"/>
        <w:keepLines/>
        <w:numPr>
          <w:ilvl w:val="0"/>
          <w:numId w:val="16"/>
        </w:numPr>
      </w:pPr>
      <w:r>
        <w:rPr>
          <w:rFonts w:eastAsia="Calibri"/>
        </w:rPr>
        <w:t>Ambalaj hangi ürünler veya müşteriler için kullanılmaktadır?</w:t>
      </w:r>
    </w:p>
    <w:p w14:paraId="515CF69C" w14:textId="77777777" w:rsidR="00CF4078" w:rsidRDefault="00000000" w:rsidP="00435675">
      <w:pPr>
        <w:pStyle w:val="ListNumber"/>
        <w:keepLines/>
        <w:numPr>
          <w:ilvl w:val="0"/>
          <w:numId w:val="16"/>
        </w:numPr>
      </w:pPr>
      <w:r>
        <w:rPr>
          <w:rFonts w:eastAsia="Calibri"/>
        </w:rPr>
        <w:t>Ambalaj birincil, ikincil, gruplama, taşıma, e-ticaret veya hizmet ambalajı mıdır?</w:t>
      </w:r>
    </w:p>
    <w:p w14:paraId="766DA3F9" w14:textId="77777777" w:rsidR="00CF4078" w:rsidRDefault="00000000" w:rsidP="00435675">
      <w:pPr>
        <w:pStyle w:val="ListNumber"/>
        <w:keepLines/>
        <w:numPr>
          <w:ilvl w:val="0"/>
          <w:numId w:val="16"/>
        </w:numPr>
      </w:pPr>
      <w:r>
        <w:rPr>
          <w:rFonts w:eastAsia="Calibri"/>
        </w:rPr>
        <w:t>Ambalaj ve her bileşenin toplam ağırlığı nedir?</w:t>
      </w:r>
    </w:p>
    <w:p w14:paraId="67387779" w14:textId="77777777" w:rsidR="00CF4078" w:rsidRDefault="00000000" w:rsidP="00435675">
      <w:pPr>
        <w:pStyle w:val="ListNumber"/>
        <w:keepLines/>
        <w:numPr>
          <w:ilvl w:val="0"/>
          <w:numId w:val="16"/>
        </w:numPr>
      </w:pPr>
      <w:r>
        <w:rPr>
          <w:rFonts w:eastAsia="Calibri"/>
        </w:rPr>
        <w:t>Her bileşenin malzeme ve katman yapısı nedir?</w:t>
      </w:r>
    </w:p>
    <w:p w14:paraId="7C4C4C13" w14:textId="77777777" w:rsidR="00CF4078" w:rsidRDefault="00000000" w:rsidP="00435675">
      <w:pPr>
        <w:pStyle w:val="ListNumber"/>
        <w:keepLines/>
        <w:numPr>
          <w:ilvl w:val="0"/>
          <w:numId w:val="16"/>
        </w:numPr>
      </w:pPr>
      <w:r>
        <w:rPr>
          <w:rFonts w:eastAsia="Calibri"/>
        </w:rPr>
        <w:t>Plastik bileşenlerde polimer türü ve geri dönüştürülmüş içerik oranı nedir?</w:t>
      </w:r>
    </w:p>
    <w:p w14:paraId="160F5D0E" w14:textId="77777777" w:rsidR="00CF4078" w:rsidRDefault="00000000" w:rsidP="00435675">
      <w:pPr>
        <w:pStyle w:val="ListNumber"/>
        <w:keepLines/>
        <w:numPr>
          <w:ilvl w:val="0"/>
          <w:numId w:val="16"/>
        </w:numPr>
      </w:pPr>
      <w:r>
        <w:rPr>
          <w:rFonts w:eastAsia="Calibri"/>
        </w:rPr>
        <w:t>Ambalaj gıda ile temas ediyor mu veya özel sağlık/güvenlik kullanımına sahip mi?</w:t>
      </w:r>
    </w:p>
    <w:p w14:paraId="6671A824" w14:textId="77777777" w:rsidR="00CF4078" w:rsidRDefault="00000000" w:rsidP="00435675">
      <w:pPr>
        <w:pStyle w:val="ListNumber"/>
        <w:keepLines/>
        <w:numPr>
          <w:ilvl w:val="0"/>
          <w:numId w:val="16"/>
        </w:numPr>
      </w:pPr>
      <w:r>
        <w:rPr>
          <w:rFonts w:eastAsia="Calibri"/>
        </w:rPr>
        <w:t>Kısıtlı maddeler için güncel beyan veya test raporu var mı?</w:t>
      </w:r>
    </w:p>
    <w:p w14:paraId="314C66EA" w14:textId="77777777" w:rsidR="00CF4078" w:rsidRDefault="00000000" w:rsidP="00435675">
      <w:pPr>
        <w:pStyle w:val="ListNumber"/>
        <w:keepLines/>
        <w:numPr>
          <w:ilvl w:val="0"/>
          <w:numId w:val="16"/>
        </w:numPr>
      </w:pPr>
      <w:r>
        <w:rPr>
          <w:rFonts w:eastAsia="Calibri"/>
        </w:rPr>
        <w:t>Geri dönüştürülebilirlik değerlendirmesi yapılmış mı; hangi yöntem kullanılmıştır?</w:t>
      </w:r>
    </w:p>
    <w:p w14:paraId="5B14DFD2" w14:textId="77777777" w:rsidR="00CF4078" w:rsidRDefault="00000000" w:rsidP="00435675">
      <w:pPr>
        <w:pStyle w:val="ListNumber"/>
        <w:keepLines/>
        <w:numPr>
          <w:ilvl w:val="0"/>
          <w:numId w:val="16"/>
        </w:numPr>
      </w:pPr>
      <w:r>
        <w:rPr>
          <w:rFonts w:eastAsia="Calibri"/>
        </w:rPr>
        <w:t>Ambalaj yeniden kullanılabilir mi; sistem ve ortalama rotasyon sayısı nedir?</w:t>
      </w:r>
    </w:p>
    <w:p w14:paraId="4ADB59B3" w14:textId="77777777" w:rsidR="00CF4078" w:rsidRDefault="00000000" w:rsidP="00435675">
      <w:pPr>
        <w:pStyle w:val="ListNumber"/>
        <w:keepLines/>
        <w:numPr>
          <w:ilvl w:val="0"/>
          <w:numId w:val="16"/>
        </w:numPr>
      </w:pPr>
      <w:r>
        <w:rPr>
          <w:rFonts w:eastAsia="Calibri"/>
        </w:rPr>
        <w:t>Ambalaj boyutları, iç hacmi ve gerekli koruyucu dolgu bilgileri nedir?</w:t>
      </w:r>
    </w:p>
    <w:p w14:paraId="5C0CFCC5" w14:textId="77777777" w:rsidR="00CF4078" w:rsidRDefault="00000000" w:rsidP="00435675">
      <w:pPr>
        <w:pStyle w:val="ListNumber"/>
        <w:keepLines/>
        <w:numPr>
          <w:ilvl w:val="0"/>
          <w:numId w:val="16"/>
        </w:numPr>
      </w:pPr>
      <w:r>
        <w:rPr>
          <w:rFonts w:eastAsia="Calibri"/>
        </w:rPr>
        <w:t>Onaylı etiket/artwork ve veri taşıyıcı örneği var mı?</w:t>
      </w:r>
    </w:p>
    <w:p w14:paraId="7949FC1C" w14:textId="77777777" w:rsidR="00CF4078" w:rsidRDefault="00000000" w:rsidP="00435675">
      <w:pPr>
        <w:pStyle w:val="ListNumber"/>
        <w:keepLines/>
        <w:numPr>
          <w:ilvl w:val="0"/>
          <w:numId w:val="16"/>
        </w:numPr>
      </w:pPr>
      <w:r>
        <w:rPr>
          <w:rFonts w:eastAsia="Calibri"/>
        </w:rPr>
        <w:t>Teknik dosya ve AB Uygunluk Beyanı mevcut mu?</w:t>
      </w:r>
    </w:p>
    <w:p w14:paraId="2659C99E" w14:textId="77777777" w:rsidR="00CF4078" w:rsidRDefault="00000000" w:rsidP="00435675">
      <w:pPr>
        <w:pStyle w:val="ListNumber"/>
        <w:keepLines/>
        <w:numPr>
          <w:ilvl w:val="0"/>
          <w:numId w:val="16"/>
        </w:numPr>
      </w:pPr>
      <w:r>
        <w:rPr>
          <w:rFonts w:eastAsia="Calibri"/>
        </w:rPr>
        <w:t>AB ülkelerinde üretici/EPR kayıtları hangi kuruluş adına yapılmıştır?</w:t>
      </w:r>
    </w:p>
    <w:p w14:paraId="5D986739" w14:textId="77777777" w:rsidR="00CF4078" w:rsidRDefault="00000000" w:rsidP="00435675">
      <w:pPr>
        <w:pStyle w:val="ListNumber"/>
        <w:keepLines/>
        <w:numPr>
          <w:ilvl w:val="0"/>
          <w:numId w:val="16"/>
        </w:numPr>
      </w:pPr>
      <w:r>
        <w:rPr>
          <w:rFonts w:eastAsia="Calibri"/>
        </w:rPr>
        <w:t>Verilen bilgileri doğrulayan yetkili kişinin adı, görevi ve beyan tarihi nedir?</w:t>
      </w:r>
    </w:p>
    <w:p w14:paraId="3ABCD1B8" w14:textId="77777777" w:rsidR="00CF4078" w:rsidRDefault="00000000">
      <w:pPr>
        <w:pStyle w:val="Heading2"/>
      </w:pPr>
      <w:r>
        <w:lastRenderedPageBreak/>
        <w:t>Ek C - Terminoloji</w:t>
      </w:r>
    </w:p>
    <w:tbl>
      <w:tblPr>
        <w:tblStyle w:val="TableGrid"/>
        <w:tblW w:w="9360" w:type="dxa"/>
        <w:tblInd w:w="120" w:type="dxa"/>
        <w:tblBorders>
          <w:top w:val="single" w:sz="4" w:space="0" w:color="C7D2DE"/>
          <w:left w:val="single" w:sz="4" w:space="0" w:color="C7D2DE"/>
          <w:bottom w:val="single" w:sz="4" w:space="0" w:color="C7D2DE"/>
          <w:right w:val="single" w:sz="4" w:space="0" w:color="C7D2DE"/>
          <w:insideH w:val="single" w:sz="4" w:space="0" w:color="C7D2DE"/>
          <w:insideV w:val="single" w:sz="4" w:space="0" w:color="C7D2DE"/>
        </w:tblBorders>
        <w:tblLayout w:type="fixed"/>
        <w:tblLook w:val="04A0" w:firstRow="1" w:lastRow="0" w:firstColumn="1" w:lastColumn="0" w:noHBand="0" w:noVBand="1"/>
      </w:tblPr>
      <w:tblGrid>
        <w:gridCol w:w="2400"/>
        <w:gridCol w:w="6960"/>
      </w:tblGrid>
      <w:tr w:rsidR="00CF4078" w14:paraId="7E0BBF5C" w14:textId="77777777">
        <w:trPr>
          <w:tblHeader/>
        </w:trPr>
        <w:tc>
          <w:tcPr>
            <w:tcW w:w="2400" w:type="dxa"/>
            <w:shd w:val="clear" w:color="auto" w:fill="E8EEF5"/>
            <w:tcMar>
              <w:top w:w="80" w:type="dxa"/>
              <w:left w:w="120" w:type="dxa"/>
              <w:bottom w:w="80" w:type="dxa"/>
              <w:right w:w="120" w:type="dxa"/>
            </w:tcMar>
            <w:vAlign w:val="center"/>
          </w:tcPr>
          <w:p w14:paraId="78C65BC7" w14:textId="77777777" w:rsidR="00CF4078" w:rsidRDefault="00000000">
            <w:pPr>
              <w:spacing w:after="0" w:line="259" w:lineRule="auto"/>
            </w:pPr>
            <w:r>
              <w:rPr>
                <w:rFonts w:eastAsia="Calibri"/>
                <w:b/>
                <w:color w:val="0B2545"/>
                <w:sz w:val="18"/>
              </w:rPr>
              <w:t>Terim</w:t>
            </w:r>
          </w:p>
        </w:tc>
        <w:tc>
          <w:tcPr>
            <w:tcW w:w="6960" w:type="dxa"/>
            <w:shd w:val="clear" w:color="auto" w:fill="E8EEF5"/>
            <w:tcMar>
              <w:top w:w="80" w:type="dxa"/>
              <w:left w:w="120" w:type="dxa"/>
              <w:bottom w:w="80" w:type="dxa"/>
              <w:right w:w="120" w:type="dxa"/>
            </w:tcMar>
            <w:vAlign w:val="center"/>
          </w:tcPr>
          <w:p w14:paraId="6CBBDC9F" w14:textId="77777777" w:rsidR="00CF4078" w:rsidRDefault="00000000">
            <w:pPr>
              <w:spacing w:after="0" w:line="259" w:lineRule="auto"/>
            </w:pPr>
            <w:r>
              <w:rPr>
                <w:rFonts w:eastAsia="Calibri"/>
                <w:b/>
                <w:color w:val="0B2545"/>
                <w:sz w:val="18"/>
              </w:rPr>
              <w:t>Tanım</w:t>
            </w:r>
          </w:p>
        </w:tc>
      </w:tr>
      <w:tr w:rsidR="00CF4078" w14:paraId="1ADCBB91" w14:textId="77777777">
        <w:tc>
          <w:tcPr>
            <w:tcW w:w="2400" w:type="dxa"/>
            <w:vAlign w:val="center"/>
          </w:tcPr>
          <w:p w14:paraId="23B93984" w14:textId="77777777" w:rsidR="00CF4078" w:rsidRDefault="00000000">
            <w:pPr>
              <w:spacing w:after="0" w:line="259" w:lineRule="auto"/>
            </w:pPr>
            <w:r>
              <w:rPr>
                <w:rFonts w:eastAsia="Calibri"/>
                <w:sz w:val="18"/>
              </w:rPr>
              <w:t>Packaging BOM</w:t>
            </w:r>
          </w:p>
        </w:tc>
        <w:tc>
          <w:tcPr>
            <w:tcW w:w="6960" w:type="dxa"/>
            <w:vAlign w:val="center"/>
          </w:tcPr>
          <w:p w14:paraId="13E031A1" w14:textId="77777777" w:rsidR="00CF4078" w:rsidRDefault="00000000">
            <w:pPr>
              <w:spacing w:after="0" w:line="259" w:lineRule="auto"/>
            </w:pPr>
            <w:r>
              <w:rPr>
                <w:rFonts w:eastAsia="Calibri"/>
                <w:sz w:val="18"/>
              </w:rPr>
              <w:t>Ambalaj sistemi, bileşen ve malzeme katmanlarının yapılandırılmış reçetesi</w:t>
            </w:r>
          </w:p>
        </w:tc>
      </w:tr>
      <w:tr w:rsidR="00CF4078" w14:paraId="0CA59069" w14:textId="77777777">
        <w:tc>
          <w:tcPr>
            <w:tcW w:w="2400" w:type="dxa"/>
            <w:vAlign w:val="center"/>
          </w:tcPr>
          <w:p w14:paraId="2114677E" w14:textId="77777777" w:rsidR="00CF4078" w:rsidRDefault="00000000">
            <w:pPr>
              <w:spacing w:after="0" w:line="259" w:lineRule="auto"/>
            </w:pPr>
            <w:r>
              <w:rPr>
                <w:rFonts w:eastAsia="Calibri"/>
                <w:sz w:val="18"/>
              </w:rPr>
              <w:t>Packaging family</w:t>
            </w:r>
          </w:p>
        </w:tc>
        <w:tc>
          <w:tcPr>
            <w:tcW w:w="6960" w:type="dxa"/>
            <w:vAlign w:val="center"/>
          </w:tcPr>
          <w:p w14:paraId="26D320FF" w14:textId="77777777" w:rsidR="00CF4078" w:rsidRDefault="00000000">
            <w:pPr>
              <w:spacing w:after="0" w:line="259" w:lineRule="auto"/>
            </w:pPr>
            <w:r>
              <w:rPr>
                <w:rFonts w:eastAsia="Calibri"/>
                <w:sz w:val="18"/>
              </w:rPr>
              <w:t>Aynı teknik yapıyı paylaşan ambalajların tekilleştirilmiş ailesi</w:t>
            </w:r>
          </w:p>
        </w:tc>
      </w:tr>
      <w:tr w:rsidR="00CF4078" w14:paraId="3040E733" w14:textId="77777777">
        <w:tc>
          <w:tcPr>
            <w:tcW w:w="2400" w:type="dxa"/>
            <w:vAlign w:val="center"/>
          </w:tcPr>
          <w:p w14:paraId="46A1C158" w14:textId="77777777" w:rsidR="00CF4078" w:rsidRDefault="00000000">
            <w:pPr>
              <w:spacing w:after="0" w:line="259" w:lineRule="auto"/>
            </w:pPr>
            <w:r>
              <w:rPr>
                <w:rFonts w:eastAsia="Calibri"/>
                <w:sz w:val="18"/>
              </w:rPr>
              <w:t>DecisionSnapshot</w:t>
            </w:r>
          </w:p>
        </w:tc>
        <w:tc>
          <w:tcPr>
            <w:tcW w:w="6960" w:type="dxa"/>
            <w:vAlign w:val="center"/>
          </w:tcPr>
          <w:p w14:paraId="46832576" w14:textId="77777777" w:rsidR="00CF4078" w:rsidRDefault="00000000">
            <w:pPr>
              <w:spacing w:after="0" w:line="259" w:lineRule="auto"/>
            </w:pPr>
            <w:r>
              <w:rPr>
                <w:rFonts w:eastAsia="Calibri"/>
                <w:sz w:val="18"/>
              </w:rPr>
              <w:t>Bir değerlendirme anındaki girdi, kural, belge ve sonuçların değişmez kaydı</w:t>
            </w:r>
          </w:p>
        </w:tc>
      </w:tr>
      <w:tr w:rsidR="00CF4078" w14:paraId="2815220E" w14:textId="77777777">
        <w:tc>
          <w:tcPr>
            <w:tcW w:w="2400" w:type="dxa"/>
            <w:vAlign w:val="center"/>
          </w:tcPr>
          <w:p w14:paraId="44F2665F" w14:textId="77777777" w:rsidR="00CF4078" w:rsidRDefault="00000000">
            <w:pPr>
              <w:spacing w:after="0" w:line="259" w:lineRule="auto"/>
            </w:pPr>
            <w:r>
              <w:rPr>
                <w:rFonts w:eastAsia="Calibri"/>
                <w:sz w:val="18"/>
              </w:rPr>
              <w:t>Rule DSL</w:t>
            </w:r>
          </w:p>
        </w:tc>
        <w:tc>
          <w:tcPr>
            <w:tcW w:w="6960" w:type="dxa"/>
            <w:vAlign w:val="center"/>
          </w:tcPr>
          <w:p w14:paraId="224E11FF" w14:textId="77777777" w:rsidR="00CF4078" w:rsidRDefault="00000000">
            <w:pPr>
              <w:spacing w:after="0" w:line="259" w:lineRule="auto"/>
            </w:pPr>
            <w:r>
              <w:rPr>
                <w:rFonts w:eastAsia="Calibri"/>
                <w:sz w:val="18"/>
              </w:rPr>
              <w:t>İzinli alan, operatör ve fonksiyonlarla sınırlı kural ifade dili</w:t>
            </w:r>
          </w:p>
        </w:tc>
      </w:tr>
      <w:tr w:rsidR="00CF4078" w14:paraId="631214C5" w14:textId="77777777">
        <w:tc>
          <w:tcPr>
            <w:tcW w:w="2400" w:type="dxa"/>
            <w:vAlign w:val="center"/>
          </w:tcPr>
          <w:p w14:paraId="4DC83253" w14:textId="77777777" w:rsidR="00CF4078" w:rsidRDefault="00000000">
            <w:pPr>
              <w:spacing w:after="0" w:line="259" w:lineRule="auto"/>
            </w:pPr>
            <w:r>
              <w:rPr>
                <w:rFonts w:eastAsia="Calibri"/>
                <w:sz w:val="18"/>
              </w:rPr>
              <w:t>CAPA</w:t>
            </w:r>
          </w:p>
        </w:tc>
        <w:tc>
          <w:tcPr>
            <w:tcW w:w="6960" w:type="dxa"/>
            <w:vAlign w:val="center"/>
          </w:tcPr>
          <w:p w14:paraId="143F7FAF" w14:textId="77777777" w:rsidR="00CF4078" w:rsidRDefault="00000000">
            <w:pPr>
              <w:spacing w:after="0" w:line="259" w:lineRule="auto"/>
            </w:pPr>
            <w:r>
              <w:rPr>
                <w:rFonts w:eastAsia="Calibri"/>
                <w:sz w:val="18"/>
              </w:rPr>
              <w:t>Düzeltici ve önleyici faaliyet süreci</w:t>
            </w:r>
          </w:p>
        </w:tc>
      </w:tr>
      <w:tr w:rsidR="00CF4078" w14:paraId="089070A2" w14:textId="77777777">
        <w:tc>
          <w:tcPr>
            <w:tcW w:w="2400" w:type="dxa"/>
            <w:vAlign w:val="center"/>
          </w:tcPr>
          <w:p w14:paraId="47B3AC3F" w14:textId="77777777" w:rsidR="00CF4078" w:rsidRDefault="00000000">
            <w:pPr>
              <w:spacing w:after="0" w:line="259" w:lineRule="auto"/>
            </w:pPr>
            <w:r>
              <w:rPr>
                <w:rFonts w:eastAsia="Calibri"/>
                <w:sz w:val="18"/>
              </w:rPr>
              <w:t>EPR</w:t>
            </w:r>
          </w:p>
        </w:tc>
        <w:tc>
          <w:tcPr>
            <w:tcW w:w="6960" w:type="dxa"/>
            <w:vAlign w:val="center"/>
          </w:tcPr>
          <w:p w14:paraId="52E3CF31" w14:textId="77777777" w:rsidR="00CF4078" w:rsidRDefault="00000000">
            <w:pPr>
              <w:spacing w:after="0" w:line="259" w:lineRule="auto"/>
            </w:pPr>
            <w:r>
              <w:rPr>
                <w:rFonts w:eastAsia="Calibri"/>
                <w:sz w:val="18"/>
              </w:rPr>
              <w:t>Genişletilmiş üretici sorumluluğu</w:t>
            </w:r>
          </w:p>
        </w:tc>
      </w:tr>
      <w:tr w:rsidR="00CF4078" w14:paraId="027D7340" w14:textId="77777777">
        <w:tc>
          <w:tcPr>
            <w:tcW w:w="2400" w:type="dxa"/>
            <w:vAlign w:val="center"/>
          </w:tcPr>
          <w:p w14:paraId="283DA48F" w14:textId="77777777" w:rsidR="00CF4078" w:rsidRDefault="00000000">
            <w:pPr>
              <w:spacing w:after="0" w:line="259" w:lineRule="auto"/>
            </w:pPr>
            <w:r>
              <w:rPr>
                <w:rFonts w:eastAsia="Calibri"/>
                <w:sz w:val="18"/>
              </w:rPr>
              <w:t>Evidence scope</w:t>
            </w:r>
          </w:p>
        </w:tc>
        <w:tc>
          <w:tcPr>
            <w:tcW w:w="6960" w:type="dxa"/>
            <w:vAlign w:val="center"/>
          </w:tcPr>
          <w:p w14:paraId="5FDED425" w14:textId="77777777" w:rsidR="00CF4078" w:rsidRDefault="00000000">
            <w:pPr>
              <w:spacing w:after="0" w:line="259" w:lineRule="auto"/>
            </w:pPr>
            <w:r>
              <w:rPr>
                <w:rFonts w:eastAsia="Calibri"/>
                <w:sz w:val="18"/>
              </w:rPr>
              <w:t>Bir belgenin kapsadığı tesis, ambalaj, bileşen, malzeme veya ürün kümesi</w:t>
            </w:r>
          </w:p>
        </w:tc>
      </w:tr>
      <w:tr w:rsidR="00CF4078" w14:paraId="39DE4BFA" w14:textId="77777777">
        <w:tc>
          <w:tcPr>
            <w:tcW w:w="2400" w:type="dxa"/>
            <w:vAlign w:val="center"/>
          </w:tcPr>
          <w:p w14:paraId="21BB0FA1" w14:textId="77777777" w:rsidR="00CF4078" w:rsidRDefault="00000000">
            <w:pPr>
              <w:spacing w:after="0" w:line="259" w:lineRule="auto"/>
            </w:pPr>
            <w:r>
              <w:rPr>
                <w:rFonts w:eastAsia="Calibri"/>
                <w:sz w:val="18"/>
              </w:rPr>
              <w:t>Tenant</w:t>
            </w:r>
          </w:p>
        </w:tc>
        <w:tc>
          <w:tcPr>
            <w:tcW w:w="6960" w:type="dxa"/>
            <w:vAlign w:val="center"/>
          </w:tcPr>
          <w:p w14:paraId="205361DE" w14:textId="77777777" w:rsidR="00CF4078" w:rsidRDefault="00000000">
            <w:pPr>
              <w:spacing w:after="0" w:line="259" w:lineRule="auto"/>
            </w:pPr>
            <w:r>
              <w:rPr>
                <w:rFonts w:eastAsia="Calibri"/>
                <w:sz w:val="18"/>
              </w:rPr>
              <w:t>Platform üzerindeki veri ve yetki bakımından izole müşteri alanı</w:t>
            </w:r>
          </w:p>
        </w:tc>
      </w:tr>
      <w:tr w:rsidR="00CF4078" w14:paraId="4850D312" w14:textId="77777777">
        <w:tc>
          <w:tcPr>
            <w:tcW w:w="2400" w:type="dxa"/>
            <w:vAlign w:val="center"/>
          </w:tcPr>
          <w:p w14:paraId="201596DB" w14:textId="77777777" w:rsidR="00CF4078" w:rsidRDefault="00000000">
            <w:pPr>
              <w:spacing w:after="0" w:line="259" w:lineRule="auto"/>
            </w:pPr>
            <w:r>
              <w:rPr>
                <w:rFonts w:eastAsia="Calibri"/>
                <w:sz w:val="18"/>
              </w:rPr>
              <w:t>Evaluation date</w:t>
            </w:r>
          </w:p>
        </w:tc>
        <w:tc>
          <w:tcPr>
            <w:tcW w:w="6960" w:type="dxa"/>
            <w:vAlign w:val="center"/>
          </w:tcPr>
          <w:p w14:paraId="77490BA6" w14:textId="77777777" w:rsidR="00CF4078" w:rsidRDefault="00000000">
            <w:pPr>
              <w:spacing w:after="0" w:line="259" w:lineRule="auto"/>
            </w:pPr>
            <w:r>
              <w:rPr>
                <w:rFonts w:eastAsia="Calibri"/>
                <w:sz w:val="18"/>
              </w:rPr>
              <w:t>Kuralların hangi tarih itibarıyla değerlendirileceğini belirleyen tarih</w:t>
            </w:r>
          </w:p>
        </w:tc>
      </w:tr>
      <w:tr w:rsidR="00CF4078" w14:paraId="094F9160" w14:textId="77777777">
        <w:tc>
          <w:tcPr>
            <w:tcW w:w="2400" w:type="dxa"/>
            <w:vAlign w:val="center"/>
          </w:tcPr>
          <w:p w14:paraId="5FBE2571" w14:textId="77777777" w:rsidR="00CF4078" w:rsidRDefault="00000000">
            <w:pPr>
              <w:spacing w:after="0" w:line="259" w:lineRule="auto"/>
            </w:pPr>
            <w:r>
              <w:rPr>
                <w:rFonts w:eastAsia="Calibri"/>
                <w:sz w:val="18"/>
              </w:rPr>
              <w:t>Transition risk</w:t>
            </w:r>
          </w:p>
        </w:tc>
        <w:tc>
          <w:tcPr>
            <w:tcW w:w="6960" w:type="dxa"/>
            <w:vAlign w:val="center"/>
          </w:tcPr>
          <w:p w14:paraId="1CAF39F8" w14:textId="77777777" w:rsidR="00CF4078" w:rsidRDefault="00000000">
            <w:pPr>
              <w:spacing w:after="0" w:line="259" w:lineRule="auto"/>
            </w:pPr>
            <w:r>
              <w:rPr>
                <w:rFonts w:eastAsia="Calibri"/>
                <w:sz w:val="18"/>
              </w:rPr>
              <w:t>Bugün aktif olmayan fakat gelecek tarihte uyumsuzluk yaratması beklenen durum</w:t>
            </w:r>
          </w:p>
        </w:tc>
      </w:tr>
    </w:tbl>
    <w:p w14:paraId="4C88BEC8" w14:textId="77777777" w:rsidR="00CF4078" w:rsidRDefault="00CF4078">
      <w:pPr>
        <w:spacing w:after="20"/>
      </w:pPr>
    </w:p>
    <w:p w14:paraId="350BCD42" w14:textId="77777777" w:rsidR="00CF4078" w:rsidRDefault="00000000">
      <w:pPr>
        <w:pStyle w:val="Heading2"/>
      </w:pPr>
      <w:r>
        <w:t>Ek D - Resmî Kaynaklar</w:t>
      </w:r>
    </w:p>
    <w:p w14:paraId="20CE2536" w14:textId="77777777" w:rsidR="00CF4078" w:rsidRDefault="00000000" w:rsidP="00435675">
      <w:pPr>
        <w:pStyle w:val="ListBullet"/>
        <w:numPr>
          <w:ilvl w:val="0"/>
          <w:numId w:val="17"/>
        </w:numPr>
      </w:pPr>
      <w:hyperlink r:id="rId10">
        <w:r w:rsidRPr="00435675">
          <w:rPr>
            <w:color w:val="2E74B5"/>
            <w:u w:val="single"/>
          </w:rPr>
          <w:t>Regulation (EU) 2025/40 - Packaging and Packaging Waste</w:t>
        </w:r>
      </w:hyperlink>
    </w:p>
    <w:p w14:paraId="1F763FFE" w14:textId="77777777" w:rsidR="00CF4078" w:rsidRDefault="00000000">
      <w:pPr>
        <w:pStyle w:val="ListBullet"/>
      </w:pPr>
      <w:hyperlink r:id="rId11">
        <w:r>
          <w:rPr>
            <w:color w:val="2E74B5"/>
            <w:u w:val="single"/>
          </w:rPr>
          <w:t>European Commission - Packaging Waste / PPWR overview</w:t>
        </w:r>
      </w:hyperlink>
    </w:p>
    <w:p w14:paraId="1681AFAB" w14:textId="77777777" w:rsidR="00CF4078" w:rsidRDefault="00000000">
      <w:pPr>
        <w:pStyle w:val="ListBullet"/>
      </w:pPr>
      <w:hyperlink r:id="rId12">
        <w:r>
          <w:rPr>
            <w:color w:val="2E74B5"/>
            <w:u w:val="single"/>
          </w:rPr>
          <w:t xml:space="preserve">European Commission Guidance </w:t>
        </w:r>
        <w:proofErr w:type="gramStart"/>
        <w:r>
          <w:rPr>
            <w:color w:val="2E74B5"/>
            <w:u w:val="single"/>
          </w:rPr>
          <w:t>C(</w:t>
        </w:r>
        <w:proofErr w:type="gramEnd"/>
        <w:r>
          <w:rPr>
            <w:color w:val="2E74B5"/>
            <w:u w:val="single"/>
          </w:rPr>
          <w:t>2026) 3702 final</w:t>
        </w:r>
      </w:hyperlink>
    </w:p>
    <w:p w14:paraId="083CF609" w14:textId="77777777" w:rsidR="00CF4078" w:rsidRDefault="00000000">
      <w:pPr>
        <w:pStyle w:val="ListBullet"/>
      </w:pPr>
      <w:hyperlink r:id="rId13">
        <w:r>
          <w:rPr>
            <w:color w:val="2E74B5"/>
            <w:u w:val="single"/>
          </w:rPr>
          <w:t>EUR-Lex summary - Packaging and packaging waste (from 2026)</w:t>
        </w:r>
      </w:hyperlink>
    </w:p>
    <w:p w14:paraId="25B7729D" w14:textId="77777777" w:rsidR="00CF4078" w:rsidRDefault="00000000">
      <w:r>
        <w:rPr>
          <w:rFonts w:eastAsia="Calibri"/>
        </w:rPr>
        <w:t>Kaynak kontrol tarihi: 23 Temmuz 2026. Üretim ortamında mevzuat kaynaklarının yayın tarihi, erişim tarihi, sürüm özeti ve onaylayan uzman bilgisi ayrıca kaydedilmelidir.</w:t>
      </w:r>
    </w:p>
    <w:p w14:paraId="09B4C57C" w14:textId="77777777" w:rsidR="00CF4078" w:rsidRDefault="00000000">
      <w:pPr>
        <w:pStyle w:val="Heading2"/>
      </w:pPr>
      <w:r>
        <w:t>Ek E - Yazılım Ekibine Teslim Kontrol Listesi</w:t>
      </w:r>
    </w:p>
    <w:p w14:paraId="7708CE5B" w14:textId="77777777" w:rsidR="00CF4078" w:rsidRDefault="00000000" w:rsidP="00435675">
      <w:pPr>
        <w:pStyle w:val="ListBullet"/>
        <w:keepLines/>
        <w:numPr>
          <w:ilvl w:val="0"/>
          <w:numId w:val="18"/>
        </w:numPr>
      </w:pPr>
      <w:r w:rsidRPr="00435675">
        <w:rPr>
          <w:rFonts w:eastAsia="Calibri"/>
        </w:rPr>
        <w:t>Veri modeli ve alan sözlüğü ürün sahibi tarafından onaylandı.</w:t>
      </w:r>
    </w:p>
    <w:p w14:paraId="27E16E9F" w14:textId="77777777" w:rsidR="00CF4078" w:rsidRDefault="00000000">
      <w:pPr>
        <w:pStyle w:val="ListBullet"/>
        <w:keepLines/>
      </w:pPr>
      <w:r>
        <w:rPr>
          <w:rFonts w:eastAsia="Calibri"/>
        </w:rPr>
        <w:t>Kural şeması ve örnek kurallar mevzuat uzmanı tarafından doğrulandı.</w:t>
      </w:r>
    </w:p>
    <w:p w14:paraId="0E5DA374" w14:textId="77777777" w:rsidR="00CF4078" w:rsidRDefault="00000000">
      <w:pPr>
        <w:pStyle w:val="ListBullet"/>
        <w:keepLines/>
      </w:pPr>
      <w:r>
        <w:rPr>
          <w:rFonts w:eastAsia="Calibri"/>
        </w:rPr>
        <w:t>MVP modülleri ve kapsam dışı maddeler karara bağlandı.</w:t>
      </w:r>
    </w:p>
    <w:p w14:paraId="39545CE0" w14:textId="77777777" w:rsidR="00CF4078" w:rsidRDefault="00000000">
      <w:pPr>
        <w:pStyle w:val="ListBullet"/>
        <w:keepLines/>
      </w:pPr>
      <w:r>
        <w:rPr>
          <w:rFonts w:eastAsia="Calibri"/>
        </w:rPr>
        <w:t>Kullanıcı rolleri ve tenant izolasyon modeli güvenlik ekibiyle doğrulandı.</w:t>
      </w:r>
    </w:p>
    <w:p w14:paraId="747BDF01" w14:textId="77777777" w:rsidR="00CF4078" w:rsidRDefault="00000000">
      <w:pPr>
        <w:pStyle w:val="ListBullet"/>
        <w:keepLines/>
      </w:pPr>
      <w:r>
        <w:rPr>
          <w:rFonts w:eastAsia="Calibri"/>
        </w:rPr>
        <w:t>Pilot tedarikçiler ve ambalaj aileleri seçildi.</w:t>
      </w:r>
    </w:p>
    <w:p w14:paraId="4F271D34" w14:textId="77777777" w:rsidR="00CF4078" w:rsidRDefault="00000000">
      <w:pPr>
        <w:pStyle w:val="ListBullet"/>
        <w:keepLines/>
      </w:pPr>
      <w:r>
        <w:rPr>
          <w:rFonts w:eastAsia="Calibri"/>
        </w:rPr>
        <w:t>Altın test veri seti ve beklenen kararlar hazırlandı.</w:t>
      </w:r>
    </w:p>
    <w:p w14:paraId="2A9826D6" w14:textId="77777777" w:rsidR="00CF4078" w:rsidRDefault="00000000">
      <w:pPr>
        <w:pStyle w:val="ListBullet"/>
        <w:keepLines/>
      </w:pPr>
      <w:r>
        <w:rPr>
          <w:rFonts w:eastAsia="Calibri"/>
        </w:rPr>
        <w:t>Entegrasyon sahipleri ve veri kaynakları belirlendi.</w:t>
      </w:r>
    </w:p>
    <w:p w14:paraId="2A16BC81" w14:textId="77777777" w:rsidR="00CF4078" w:rsidRDefault="00000000">
      <w:pPr>
        <w:pStyle w:val="ListBullet"/>
        <w:keepLines/>
      </w:pPr>
      <w:r>
        <w:rPr>
          <w:rFonts w:eastAsia="Calibri"/>
        </w:rPr>
        <w:t>SLA, RPO/RTO ve saklama süreleri kurum tarafından onaylandı.</w:t>
      </w:r>
    </w:p>
    <w:p w14:paraId="454A75C2" w14:textId="77777777" w:rsidR="00CF4078" w:rsidRDefault="00000000">
      <w:pPr>
        <w:pStyle w:val="ListBullet"/>
        <w:keepLines/>
      </w:pPr>
      <w:r>
        <w:rPr>
          <w:rFonts w:eastAsia="Calibri"/>
        </w:rPr>
        <w:t>Canlıya geçiş, destek ve mevzuat güncelleme sorumluluğu atandı.</w:t>
      </w:r>
    </w:p>
    <w:tbl>
      <w:tblPr>
        <w:tblW w:w="9360" w:type="dxa"/>
        <w:tblInd w:w="120" w:type="dxa"/>
        <w:tblBorders>
          <w:top w:val="single" w:sz="1" w:space="0" w:color="E8EEF5"/>
          <w:left w:val="single" w:sz="1" w:space="0" w:color="E8EEF5"/>
          <w:bottom w:val="single" w:sz="1" w:space="0" w:color="E8EEF5"/>
          <w:right w:val="single" w:sz="1" w:space="0" w:color="E8EEF5"/>
          <w:insideH w:val="single" w:sz="1" w:space="0" w:color="E8EEF5"/>
          <w:insideV w:val="single" w:sz="1" w:space="0" w:color="E8EEF5"/>
        </w:tblBorders>
        <w:tblLayout w:type="fixed"/>
        <w:tblLook w:val="04A0" w:firstRow="1" w:lastRow="0" w:firstColumn="1" w:lastColumn="0" w:noHBand="0" w:noVBand="1"/>
      </w:tblPr>
      <w:tblGrid>
        <w:gridCol w:w="9360"/>
      </w:tblGrid>
      <w:tr w:rsidR="00CF4078" w14:paraId="5C0A7B6B" w14:textId="77777777">
        <w:tc>
          <w:tcPr>
            <w:tcW w:w="9360" w:type="dxa"/>
            <w:shd w:val="clear" w:color="auto" w:fill="E8EEF5"/>
            <w:tcMar>
              <w:top w:w="80" w:type="dxa"/>
              <w:left w:w="120" w:type="dxa"/>
              <w:bottom w:w="80" w:type="dxa"/>
              <w:right w:w="120" w:type="dxa"/>
            </w:tcMar>
          </w:tcPr>
          <w:p w14:paraId="54946599" w14:textId="77777777" w:rsidR="00CF4078" w:rsidRDefault="00000000">
            <w:pPr>
              <w:spacing w:before="40" w:after="40"/>
            </w:pPr>
            <w:r>
              <w:rPr>
                <w:rFonts w:eastAsia="Calibri"/>
                <w:b/>
                <w:color w:val="0B2545"/>
                <w:sz w:val="20"/>
              </w:rPr>
              <w:t xml:space="preserve">Sonuç: </w:t>
            </w:r>
            <w:r>
              <w:rPr>
                <w:rFonts w:eastAsia="Calibri"/>
                <w:sz w:val="20"/>
              </w:rPr>
              <w:t>MVP'nin başarı ölçütü çok sayıda ekran üretmek değil; belirli bir ambalaj sürümü için hangi kuralın neden uygulandığını, hangi kanıtın kullanıldığını, sonucun nasıl oluştuğunu ve hangi işlemin gerektiğini denetlenebilir biçimde gösterebilmesidir.</w:t>
            </w:r>
          </w:p>
        </w:tc>
      </w:tr>
    </w:tbl>
    <w:p w14:paraId="192D93BC" w14:textId="77777777" w:rsidR="00CF4078" w:rsidRDefault="00CF4078">
      <w:pPr>
        <w:spacing w:after="20"/>
      </w:pPr>
    </w:p>
    <w:sectPr w:rsidR="00CF4078" w:rsidSect="00034616">
      <w:headerReference w:type="default" r:id="rId14"/>
      <w:footerReference w:type="default" r:id="rId15"/>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D642" w14:textId="77777777" w:rsidR="0028577C" w:rsidRDefault="0028577C">
      <w:pPr>
        <w:spacing w:after="0" w:line="240" w:lineRule="auto"/>
      </w:pPr>
      <w:r>
        <w:separator/>
      </w:r>
    </w:p>
  </w:endnote>
  <w:endnote w:type="continuationSeparator" w:id="0">
    <w:p w14:paraId="5C72786A" w14:textId="77777777" w:rsidR="0028577C" w:rsidRDefault="00285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AF99" w14:textId="77777777" w:rsidR="00CF4078" w:rsidRDefault="00000000">
    <w:pPr>
      <w:pStyle w:val="Footer"/>
      <w:jc w:val="right"/>
    </w:pPr>
    <w:r>
      <w:rPr>
        <w:rFonts w:eastAsia="Calibri"/>
      </w:rPr>
      <w:t xml:space="preserve">3E </w:t>
    </w:r>
    <w:proofErr w:type="gramStart"/>
    <w:r>
      <w:rPr>
        <w:rFonts w:eastAsia="Calibri"/>
      </w:rPr>
      <w:t>Group  •</w:t>
    </w:r>
    <w:proofErr w:type="gramEnd"/>
    <w:r>
      <w:rPr>
        <w:rFonts w:eastAsia="Calibri"/>
      </w:rPr>
      <w:t xml:space="preserve">  </w:t>
    </w:r>
    <w:proofErr w:type="spellStart"/>
    <w:r>
      <w:rPr>
        <w:rFonts w:eastAsia="Calibri"/>
      </w:rPr>
      <w:t>Gizli</w:t>
    </w:r>
    <w:proofErr w:type="spellEnd"/>
    <w:r>
      <w:rPr>
        <w:rFonts w:eastAsia="Calibri"/>
      </w:rPr>
      <w:t xml:space="preserve"> ve </w:t>
    </w:r>
    <w:proofErr w:type="spellStart"/>
    <w:r>
      <w:rPr>
        <w:rFonts w:eastAsia="Calibri"/>
      </w:rPr>
      <w:t>Kontrollü</w:t>
    </w:r>
    <w:proofErr w:type="spellEnd"/>
    <w:r>
      <w:rPr>
        <w:rFonts w:eastAsia="Calibri"/>
      </w:rPr>
      <w:t xml:space="preserve"> </w:t>
    </w:r>
    <w:proofErr w:type="spellStart"/>
    <w:proofErr w:type="gramStart"/>
    <w:r>
      <w:rPr>
        <w:rFonts w:eastAsia="Calibri"/>
      </w:rPr>
      <w:t>Doküman</w:t>
    </w:r>
    <w:proofErr w:type="spellEnd"/>
    <w:r>
      <w:rPr>
        <w:rFonts w:eastAsia="Calibri"/>
      </w:rPr>
      <w:t xml:space="preserve">  •</w:t>
    </w:r>
    <w:proofErr w:type="gramEnd"/>
    <w:r>
      <w:rPr>
        <w:rFonts w:eastAsia="Calibri"/>
      </w:rPr>
      <w:t xml:space="preserve">  </w:t>
    </w:r>
    <w:proofErr w:type="spellStart"/>
    <w:r>
      <w:rPr>
        <w:rFonts w:eastAsia="Calibri"/>
      </w:rPr>
      <w:t>Sayfa</w:t>
    </w:r>
    <w:proofErr w:type="spellEnd"/>
    <w:r>
      <w:rPr>
        <w:rFonts w:eastAsia="Calibri"/>
      </w:rPr>
      <w:t xml:space="preserve"> </w:t>
    </w:r>
    <w:r>
      <w:rPr>
        <w:rFonts w:eastAsia="Calibri"/>
      </w:rPr>
      <w:fldChar w:fldCharType="begin"/>
    </w:r>
    <w:r>
      <w:rPr>
        <w:rFonts w:eastAsia="Calibri"/>
      </w:rPr>
      <w:instrText>PAGE</w:instrText>
    </w:r>
    <w:r>
      <w:rPr>
        <w:rFonts w:eastAsia="Calibri"/>
      </w:rPr>
      <w:fldChar w:fldCharType="separate"/>
    </w:r>
    <w:r>
      <w:rPr>
        <w:rFonts w:eastAsia="Calibri"/>
      </w:rPr>
      <w:t>1</w:t>
    </w:r>
    <w:r>
      <w:rPr>
        <w:rFonts w:eastAsia="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1DDC4" w14:textId="77777777" w:rsidR="0028577C" w:rsidRDefault="0028577C">
      <w:pPr>
        <w:spacing w:after="0" w:line="240" w:lineRule="auto"/>
      </w:pPr>
      <w:r>
        <w:separator/>
      </w:r>
    </w:p>
  </w:footnote>
  <w:footnote w:type="continuationSeparator" w:id="0">
    <w:p w14:paraId="7626DF30" w14:textId="77777777" w:rsidR="0028577C" w:rsidRDefault="00285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3BF24" w14:textId="77777777" w:rsidR="00CF4078" w:rsidRDefault="00000000">
    <w:pPr>
      <w:pStyle w:val="Header"/>
    </w:pPr>
    <w:r>
      <w:rPr>
        <w:rFonts w:eastAsia="Calibri"/>
      </w:rPr>
      <w:t xml:space="preserve">PPWR </w:t>
    </w:r>
    <w:proofErr w:type="spellStart"/>
    <w:r>
      <w:rPr>
        <w:rFonts w:eastAsia="Calibri"/>
      </w:rPr>
      <w:t>Sistem</w:t>
    </w:r>
    <w:proofErr w:type="spellEnd"/>
    <w:r>
      <w:rPr>
        <w:rFonts w:eastAsia="Calibri"/>
      </w:rPr>
      <w:t xml:space="preserve"> </w:t>
    </w:r>
    <w:proofErr w:type="spellStart"/>
    <w:r>
      <w:rPr>
        <w:rFonts w:eastAsia="Calibri"/>
      </w:rPr>
      <w:t>Analizi</w:t>
    </w:r>
    <w:proofErr w:type="spellEnd"/>
    <w:r>
      <w:rPr>
        <w:rFonts w:eastAsia="Calibri"/>
      </w:rPr>
      <w:t xml:space="preserve"> ve </w:t>
    </w:r>
    <w:proofErr w:type="spellStart"/>
    <w:r>
      <w:rPr>
        <w:rFonts w:eastAsia="Calibri"/>
      </w:rPr>
      <w:t>Algoritma</w:t>
    </w:r>
    <w:proofErr w:type="spellEnd"/>
    <w:r>
      <w:rPr>
        <w:rFonts w:eastAsia="Calibri"/>
      </w:rPr>
      <w:t xml:space="preserve"> </w:t>
    </w:r>
    <w:proofErr w:type="spellStart"/>
    <w:proofErr w:type="gramStart"/>
    <w:r>
      <w:rPr>
        <w:rFonts w:eastAsia="Calibri"/>
      </w:rPr>
      <w:t>Tasarımı</w:t>
    </w:r>
    <w:proofErr w:type="spellEnd"/>
    <w:r>
      <w:rPr>
        <w:rFonts w:eastAsia="Calibri"/>
      </w:rPr>
      <w:t xml:space="preserve">  |</w:t>
    </w:r>
    <w:proofErr w:type="gramEnd"/>
    <w:r>
      <w:rPr>
        <w:rFonts w:eastAsia="Calibri"/>
      </w:rPr>
      <w:t xml:space="preserve">  </w:t>
    </w:r>
    <w:proofErr w:type="spellStart"/>
    <w:r>
      <w:rPr>
        <w:rFonts w:eastAsia="Calibri"/>
      </w:rPr>
      <w:t>Sürüm</w:t>
    </w:r>
    <w:proofErr w:type="spellEnd"/>
    <w:r>
      <w:rPr>
        <w:rFonts w:eastAsia="Calibri"/>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5713C6"/>
    <w:multiLevelType w:val="singleLevel"/>
    <w:tmpl w:val="521A0B8C"/>
    <w:lvl w:ilvl="0">
      <w:start w:val="1"/>
      <w:numFmt w:val="decimal"/>
      <w:lvlText w:val="%1."/>
      <w:lvlJc w:val="left"/>
      <w:pPr>
        <w:tabs>
          <w:tab w:val="num" w:pos="540"/>
        </w:tabs>
        <w:spacing w:after="80" w:line="300" w:lineRule="auto"/>
        <w:ind w:left="540" w:hanging="270"/>
      </w:pPr>
      <w:rPr>
        <w:rFonts w:ascii="Calibri" w:hAnsi="Calibri"/>
      </w:rPr>
    </w:lvl>
  </w:abstractNum>
  <w:abstractNum w:abstractNumId="10" w15:restartNumberingAfterBreak="0">
    <w:nsid w:val="281A1DBC"/>
    <w:multiLevelType w:val="singleLevel"/>
    <w:tmpl w:val="521A0B8C"/>
    <w:lvl w:ilvl="0">
      <w:start w:val="1"/>
      <w:numFmt w:val="decimal"/>
      <w:lvlText w:val="%1."/>
      <w:lvlJc w:val="left"/>
      <w:pPr>
        <w:tabs>
          <w:tab w:val="num" w:pos="540"/>
        </w:tabs>
        <w:spacing w:after="80" w:line="300" w:lineRule="auto"/>
        <w:ind w:left="540" w:hanging="270"/>
      </w:pPr>
      <w:rPr>
        <w:rFonts w:ascii="Calibri" w:hAnsi="Calibri"/>
      </w:rPr>
    </w:lvl>
  </w:abstractNum>
  <w:abstractNum w:abstractNumId="11" w15:restartNumberingAfterBreak="0">
    <w:nsid w:val="34DC2A9A"/>
    <w:multiLevelType w:val="singleLevel"/>
    <w:tmpl w:val="3DBCA8A8"/>
    <w:lvl w:ilvl="0">
      <w:start w:val="1"/>
      <w:numFmt w:val="decimal"/>
      <w:lvlText w:val="%1."/>
      <w:lvlJc w:val="left"/>
      <w:pPr>
        <w:tabs>
          <w:tab w:val="num" w:pos="540"/>
        </w:tabs>
        <w:spacing w:after="80" w:line="300" w:lineRule="auto"/>
        <w:ind w:left="540" w:hanging="270"/>
      </w:pPr>
      <w:rPr>
        <w:rFonts w:ascii="Calibri" w:hAnsi="Calibri"/>
      </w:rPr>
    </w:lvl>
  </w:abstractNum>
  <w:abstractNum w:abstractNumId="12" w15:restartNumberingAfterBreak="0">
    <w:nsid w:val="422D711D"/>
    <w:multiLevelType w:val="singleLevel"/>
    <w:tmpl w:val="521A0B8C"/>
    <w:lvl w:ilvl="0">
      <w:start w:val="1"/>
      <w:numFmt w:val="decimal"/>
      <w:lvlText w:val="%1."/>
      <w:lvlJc w:val="left"/>
      <w:pPr>
        <w:tabs>
          <w:tab w:val="num" w:pos="540"/>
        </w:tabs>
        <w:spacing w:after="80" w:line="300" w:lineRule="auto"/>
        <w:ind w:left="540" w:hanging="270"/>
      </w:pPr>
      <w:rPr>
        <w:rFonts w:ascii="Calibri" w:hAnsi="Calibri"/>
      </w:rPr>
    </w:lvl>
  </w:abstractNum>
  <w:abstractNum w:abstractNumId="13" w15:restartNumberingAfterBreak="0">
    <w:nsid w:val="43A4363E"/>
    <w:multiLevelType w:val="singleLevel"/>
    <w:tmpl w:val="335E14F2"/>
    <w:lvl w:ilvl="0">
      <w:start w:val="1"/>
      <w:numFmt w:val="decimal"/>
      <w:lvlText w:val="%1."/>
      <w:lvlJc w:val="left"/>
      <w:pPr>
        <w:tabs>
          <w:tab w:val="num" w:pos="540"/>
        </w:tabs>
        <w:spacing w:after="80" w:line="300" w:lineRule="auto"/>
        <w:ind w:left="540" w:hanging="270"/>
      </w:pPr>
      <w:rPr>
        <w:rFonts w:ascii="Calibri" w:hAnsi="Calibri"/>
      </w:rPr>
    </w:lvl>
  </w:abstractNum>
  <w:abstractNum w:abstractNumId="14" w15:restartNumberingAfterBreak="0">
    <w:nsid w:val="47E150CA"/>
    <w:multiLevelType w:val="singleLevel"/>
    <w:tmpl w:val="5A9CA152"/>
    <w:lvl w:ilvl="0">
      <w:start w:val="1"/>
      <w:numFmt w:val="decimal"/>
      <w:lvlText w:val="%1."/>
      <w:lvlJc w:val="left"/>
      <w:pPr>
        <w:tabs>
          <w:tab w:val="num" w:pos="540"/>
        </w:tabs>
        <w:spacing w:after="80" w:line="300" w:lineRule="auto"/>
        <w:ind w:left="540" w:hanging="270"/>
      </w:pPr>
      <w:rPr>
        <w:rFonts w:ascii="Calibri" w:hAnsi="Calibri"/>
      </w:rPr>
    </w:lvl>
  </w:abstractNum>
  <w:abstractNum w:abstractNumId="15" w15:restartNumberingAfterBreak="0">
    <w:nsid w:val="4B960D61"/>
    <w:multiLevelType w:val="hybridMultilevel"/>
    <w:tmpl w:val="F5C676A6"/>
    <w:lvl w:ilvl="0" w:tplc="E9DC604C">
      <w:start w:val="1"/>
      <w:numFmt w:val="decimal"/>
      <w:pStyle w:val="ListBullet"/>
      <w:lvlText w:val="%1."/>
      <w:lvlJc w:val="left"/>
      <w:pPr>
        <w:tabs>
          <w:tab w:val="num" w:pos="540"/>
        </w:tabs>
        <w:ind w:left="540" w:hanging="270"/>
      </w:pPr>
      <w:rPr>
        <w:rFonts w:ascii="Calibri" w:hAnsi="Calibr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4420CDD"/>
    <w:multiLevelType w:val="singleLevel"/>
    <w:tmpl w:val="521A0B8C"/>
    <w:lvl w:ilvl="0">
      <w:start w:val="1"/>
      <w:numFmt w:val="decimal"/>
      <w:lvlText w:val="%1."/>
      <w:lvlJc w:val="left"/>
      <w:pPr>
        <w:tabs>
          <w:tab w:val="num" w:pos="540"/>
        </w:tabs>
        <w:spacing w:after="80" w:line="300" w:lineRule="auto"/>
        <w:ind w:left="540" w:hanging="270"/>
      </w:pPr>
      <w:rPr>
        <w:rFonts w:ascii="Calibri" w:hAnsi="Calibri"/>
      </w:rPr>
    </w:lvl>
  </w:abstractNum>
  <w:abstractNum w:abstractNumId="17" w15:restartNumberingAfterBreak="0">
    <w:nsid w:val="730A1168"/>
    <w:multiLevelType w:val="singleLevel"/>
    <w:tmpl w:val="D9CCF94C"/>
    <w:lvl w:ilvl="0">
      <w:start w:val="1"/>
      <w:numFmt w:val="decimal"/>
      <w:lvlText w:val="%1."/>
      <w:lvlJc w:val="left"/>
      <w:pPr>
        <w:tabs>
          <w:tab w:val="num" w:pos="540"/>
        </w:tabs>
        <w:spacing w:after="80" w:line="300" w:lineRule="auto"/>
        <w:ind w:left="540" w:hanging="270"/>
      </w:pPr>
      <w:rPr>
        <w:rFonts w:ascii="Calibri" w:hAnsi="Calibri"/>
      </w:rPr>
    </w:lvl>
  </w:abstractNum>
  <w:abstractNum w:abstractNumId="18" w15:restartNumberingAfterBreak="0">
    <w:nsid w:val="79870F30"/>
    <w:multiLevelType w:val="singleLevel"/>
    <w:tmpl w:val="521A0B8C"/>
    <w:lvl w:ilvl="0">
      <w:start w:val="1"/>
      <w:numFmt w:val="decimal"/>
      <w:lvlText w:val="%1."/>
      <w:lvlJc w:val="left"/>
      <w:pPr>
        <w:tabs>
          <w:tab w:val="num" w:pos="540"/>
        </w:tabs>
        <w:spacing w:after="80" w:line="300" w:lineRule="auto"/>
        <w:ind w:left="540" w:hanging="270"/>
      </w:pPr>
      <w:rPr>
        <w:rFonts w:ascii="Calibri" w:hAnsi="Calibri"/>
      </w:rPr>
    </w:lvl>
  </w:abstractNum>
  <w:num w:numId="1" w16cid:durableId="965038225">
    <w:abstractNumId w:val="12"/>
  </w:num>
  <w:num w:numId="2" w16cid:durableId="1515726775">
    <w:abstractNumId w:val="15"/>
  </w:num>
  <w:num w:numId="3" w16cid:durableId="1443302634">
    <w:abstractNumId w:val="15"/>
    <w:lvlOverride w:ilvl="0">
      <w:startOverride w:val="1"/>
    </w:lvlOverride>
  </w:num>
  <w:num w:numId="4" w16cid:durableId="83233872">
    <w:abstractNumId w:val="15"/>
    <w:lvlOverride w:ilvl="0">
      <w:startOverride w:val="1"/>
    </w:lvlOverride>
  </w:num>
  <w:num w:numId="5" w16cid:durableId="1531336825">
    <w:abstractNumId w:val="15"/>
    <w:lvlOverride w:ilvl="0">
      <w:startOverride w:val="1"/>
    </w:lvlOverride>
  </w:num>
  <w:num w:numId="6" w16cid:durableId="295330857">
    <w:abstractNumId w:val="15"/>
    <w:lvlOverride w:ilvl="0">
      <w:startOverride w:val="1"/>
    </w:lvlOverride>
  </w:num>
  <w:num w:numId="7" w16cid:durableId="1637761739">
    <w:abstractNumId w:val="10"/>
  </w:num>
  <w:num w:numId="8" w16cid:durableId="2039895241">
    <w:abstractNumId w:val="15"/>
    <w:lvlOverride w:ilvl="0">
      <w:startOverride w:val="1"/>
    </w:lvlOverride>
  </w:num>
  <w:num w:numId="9" w16cid:durableId="1468620641">
    <w:abstractNumId w:val="9"/>
  </w:num>
  <w:num w:numId="10" w16cid:durableId="1525484741">
    <w:abstractNumId w:val="15"/>
    <w:lvlOverride w:ilvl="0">
      <w:startOverride w:val="1"/>
    </w:lvlOverride>
  </w:num>
  <w:num w:numId="11" w16cid:durableId="627586775">
    <w:abstractNumId w:val="15"/>
    <w:lvlOverride w:ilvl="0">
      <w:startOverride w:val="1"/>
    </w:lvlOverride>
  </w:num>
  <w:num w:numId="12" w16cid:durableId="2035958594">
    <w:abstractNumId w:val="15"/>
    <w:lvlOverride w:ilvl="0">
      <w:startOverride w:val="1"/>
    </w:lvlOverride>
  </w:num>
  <w:num w:numId="13" w16cid:durableId="1806314433">
    <w:abstractNumId w:val="15"/>
    <w:lvlOverride w:ilvl="0">
      <w:startOverride w:val="1"/>
    </w:lvlOverride>
  </w:num>
  <w:num w:numId="14" w16cid:durableId="2090231870">
    <w:abstractNumId w:val="15"/>
    <w:lvlOverride w:ilvl="0">
      <w:startOverride w:val="1"/>
    </w:lvlOverride>
  </w:num>
  <w:num w:numId="15" w16cid:durableId="1620719655">
    <w:abstractNumId w:val="18"/>
  </w:num>
  <w:num w:numId="16" w16cid:durableId="978261621">
    <w:abstractNumId w:val="16"/>
  </w:num>
  <w:num w:numId="17" w16cid:durableId="785393492">
    <w:abstractNumId w:val="15"/>
    <w:lvlOverride w:ilvl="0">
      <w:startOverride w:val="1"/>
    </w:lvlOverride>
  </w:num>
  <w:num w:numId="18" w16cid:durableId="990450401">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577C"/>
    <w:rsid w:val="0029639D"/>
    <w:rsid w:val="00326F90"/>
    <w:rsid w:val="00435675"/>
    <w:rsid w:val="004D576F"/>
    <w:rsid w:val="00AA1D8D"/>
    <w:rsid w:val="00B47730"/>
    <w:rsid w:val="00CB0664"/>
    <w:rsid w:val="00CF40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B570B"/>
  <w14:defaultImageDpi w14:val="300"/>
  <w15:docId w15:val="{E96228E9-E7A3-4E31-B8E6-A050D9DA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243B53"/>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27D98"/>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27D98"/>
      <w:sz w:val="17"/>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spacing w:after="80"/>
      <w:contextualSpacing/>
    </w:pPr>
  </w:style>
  <w:style w:type="paragraph" w:styleId="ListBullet2">
    <w:name w:val="List Bullet 2"/>
    <w:basedOn w:val="Normal"/>
    <w:uiPriority w:val="99"/>
    <w:unhideWhenUsed/>
    <w:rsid w:val="00326F90"/>
    <w:pPr>
      <w:tabs>
        <w:tab w:val="num" w:pos="360"/>
      </w:tabs>
      <w:spacing w:after="80"/>
      <w:ind w:left="900" w:hanging="271"/>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spacing w:after="80"/>
      <w:ind w:left="540" w:hanging="271"/>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80" w:after="160" w:line="240" w:lineRule="auto"/>
    </w:pPr>
    <w:rPr>
      <w:b/>
      <w:bCs/>
      <w:i/>
      <w:color w:val="627D9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40" w:after="40" w:line="240" w:lineRule="auto"/>
    </w:pPr>
    <w:rPr>
      <w:rFonts w:ascii="Consolas" w:hAnsi="Consola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EN/legal-content/summary/packaging-and-packaging-waste-from-2026.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PDF/?uri=PI_COM%3AC%282026%29370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ment.ec.europa.eu/topics/waste-and-recycling/packaging-waste_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eli/reg/2025/40/oj/e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6610</Words>
  <Characters>37682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PPWR Uyum Karar Motoru ve Tedarikçi Takip Sistemi</dc:title>
  <dc:subject>Sistem Analizi ve Algoritma Tasarımı</dc:subject>
  <dc:creator>3E Group</dc:creator>
  <cp:keywords>PPWR, tedarikçi, ambalaj, karar motoru, sistem analizi</cp:keywords>
  <dc:description>Yazılım geliştirme ekibine verilecek teknik kapsam dokümanı</dc:description>
  <cp:lastModifiedBy>Rüçhan Derici</cp:lastModifiedBy>
  <cp:revision>2</cp:revision>
  <dcterms:created xsi:type="dcterms:W3CDTF">2026-07-23T09:11:00Z</dcterms:created>
  <dcterms:modified xsi:type="dcterms:W3CDTF">2026-07-23T09:11:00Z</dcterms:modified>
  <cp:category/>
</cp:coreProperties>
</file>